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7.xml" ContentType="application/vnd.openxmlformats-officedocument.wordprocessingml.header+xml"/>
  <Override PartName="/word/header2.xml" ContentType="application/vnd.openxmlformats-officedocument.wordprocessingml.header+xml"/>
  <Override PartName="/word/header6.xml" ContentType="application/vnd.openxmlformats-officedocument.wordprocessingml.head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jc w:val="center"/>
        <w:rPr>
          <w:b/>
          <w:sz w:val="28"/>
          <w:szCs w:val="28"/>
          <w:lang w:val="id-ID"/>
        </w:rPr>
      </w:pPr>
      <w:r>
        <w:rPr>
          <w:b/>
          <w:sz w:val="28"/>
          <w:szCs w:val="28"/>
        </w:rPr>
        <w:t>HUBUNGAN DUKUNGAN SUAMI DENGAN</w:t>
      </w:r>
      <w:r>
        <w:rPr>
          <w:b/>
          <w:sz w:val="28"/>
          <w:szCs w:val="28"/>
          <w:lang w:val="id-ID"/>
        </w:rPr>
        <w:t xml:space="preserve"> </w:t>
      </w:r>
      <w:r>
        <w:rPr>
          <w:b/>
          <w:sz w:val="28"/>
          <w:szCs w:val="28"/>
          <w:lang w:val="id-ID"/>
        </w:rPr>
        <w:t xml:space="preserve">TINGKAT </w:t>
      </w:r>
      <w:r>
        <w:rPr>
          <w:b/>
          <w:sz w:val="28"/>
          <w:szCs w:val="28"/>
        </w:rPr>
        <w:t>KECEMASAN IBU HAMIL</w:t>
      </w:r>
      <w:r>
        <w:rPr>
          <w:b/>
          <w:sz w:val="28"/>
          <w:szCs w:val="28"/>
          <w:lang w:val="id-ID"/>
        </w:rPr>
        <w:t xml:space="preserve"> KONFIRMASI </w:t>
      </w:r>
      <w:r>
        <w:rPr>
          <w:b/>
          <w:i/>
          <w:sz w:val="28"/>
          <w:szCs w:val="28"/>
          <w:lang w:val="id-ID"/>
        </w:rPr>
        <w:t>COVID-19</w:t>
      </w:r>
      <w:r>
        <w:rPr>
          <w:b/>
          <w:sz w:val="28"/>
          <w:szCs w:val="28"/>
          <w:lang w:val="id-ID"/>
        </w:rPr>
        <w:t xml:space="preserve"> </w:t>
      </w:r>
    </w:p>
    <w:p>
      <w:pPr>
        <w:pStyle w:val="style0"/>
        <w:jc w:val="center"/>
        <w:rPr>
          <w:b/>
          <w:sz w:val="28"/>
          <w:szCs w:val="28"/>
          <w:lang w:val="id-ID"/>
        </w:rPr>
      </w:pPr>
      <w:r>
        <w:rPr>
          <w:b/>
          <w:sz w:val="28"/>
          <w:szCs w:val="28"/>
          <w:lang w:val="id-ID"/>
        </w:rPr>
        <w:t>TRIMESTER III</w:t>
      </w:r>
      <w:r>
        <w:rPr>
          <w:b/>
          <w:sz w:val="28"/>
          <w:szCs w:val="28"/>
          <w:lang w:val="id-ID"/>
        </w:rPr>
        <w:t xml:space="preserve"> </w:t>
      </w:r>
      <w:r>
        <w:rPr>
          <w:b/>
          <w:sz w:val="28"/>
          <w:szCs w:val="28"/>
          <w:lang w:val="id-ID"/>
        </w:rPr>
        <w:t>DI RUANG VK IGD</w:t>
      </w:r>
    </w:p>
    <w:p>
      <w:pPr>
        <w:pStyle w:val="style0"/>
        <w:jc w:val="center"/>
        <w:rPr>
          <w:b/>
          <w:sz w:val="28"/>
          <w:szCs w:val="28"/>
          <w:lang w:val="id-ID"/>
        </w:rPr>
      </w:pPr>
      <w:r>
        <w:rPr>
          <w:b/>
          <w:sz w:val="28"/>
          <w:szCs w:val="28"/>
          <w:lang w:val="id-ID"/>
        </w:rPr>
        <w:t xml:space="preserve"> RSPAL DR RAMELAN</w:t>
      </w:r>
    </w:p>
    <w:p>
      <w:pPr>
        <w:pStyle w:val="style0"/>
        <w:jc w:val="center"/>
        <w:rPr>
          <w:b/>
          <w:sz w:val="28"/>
          <w:szCs w:val="28"/>
        </w:rPr>
      </w:pPr>
      <w:r>
        <w:rPr>
          <w:b/>
          <w:sz w:val="28"/>
          <w:szCs w:val="28"/>
          <w:lang w:val="id-ID"/>
        </w:rPr>
        <w:t xml:space="preserve"> SURABAYA</w:t>
      </w:r>
    </w:p>
    <w:p>
      <w:pPr>
        <w:pStyle w:val="style0"/>
        <w:spacing w:after="200" w:lineRule="auto" w:line="276"/>
        <w:jc w:val="center"/>
        <w:rPr>
          <w:b/>
        </w:rPr>
      </w:pPr>
    </w:p>
    <w:p>
      <w:pPr>
        <w:pStyle w:val="style0"/>
        <w:spacing w:after="200" w:lineRule="auto" w:line="276"/>
        <w:jc w:val="center"/>
        <w:rPr>
          <w:sz w:val="22"/>
          <w:szCs w:val="22"/>
          <w:lang w:val="id-ID"/>
        </w:rPr>
      </w:pPr>
      <w:r>
        <w:rPr>
          <w:noProof/>
          <w:lang w:val="id-ID" w:eastAsia="id-ID"/>
        </w:rPr>
        <w:drawing>
          <wp:inline distL="0" distT="0" distB="0" distR="0">
            <wp:extent cx="2381250" cy="2486025"/>
            <wp:effectExtent l="0" t="0" r="0" b="0"/>
            <wp:docPr id="1026" name="Picture 5" descr="Description: Description: Description: /storage/emulated/0/.polaris_temp/image1.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2" cstate="print"/>
                    <a:srcRect l="0" t="0" r="0" b="0"/>
                    <a:stretch/>
                  </pic:blipFill>
                  <pic:spPr>
                    <a:xfrm rot="0">
                      <a:off x="0" y="0"/>
                      <a:ext cx="2381250" cy="2486025"/>
                    </a:xfrm>
                    <a:prstGeom prst="rect"/>
                    <a:ln>
                      <a:noFill/>
                    </a:ln>
                  </pic:spPr>
                </pic:pic>
              </a:graphicData>
            </a:graphic>
          </wp:inline>
        </w:drawing>
      </w:r>
    </w:p>
    <w:p>
      <w:pPr>
        <w:pStyle w:val="style0"/>
        <w:spacing w:after="200" w:lineRule="auto" w:line="276"/>
        <w:rPr>
          <w:b/>
          <w:sz w:val="32"/>
        </w:rPr>
      </w:pPr>
    </w:p>
    <w:p>
      <w:pPr>
        <w:pStyle w:val="style0"/>
        <w:spacing w:lineRule="auto" w:line="360"/>
        <w:jc w:val="center"/>
        <w:rPr>
          <w:b/>
          <w:sz w:val="32"/>
        </w:rPr>
      </w:pPr>
      <w:r>
        <w:rPr>
          <w:b/>
          <w:sz w:val="32"/>
          <w:lang w:val="sv-SE"/>
        </w:rPr>
        <w:t>SKRIPSI</w:t>
      </w:r>
    </w:p>
    <w:p>
      <w:pPr>
        <w:pStyle w:val="style0"/>
        <w:spacing w:lineRule="auto" w:line="360"/>
        <w:jc w:val="center"/>
        <w:rPr>
          <w:b/>
        </w:rPr>
      </w:pPr>
    </w:p>
    <w:p>
      <w:pPr>
        <w:pStyle w:val="style0"/>
        <w:spacing w:lineRule="auto" w:line="360"/>
        <w:jc w:val="center"/>
        <w:rPr>
          <w:b/>
          <w:sz w:val="28"/>
        </w:rPr>
      </w:pPr>
    </w:p>
    <w:p>
      <w:pPr>
        <w:pStyle w:val="style0"/>
        <w:jc w:val="center"/>
        <w:rPr>
          <w:b/>
          <w:sz w:val="28"/>
          <w:lang w:val="id-ID"/>
        </w:rPr>
      </w:pPr>
      <w:r>
        <w:rPr>
          <w:b/>
          <w:sz w:val="28"/>
          <w:lang w:val="id-ID"/>
        </w:rPr>
        <w:t>M.YUNILANTINI UTAMIPUTRA</w:t>
      </w:r>
    </w:p>
    <w:p>
      <w:pPr>
        <w:pStyle w:val="style0"/>
        <w:spacing w:lineRule="auto" w:line="360"/>
        <w:jc w:val="center"/>
        <w:rPr>
          <w:b/>
        </w:rPr>
      </w:pPr>
    </w:p>
    <w:p>
      <w:pPr>
        <w:pStyle w:val="style0"/>
        <w:spacing w:lineRule="auto" w:line="360"/>
        <w:jc w:val="center"/>
        <w:rPr>
          <w:b/>
        </w:rPr>
      </w:pPr>
    </w:p>
    <w:p>
      <w:pPr>
        <w:pStyle w:val="style0"/>
        <w:spacing w:lineRule="auto" w:line="360"/>
        <w:rPr>
          <w:b/>
          <w:lang w:val="id-ID"/>
        </w:rPr>
      </w:pPr>
    </w:p>
    <w:p>
      <w:pPr>
        <w:pStyle w:val="style0"/>
        <w:spacing w:lineRule="auto" w:line="360"/>
        <w:rPr>
          <w:b/>
        </w:rPr>
      </w:pPr>
    </w:p>
    <w:p>
      <w:pPr>
        <w:pStyle w:val="style0"/>
        <w:spacing w:lineRule="auto" w:line="360"/>
        <w:jc w:val="center"/>
        <w:rPr>
          <w:b/>
          <w:sz w:val="32"/>
        </w:rPr>
      </w:pPr>
      <w:r>
        <w:rPr>
          <w:b/>
          <w:sz w:val="32"/>
        </w:rPr>
        <w:t>PROGRAM STUDI S1 KEPERAWATAN</w:t>
      </w:r>
    </w:p>
    <w:p>
      <w:pPr>
        <w:pStyle w:val="style0"/>
        <w:spacing w:lineRule="auto" w:line="360"/>
        <w:jc w:val="center"/>
        <w:rPr>
          <w:b/>
          <w:sz w:val="32"/>
        </w:rPr>
      </w:pPr>
      <w:r>
        <w:rPr>
          <w:b/>
          <w:sz w:val="32"/>
        </w:rPr>
        <w:t>SEKOLAH TINGGI ILMU KESEHATAN</w:t>
      </w:r>
    </w:p>
    <w:p>
      <w:pPr>
        <w:pStyle w:val="style0"/>
        <w:spacing w:lineRule="auto" w:line="360"/>
        <w:jc w:val="center"/>
        <w:rPr>
          <w:b/>
          <w:sz w:val="32"/>
          <w:lang w:val="id-ID"/>
        </w:rPr>
      </w:pPr>
      <w:r>
        <w:rPr>
          <w:b/>
          <w:sz w:val="32"/>
          <w:lang w:val="id-ID"/>
        </w:rPr>
        <w:t>HANG TUAH SURABAYA</w:t>
      </w:r>
    </w:p>
    <w:p>
      <w:pPr>
        <w:pStyle w:val="style0"/>
        <w:spacing w:lineRule="auto" w:line="480"/>
        <w:jc w:val="center"/>
        <w:rPr>
          <w:b/>
          <w:sz w:val="32"/>
        </w:rPr>
      </w:pPr>
      <w:r>
        <w:rPr>
          <w:b/>
          <w:sz w:val="32"/>
        </w:rPr>
        <w:t>2020</w:t>
      </w:r>
    </w:p>
    <w:p>
      <w:pPr>
        <w:pStyle w:val="style0"/>
        <w:spacing w:after="160" w:lineRule="auto" w:line="259"/>
        <w:rPr>
          <w:szCs w:val="22"/>
        </w:rPr>
        <w:sectPr>
          <w:pgSz w:w="11907" w:h="16839" w:orient="portrait" w:code="9"/>
          <w:pgMar w:top="2268" w:right="1701" w:bottom="1701" w:left="2268" w:header="720" w:footer="720" w:gutter="0"/>
          <w:cols w:space="720"/>
          <w:titlePg/>
          <w:docGrid w:linePitch="360"/>
        </w:sectPr>
      </w:pPr>
    </w:p>
    <w:p>
      <w:pPr>
        <w:pStyle w:val="style0"/>
        <w:jc w:val="center"/>
        <w:rPr>
          <w:b/>
          <w:sz w:val="28"/>
          <w:szCs w:val="28"/>
          <w:lang w:val="id-ID"/>
        </w:rPr>
      </w:pPr>
      <w:r>
        <w:rPr>
          <w:b/>
          <w:sz w:val="28"/>
          <w:szCs w:val="28"/>
        </w:rPr>
        <w:t>HUBUNGAN DUKUNGAN SUAMI DENGAN</w:t>
      </w:r>
      <w:r>
        <w:rPr>
          <w:b/>
          <w:sz w:val="28"/>
          <w:szCs w:val="28"/>
          <w:lang w:val="id-ID"/>
        </w:rPr>
        <w:t xml:space="preserve"> TINGKAT </w:t>
      </w:r>
      <w:r>
        <w:rPr>
          <w:b/>
          <w:sz w:val="28"/>
          <w:szCs w:val="28"/>
        </w:rPr>
        <w:t>KECEMASAN IBU HAMIL</w:t>
      </w:r>
      <w:r>
        <w:rPr>
          <w:b/>
          <w:sz w:val="28"/>
          <w:szCs w:val="28"/>
          <w:lang w:val="id-ID"/>
        </w:rPr>
        <w:t xml:space="preserve"> KONFIRMASI </w:t>
      </w:r>
      <w:r>
        <w:rPr>
          <w:b/>
          <w:i/>
          <w:sz w:val="28"/>
          <w:szCs w:val="28"/>
          <w:lang w:val="id-ID"/>
        </w:rPr>
        <w:t>COVID-19</w:t>
      </w:r>
      <w:r>
        <w:rPr>
          <w:b/>
          <w:sz w:val="28"/>
          <w:szCs w:val="28"/>
          <w:lang w:val="id-ID"/>
        </w:rPr>
        <w:t xml:space="preserve"> </w:t>
      </w:r>
    </w:p>
    <w:p>
      <w:pPr>
        <w:pStyle w:val="style0"/>
        <w:jc w:val="center"/>
        <w:rPr>
          <w:b/>
          <w:sz w:val="28"/>
          <w:szCs w:val="28"/>
          <w:lang w:val="id-ID"/>
        </w:rPr>
      </w:pPr>
      <w:r>
        <w:rPr>
          <w:b/>
          <w:sz w:val="28"/>
          <w:szCs w:val="28"/>
          <w:lang w:val="id-ID"/>
        </w:rPr>
        <w:t>TRIMESTER III DI RUANG VK IGD</w:t>
      </w:r>
    </w:p>
    <w:p>
      <w:pPr>
        <w:pStyle w:val="style0"/>
        <w:jc w:val="center"/>
        <w:rPr>
          <w:b/>
          <w:sz w:val="28"/>
          <w:szCs w:val="28"/>
          <w:lang w:val="id-ID"/>
        </w:rPr>
      </w:pPr>
      <w:r>
        <w:rPr>
          <w:b/>
          <w:sz w:val="28"/>
          <w:szCs w:val="28"/>
          <w:lang w:val="id-ID"/>
        </w:rPr>
        <w:t xml:space="preserve"> RSPAL DR RAMELAN</w:t>
      </w:r>
    </w:p>
    <w:p>
      <w:pPr>
        <w:pStyle w:val="style0"/>
        <w:jc w:val="center"/>
        <w:rPr>
          <w:b/>
          <w:sz w:val="28"/>
          <w:szCs w:val="28"/>
        </w:rPr>
      </w:pPr>
      <w:r>
        <w:rPr>
          <w:b/>
          <w:sz w:val="28"/>
          <w:szCs w:val="28"/>
          <w:lang w:val="id-ID"/>
        </w:rPr>
        <w:t xml:space="preserve"> SURABAYA</w:t>
      </w:r>
    </w:p>
    <w:p>
      <w:pPr>
        <w:pStyle w:val="style0"/>
        <w:jc w:val="center"/>
        <w:rPr>
          <w:b/>
          <w:sz w:val="32"/>
          <w:szCs w:val="32"/>
        </w:rPr>
      </w:pPr>
    </w:p>
    <w:p>
      <w:pPr>
        <w:pStyle w:val="style0"/>
        <w:jc w:val="center"/>
        <w:rPr>
          <w:b/>
          <w:sz w:val="32"/>
          <w:szCs w:val="32"/>
        </w:rPr>
      </w:pPr>
    </w:p>
    <w:p>
      <w:pPr>
        <w:pStyle w:val="style0"/>
        <w:jc w:val="center"/>
        <w:rPr>
          <w:b/>
          <w:sz w:val="32"/>
          <w:szCs w:val="32"/>
        </w:rPr>
      </w:pPr>
    </w:p>
    <w:p>
      <w:pPr>
        <w:pStyle w:val="style0"/>
        <w:jc w:val="center"/>
        <w:rPr>
          <w:b/>
          <w:sz w:val="28"/>
          <w:szCs w:val="28"/>
        </w:rPr>
      </w:pPr>
      <w:r>
        <w:rPr>
          <w:b/>
          <w:sz w:val="28"/>
          <w:szCs w:val="28"/>
        </w:rPr>
        <w:t>SKRIPSI</w:t>
      </w:r>
    </w:p>
    <w:p>
      <w:pPr>
        <w:pStyle w:val="style0"/>
        <w:jc w:val="center"/>
        <w:rPr>
          <w:b/>
          <w:sz w:val="28"/>
          <w:szCs w:val="28"/>
        </w:rPr>
      </w:pPr>
    </w:p>
    <w:p>
      <w:pPr>
        <w:pStyle w:val="style0"/>
        <w:ind w:left="-142" w:right="-142"/>
        <w:jc w:val="center"/>
        <w:rPr>
          <w:b/>
          <w:sz w:val="28"/>
          <w:szCs w:val="28"/>
          <w:lang w:val="id-ID"/>
        </w:rPr>
      </w:pPr>
      <w:r>
        <w:rPr>
          <w:b/>
          <w:sz w:val="28"/>
          <w:szCs w:val="28"/>
        </w:rPr>
        <w:t>Sebagai</w:t>
      </w:r>
      <w:r>
        <w:rPr>
          <w:b/>
          <w:sz w:val="28"/>
          <w:szCs w:val="28"/>
        </w:rPr>
        <w:t xml:space="preserve"> Salah Satu </w:t>
      </w:r>
      <w:r>
        <w:rPr>
          <w:b/>
          <w:sz w:val="28"/>
          <w:szCs w:val="28"/>
        </w:rPr>
        <w:t>Syarat</w:t>
      </w:r>
      <w:r>
        <w:rPr>
          <w:b/>
          <w:sz w:val="28"/>
          <w:szCs w:val="28"/>
        </w:rPr>
        <w:t xml:space="preserve"> </w:t>
      </w:r>
      <w:r>
        <w:rPr>
          <w:b/>
          <w:sz w:val="28"/>
          <w:szCs w:val="28"/>
        </w:rPr>
        <w:t>Untuk</w:t>
      </w:r>
      <w:r>
        <w:rPr>
          <w:b/>
          <w:sz w:val="28"/>
          <w:szCs w:val="28"/>
        </w:rPr>
        <w:t xml:space="preserve"> </w:t>
      </w:r>
      <w:r>
        <w:rPr>
          <w:b/>
          <w:sz w:val="28"/>
          <w:szCs w:val="28"/>
        </w:rPr>
        <w:t>Memperoleh</w:t>
      </w:r>
      <w:r>
        <w:rPr>
          <w:b/>
          <w:sz w:val="28"/>
          <w:szCs w:val="28"/>
        </w:rPr>
        <w:t xml:space="preserve"> </w:t>
      </w:r>
      <w:r>
        <w:rPr>
          <w:b/>
          <w:sz w:val="28"/>
          <w:szCs w:val="28"/>
        </w:rPr>
        <w:t>Gelar</w:t>
      </w:r>
      <w:r>
        <w:rPr>
          <w:b/>
          <w:sz w:val="28"/>
          <w:szCs w:val="28"/>
        </w:rPr>
        <w:t xml:space="preserve"> </w:t>
      </w:r>
      <w:r>
        <w:rPr>
          <w:b/>
          <w:sz w:val="28"/>
          <w:szCs w:val="28"/>
        </w:rPr>
        <w:t>Sarjana</w:t>
      </w:r>
      <w:r>
        <w:rPr>
          <w:b/>
          <w:sz w:val="28"/>
          <w:szCs w:val="28"/>
        </w:rPr>
        <w:t xml:space="preserve"> </w:t>
      </w:r>
      <w:r>
        <w:rPr>
          <w:b/>
          <w:sz w:val="28"/>
          <w:szCs w:val="28"/>
        </w:rPr>
        <w:t>Keperawatan</w:t>
      </w:r>
      <w:r>
        <w:rPr>
          <w:b/>
          <w:sz w:val="28"/>
          <w:szCs w:val="28"/>
        </w:rPr>
        <w:t xml:space="preserve"> Pada </w:t>
      </w:r>
      <w:r>
        <w:rPr>
          <w:b/>
          <w:sz w:val="28"/>
          <w:szCs w:val="28"/>
        </w:rPr>
        <w:t>Sekolah</w:t>
      </w:r>
      <w:r>
        <w:rPr>
          <w:b/>
          <w:sz w:val="28"/>
          <w:szCs w:val="28"/>
        </w:rPr>
        <w:t xml:space="preserve"> Tinggi </w:t>
      </w:r>
      <w:r>
        <w:rPr>
          <w:b/>
          <w:sz w:val="28"/>
          <w:szCs w:val="28"/>
        </w:rPr>
        <w:t>Ilmu</w:t>
      </w:r>
      <w:r>
        <w:rPr>
          <w:b/>
          <w:sz w:val="28"/>
          <w:szCs w:val="28"/>
        </w:rPr>
        <w:t xml:space="preserve"> Kesehatan </w:t>
      </w:r>
      <w:r>
        <w:rPr>
          <w:b/>
          <w:sz w:val="28"/>
          <w:szCs w:val="28"/>
          <w:lang w:val="id-ID"/>
        </w:rPr>
        <w:t>Stikes Hangtuah Surabaya</w:t>
      </w:r>
    </w:p>
    <w:p>
      <w:pPr>
        <w:pStyle w:val="style0"/>
        <w:jc w:val="center"/>
        <w:rPr>
          <w:rFonts w:eastAsia="MS Mincho"/>
          <w:lang w:val="sv-SE"/>
        </w:rPr>
      </w:pPr>
    </w:p>
    <w:p>
      <w:pPr>
        <w:pStyle w:val="style0"/>
        <w:jc w:val="both"/>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spacing w:lineRule="auto" w:line="480"/>
        <w:jc w:val="center"/>
        <w:rPr>
          <w:b/>
          <w:sz w:val="28"/>
          <w:szCs w:val="28"/>
        </w:rPr>
      </w:pPr>
      <w:r>
        <w:rPr>
          <w:b/>
          <w:sz w:val="28"/>
          <w:szCs w:val="28"/>
        </w:rPr>
        <w:t>Oleh :</w:t>
      </w:r>
    </w:p>
    <w:p>
      <w:pPr>
        <w:pStyle w:val="style0"/>
        <w:jc w:val="center"/>
        <w:rPr>
          <w:b/>
        </w:rPr>
      </w:pPr>
      <w:r>
        <w:rPr>
          <w:b/>
        </w:rPr>
        <w:t>M.YUNILANTINI UTAMIPUTRA</w:t>
      </w:r>
    </w:p>
    <w:p>
      <w:pPr>
        <w:pStyle w:val="style0"/>
        <w:jc w:val="center"/>
        <w:rPr>
          <w:b/>
        </w:rPr>
      </w:pPr>
      <w:r>
        <w:rPr>
          <w:b/>
        </w:rPr>
        <w:t>NIM.1911019</w:t>
      </w:r>
    </w:p>
    <w:p>
      <w:pPr>
        <w:pStyle w:val="style0"/>
        <w:jc w:val="center"/>
        <w:rPr>
          <w:b/>
          <w:lang w:val="sv-SE"/>
        </w:rPr>
      </w:pPr>
    </w:p>
    <w:p>
      <w:pPr>
        <w:pStyle w:val="style0"/>
        <w:jc w:val="center"/>
        <w:rPr>
          <w:b/>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jc w:val="center"/>
        <w:rPr>
          <w:rFonts w:eastAsia="MS Mincho"/>
          <w:lang w:val="sv-SE"/>
        </w:rPr>
      </w:pPr>
    </w:p>
    <w:p>
      <w:pPr>
        <w:pStyle w:val="style0"/>
        <w:rPr>
          <w:rFonts w:eastAsia="MS Mincho"/>
          <w:lang w:val="sv-SE"/>
        </w:rPr>
      </w:pPr>
    </w:p>
    <w:p>
      <w:pPr>
        <w:pStyle w:val="style0"/>
        <w:jc w:val="center"/>
        <w:rPr>
          <w:rFonts w:eastAsia="MS Mincho"/>
          <w:lang w:val="sv-SE"/>
        </w:rPr>
      </w:pPr>
    </w:p>
    <w:p>
      <w:pPr>
        <w:pStyle w:val="style0"/>
        <w:jc w:val="center"/>
        <w:rPr>
          <w:rFonts w:eastAsia="MS Mincho"/>
          <w:b/>
          <w:sz w:val="32"/>
          <w:szCs w:val="32"/>
        </w:rPr>
      </w:pPr>
      <w:r>
        <w:rPr>
          <w:rFonts w:eastAsia="MS Mincho"/>
          <w:b/>
          <w:sz w:val="32"/>
          <w:szCs w:val="32"/>
        </w:rPr>
        <w:t>PROGRAM STUDI S1 KEPERAWATAN</w:t>
      </w:r>
    </w:p>
    <w:p>
      <w:pPr>
        <w:pStyle w:val="style0"/>
        <w:jc w:val="center"/>
        <w:rPr>
          <w:rFonts w:eastAsia="MS Mincho"/>
          <w:b/>
          <w:sz w:val="32"/>
          <w:szCs w:val="32"/>
        </w:rPr>
      </w:pPr>
      <w:r>
        <w:rPr>
          <w:rFonts w:eastAsia="MS Mincho"/>
          <w:b/>
          <w:sz w:val="32"/>
          <w:szCs w:val="32"/>
        </w:rPr>
        <w:t>SEKOLAH TINGGI ILMU KESEHATAN</w:t>
      </w:r>
    </w:p>
    <w:p>
      <w:pPr>
        <w:pStyle w:val="style0"/>
        <w:jc w:val="center"/>
        <w:rPr>
          <w:rFonts w:eastAsia="MS Mincho"/>
          <w:b/>
          <w:sz w:val="32"/>
          <w:szCs w:val="32"/>
          <w:lang w:val="id-ID"/>
        </w:rPr>
      </w:pPr>
      <w:r>
        <w:rPr>
          <w:rFonts w:eastAsia="MS Mincho"/>
          <w:b/>
          <w:sz w:val="32"/>
          <w:szCs w:val="32"/>
          <w:lang w:val="id-ID"/>
        </w:rPr>
        <w:t>STIKES HANG TUAH SURABAYA</w:t>
      </w:r>
    </w:p>
    <w:p>
      <w:pPr>
        <w:pStyle w:val="style0"/>
        <w:jc w:val="center"/>
        <w:rPr>
          <w:rFonts w:eastAsia="MS Mincho"/>
          <w:b/>
          <w:sz w:val="32"/>
          <w:szCs w:val="32"/>
        </w:rPr>
        <w:sectPr>
          <w:pgSz w:w="11907" w:h="16839" w:orient="portrait" w:code="9"/>
          <w:pgMar w:top="2275" w:right="1701" w:bottom="1699" w:left="2268" w:header="720" w:footer="720" w:gutter="0"/>
          <w:pgNumType w:fmt="lowerRoman" w:start="1"/>
          <w:cols w:space="720"/>
          <w:docGrid w:linePitch="360"/>
        </w:sectPr>
      </w:pPr>
      <w:r>
        <w:rPr>
          <w:rFonts w:eastAsia="MS Mincho"/>
          <w:b/>
          <w:sz w:val="32"/>
          <w:szCs w:val="32"/>
        </w:rPr>
        <w:t>2020</w:t>
      </w:r>
    </w:p>
    <w:p>
      <w:pPr>
        <w:pStyle w:val="style0"/>
        <w:spacing w:lineRule="auto" w:line="360"/>
        <w:jc w:val="center"/>
        <w:rPr>
          <w:b/>
        </w:rPr>
      </w:pPr>
      <w:r>
        <w:rPr>
          <w:b/>
        </w:rPr>
        <w:t>HALAMAN PERNYATAAN</w:t>
      </w:r>
    </w:p>
    <w:p>
      <w:pPr>
        <w:pStyle w:val="style0"/>
        <w:spacing w:lineRule="auto" w:line="480"/>
        <w:jc w:val="center"/>
        <w:rPr>
          <w:b/>
        </w:rPr>
      </w:pPr>
    </w:p>
    <w:p>
      <w:pPr>
        <w:pStyle w:val="style0"/>
        <w:spacing w:lineRule="auto" w:line="360"/>
        <w:rPr/>
      </w:pPr>
      <w:r>
        <w:t xml:space="preserve">Saya yang </w:t>
      </w:r>
      <w:r>
        <w:t>bertanda</w:t>
      </w:r>
      <w:r>
        <w:t xml:space="preserve"> </w:t>
      </w:r>
      <w:r>
        <w:t>tangan</w:t>
      </w:r>
      <w:r>
        <w:t xml:space="preserve"> </w:t>
      </w:r>
      <w:r>
        <w:t>dibawah</w:t>
      </w:r>
      <w:r>
        <w:t xml:space="preserve"> </w:t>
      </w:r>
      <w:r>
        <w:t>ini</w:t>
      </w:r>
      <w:r>
        <w:t xml:space="preserve"> :</w:t>
      </w:r>
    </w:p>
    <w:p>
      <w:pPr>
        <w:pStyle w:val="style0"/>
        <w:spacing w:lineRule="auto" w:line="360"/>
        <w:rPr/>
      </w:pPr>
      <w:r>
        <w:t xml:space="preserve">Nama </w:t>
      </w:r>
      <w:r>
        <w:tab/>
      </w:r>
      <w:r>
        <w:tab/>
      </w:r>
      <w:r>
        <w:tab/>
      </w:r>
      <w:r>
        <w:tab/>
      </w:r>
      <w:r>
        <w:t>: M. YUNILANTINI UTAMIPUTRA</w:t>
      </w:r>
    </w:p>
    <w:p>
      <w:pPr>
        <w:pStyle w:val="style0"/>
        <w:spacing w:lineRule="auto" w:line="360"/>
        <w:rPr/>
      </w:pPr>
      <w:r>
        <w:t xml:space="preserve">NIM </w:t>
      </w:r>
      <w:r>
        <w:tab/>
      </w:r>
      <w:r>
        <w:tab/>
      </w:r>
      <w:r>
        <w:tab/>
      </w:r>
      <w:r>
        <w:tab/>
      </w:r>
      <w:r>
        <w:t>: 1911019</w:t>
      </w:r>
    </w:p>
    <w:p>
      <w:pPr>
        <w:pStyle w:val="style0"/>
        <w:spacing w:lineRule="auto" w:line="360"/>
        <w:rPr/>
      </w:pPr>
      <w:r>
        <w:t>Tanggal</w:t>
      </w:r>
      <w:r>
        <w:t xml:space="preserve"> Lahir </w:t>
      </w:r>
      <w:r>
        <w:tab/>
      </w:r>
      <w:r>
        <w:tab/>
      </w:r>
      <w:r>
        <w:tab/>
      </w:r>
      <w:r>
        <w:t xml:space="preserve">: 12 </w:t>
      </w:r>
      <w:r>
        <w:t>Juni</w:t>
      </w:r>
      <w:r>
        <w:t xml:space="preserve"> 1991</w:t>
      </w:r>
    </w:p>
    <w:p>
      <w:pPr>
        <w:pStyle w:val="style0"/>
        <w:spacing w:lineRule="auto" w:line="360"/>
        <w:rPr/>
      </w:pPr>
      <w:r>
        <w:t xml:space="preserve">Program </w:t>
      </w:r>
      <w:r>
        <w:t>Studi</w:t>
      </w:r>
      <w:r>
        <w:tab/>
      </w:r>
      <w:r>
        <w:tab/>
      </w:r>
      <w:r>
        <w:tab/>
      </w:r>
      <w:r>
        <w:t>: S1 KEPERAWATAN</w:t>
      </w:r>
    </w:p>
    <w:p>
      <w:pPr>
        <w:pStyle w:val="style0"/>
        <w:spacing w:lineRule="auto" w:line="360"/>
        <w:rPr/>
      </w:pPr>
    </w:p>
    <w:p>
      <w:pPr>
        <w:pStyle w:val="style179"/>
        <w:spacing w:lineRule="auto" w:line="360"/>
        <w:ind w:left="0"/>
        <w:jc w:val="both"/>
        <w:rPr>
          <w:rFonts w:ascii="Times New Roman" w:cs="Times New Roman" w:hAnsi="Times New Roman"/>
          <w:sz w:val="24"/>
          <w:szCs w:val="24"/>
          <w:lang w:val="id-ID"/>
        </w:rPr>
      </w:pPr>
      <w:r>
        <w:rPr>
          <w:rFonts w:ascii="Times New Roman" w:cs="Times New Roman" w:hAnsi="Times New Roman"/>
          <w:sz w:val="24"/>
          <w:szCs w:val="24"/>
        </w:rPr>
        <w:t>Menyatakan</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w:t>
      </w:r>
      <w:r>
        <w:rPr>
          <w:rFonts w:ascii="Times New Roman" w:cs="Times New Roman" w:hAnsi="Times New Roman"/>
          <w:sz w:val="24"/>
          <w:szCs w:val="24"/>
        </w:rPr>
        <w:t>skripsi</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yang </w:t>
      </w:r>
      <w:r>
        <w:rPr>
          <w:rFonts w:ascii="Times New Roman" w:cs="Times New Roman" w:hAnsi="Times New Roman"/>
          <w:sz w:val="24"/>
          <w:szCs w:val="24"/>
        </w:rPr>
        <w:t>berjudul</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Tingkat </w:t>
      </w:r>
      <w:r>
        <w:rPr>
          <w:rFonts w:ascii="Times New Roman" w:cs="Times New Roman" w:hAnsi="Times New Roman"/>
          <w:sz w:val="24"/>
          <w:szCs w:val="24"/>
        </w:rPr>
        <w:t>Kecemasan</w:t>
      </w:r>
      <w:r>
        <w:rPr>
          <w:rFonts w:ascii="Times New Roman" w:cs="Times New Roman" w:hAnsi="Times New Roman"/>
          <w:sz w:val="24"/>
          <w:szCs w:val="24"/>
        </w:rPr>
        <w:t xml:space="preserve"> Ibu </w:t>
      </w:r>
      <w:r>
        <w:rPr>
          <w:rFonts w:ascii="Times New Roman" w:cs="Times New Roman" w:hAnsi="Times New Roman"/>
          <w:sz w:val="24"/>
          <w:szCs w:val="24"/>
        </w:rPr>
        <w:t>Hamil</w:t>
      </w:r>
      <w:r>
        <w:rPr>
          <w:rFonts w:ascii="Times New Roman" w:cs="Times New Roman" w:hAnsi="Times New Roman"/>
          <w:sz w:val="24"/>
          <w:szCs w:val="24"/>
          <w:lang w:val="id-ID"/>
        </w:rPr>
        <w:t xml:space="preserve"> konfirmasi </w:t>
      </w:r>
      <w:r>
        <w:rPr>
          <w:rFonts w:ascii="Times New Roman" w:cs="Times New Roman" w:hAnsi="Times New Roman"/>
          <w:i/>
          <w:sz w:val="24"/>
          <w:szCs w:val="24"/>
          <w:lang w:val="id-ID"/>
        </w:rPr>
        <w:t>COVID-19</w:t>
      </w:r>
      <w:r>
        <w:rPr>
          <w:rFonts w:ascii="Times New Roman" w:cs="Times New Roman" w:hAnsi="Times New Roman"/>
          <w:sz w:val="24"/>
          <w:szCs w:val="24"/>
        </w:rPr>
        <w:t xml:space="preserve"> Trimester III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Di </w:t>
      </w:r>
      <w:r>
        <w:rPr>
          <w:rFonts w:ascii="Times New Roman" w:cs="Times New Roman" w:hAnsi="Times New Roman"/>
          <w:sz w:val="24"/>
          <w:szCs w:val="24"/>
          <w:lang w:val="id-ID"/>
        </w:rPr>
        <w:t xml:space="preserve">Ruang VK IGD RSPAL </w:t>
      </w:r>
      <w:r>
        <w:rPr>
          <w:rFonts w:ascii="Times New Roman" w:cs="Times New Roman" w:hAnsi="Times New Roman"/>
          <w:sz w:val="24"/>
          <w:szCs w:val="24"/>
          <w:lang w:val="id-ID"/>
        </w:rPr>
        <w:t>Dr. Ramelan Surabaya, saya susun tanpa melakukan plagiat sesuai dengan peraturan yang berlaku di STIKES Hang Tuah Surabaya.</w:t>
      </w:r>
    </w:p>
    <w:p>
      <w:pPr>
        <w:pStyle w:val="style179"/>
        <w:spacing w:lineRule="auto" w:line="360"/>
        <w:ind w:left="0"/>
        <w:jc w:val="both"/>
        <w:rPr>
          <w:rFonts w:ascii="Times New Roman" w:cs="Times New Roman" w:hAnsi="Times New Roman"/>
          <w:sz w:val="24"/>
          <w:szCs w:val="24"/>
          <w:lang w:val="id-ID"/>
        </w:rPr>
      </w:pPr>
    </w:p>
    <w:p>
      <w:pPr>
        <w:pStyle w:val="style179"/>
        <w:spacing w:lineRule="auto" w:line="360"/>
        <w:ind w:left="0"/>
        <w:jc w:val="both"/>
        <w:rPr>
          <w:rFonts w:ascii="Times New Roman" w:cs="Times New Roman" w:hAnsi="Times New Roman"/>
          <w:sz w:val="24"/>
          <w:szCs w:val="24"/>
          <w:lang w:val="id-ID"/>
        </w:rPr>
      </w:pPr>
      <w:r>
        <w:rPr>
          <w:rFonts w:ascii="Times New Roman" w:cs="Times New Roman" w:hAnsi="Times New Roman"/>
          <w:sz w:val="24"/>
          <w:szCs w:val="24"/>
          <w:lang w:val="id-ID"/>
        </w:rPr>
        <w:t>Jika kemudian hari ternyata saya melakukan tindakan plagiat saya akan bertanggung jawab sepenuhnya dan menerima sanksi yang dijatuhkan oleh STIKES Hang Tuah Surabaya.</w:t>
      </w:r>
    </w:p>
    <w:p>
      <w:pPr>
        <w:pStyle w:val="style179"/>
        <w:spacing w:lineRule="auto" w:line="360"/>
        <w:ind w:left="0"/>
        <w:jc w:val="both"/>
        <w:rPr>
          <w:rFonts w:ascii="Times New Roman" w:cs="Times New Roman" w:hAnsi="Times New Roman"/>
          <w:sz w:val="24"/>
          <w:szCs w:val="24"/>
          <w:lang w:val="id-ID"/>
        </w:rPr>
      </w:pPr>
    </w:p>
    <w:p>
      <w:pPr>
        <w:pStyle w:val="style179"/>
        <w:spacing w:lineRule="auto" w:line="360"/>
        <w:ind w:left="0"/>
        <w:jc w:val="both"/>
        <w:rPr>
          <w:rFonts w:ascii="Times New Roman" w:cs="Times New Roman" w:hAnsi="Times New Roman"/>
          <w:sz w:val="24"/>
          <w:szCs w:val="24"/>
          <w:lang w:val="id-ID"/>
        </w:rPr>
      </w:pPr>
      <w:r>
        <w:rPr>
          <w:rFonts w:ascii="Times New Roman" w:cs="Times New Roman" w:hAnsi="Times New Roman"/>
          <w:sz w:val="24"/>
          <w:szCs w:val="24"/>
          <w:lang w:val="id-ID"/>
        </w:rPr>
        <w:t>Demikian pernyataan ini saya buat dengan sebenar-benarnya agar dapat digunakan sebagaimana mestinya.</w:t>
      </w:r>
    </w:p>
    <w:p>
      <w:pPr>
        <w:pStyle w:val="style179"/>
        <w:spacing w:lineRule="auto" w:line="360"/>
        <w:ind w:left="0"/>
        <w:jc w:val="both"/>
        <w:rPr>
          <w:rFonts w:ascii="Times New Roman" w:cs="Times New Roman" w:hAnsi="Times New Roman"/>
          <w:sz w:val="24"/>
          <w:szCs w:val="24"/>
          <w:lang w:val="id-ID"/>
        </w:rPr>
      </w:pPr>
    </w:p>
    <w:p>
      <w:pPr>
        <w:pStyle w:val="style179"/>
        <w:spacing w:lineRule="auto" w:line="360"/>
        <w:ind w:left="0"/>
        <w:jc w:val="both"/>
        <w:rPr>
          <w:rFonts w:ascii="Times New Roman" w:cs="Times New Roman" w:hAnsi="Times New Roman"/>
          <w:sz w:val="24"/>
          <w:szCs w:val="24"/>
          <w:lang w:val="id-ID"/>
        </w:rPr>
      </w:pPr>
    </w:p>
    <w:p>
      <w:pPr>
        <w:pStyle w:val="style179"/>
        <w:spacing w:lineRule="auto" w:line="360"/>
        <w:ind w:left="0"/>
        <w:jc w:val="both"/>
        <w:rPr>
          <w:rFonts w:ascii="Times New Roman" w:cs="Times New Roman" w:hAnsi="Times New Roman"/>
          <w:sz w:val="24"/>
          <w:szCs w:val="24"/>
          <w:lang w:val="id-ID"/>
        </w:rPr>
      </w:pPr>
      <w:r>
        <w:rPr>
          <w:rFonts w:ascii="Times New Roman" w:cs="Times New Roman" w:hAnsi="Times New Roman"/>
          <w:noProof/>
          <w:sz w:val="24"/>
          <w:szCs w:val="24"/>
          <w:lang w:val="id-ID" w:eastAsia="id-ID"/>
        </w:rPr>
        <mc:AlternateContent>
          <mc:Choice Requires="wps">
            <w:drawing>
              <wp:anchor distT="0" distB="0" distL="0" distR="0" simplePos="false" relativeHeight="32" behindDoc="false" locked="false" layoutInCell="true" allowOverlap="true">
                <wp:simplePos x="0" y="0"/>
                <wp:positionH relativeFrom="column">
                  <wp:posOffset>2853055</wp:posOffset>
                </wp:positionH>
                <wp:positionV relativeFrom="paragraph">
                  <wp:posOffset>57785</wp:posOffset>
                </wp:positionV>
                <wp:extent cx="2322195" cy="1684654"/>
                <wp:effectExtent l="0" t="0" r="0" b="0"/>
                <wp:wrapNone/>
                <wp:docPr id="1027" name="Text Box 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22195" cy="1684654"/>
                        </a:xfrm>
                        <a:prstGeom prst="rect"/>
                        <a:ln>
                          <a:noFill/>
                        </a:ln>
                      </wps:spPr>
                      <wps:txbx id="1027">
                        <w:txbxContent>
                          <w:p>
                            <w:pPr>
                              <w:pStyle w:val="style0"/>
                              <w:jc w:val="center"/>
                              <w:rPr/>
                            </w:pPr>
                            <w:r>
                              <w:t xml:space="preserve">Surabaya, </w:t>
                            </w:r>
                            <w:r>
                              <w:t>12</w:t>
                            </w:r>
                            <w:r>
                              <w:t xml:space="preserve"> Januari 2021</w:t>
                            </w:r>
                          </w:p>
                          <w:p>
                            <w:pPr>
                              <w:pStyle w:val="style0"/>
                              <w:jc w:val="center"/>
                              <w:rPr/>
                            </w:pPr>
                          </w:p>
                          <w:p>
                            <w:pPr>
                              <w:pStyle w:val="style0"/>
                              <w:jc w:val="center"/>
                              <w:rPr/>
                            </w:pPr>
                          </w:p>
                          <w:p>
                            <w:pPr>
                              <w:pStyle w:val="style0"/>
                              <w:jc w:val="center"/>
                              <w:rPr/>
                            </w:pPr>
                            <w:r>
                              <w:rPr>
                                <w:rFonts w:eastAsia="Franklin Gothic Book"/>
                                <w:noProof/>
                                <w:lang w:val="id-ID" w:eastAsia="id-ID"/>
                              </w:rPr>
                              <w:drawing>
                                <wp:inline distL="0" distT="0" distB="0" distR="0">
                                  <wp:extent cx="2114550" cy="422909"/>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2114550" cy="422909"/>
                                          </a:xfrm>
                                          <a:prstGeom prst="rect"/>
                                          <a:ln>
                                            <a:noFill/>
                                          </a:ln>
                                          <a:effectLst>
                                            <a:softEdge rad="101600"/>
                                          </a:effectLst>
                                        </pic:spPr>
                                      </pic:pic>
                                    </a:graphicData>
                                  </a:graphic>
                                </wp:inline>
                              </w:drawing>
                            </w:r>
                          </w:p>
                          <w:p>
                            <w:pPr>
                              <w:pStyle w:val="style0"/>
                              <w:jc w:val="center"/>
                              <w:rPr/>
                            </w:pPr>
                          </w:p>
                          <w:p>
                            <w:pPr>
                              <w:pStyle w:val="style0"/>
                              <w:jc w:val="center"/>
                              <w:rPr>
                                <w:b/>
                                <w:u w:val="single"/>
                              </w:rPr>
                            </w:pPr>
                            <w:r>
                              <w:rPr>
                                <w:b/>
                                <w:u w:val="single"/>
                              </w:rPr>
                              <w:t>M.Yunilantini Utamiputra</w:t>
                            </w:r>
                          </w:p>
                          <w:p>
                            <w:pPr>
                              <w:pStyle w:val="style0"/>
                              <w:jc w:val="center"/>
                              <w:rPr>
                                <w:b/>
                              </w:rPr>
                            </w:pPr>
                            <w:r>
                              <w:rPr>
                                <w:b/>
                              </w:rPr>
                              <w:t>NIM. 1911019</w:t>
                            </w:r>
                          </w:p>
                          <w:p>
                            <w:pPr>
                              <w:pStyle w:val="style0"/>
                              <w:rPr/>
                            </w:pP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7" filled="f" stroked="f" style="position:absolute;margin-left:224.65pt;margin-top:4.55pt;width:182.85pt;height:132.65pt;z-index:32;mso-position-horizontal-relative:text;mso-position-vertical-relative:text;mso-width-percent:0;mso-height-percent:0;mso-width-relative:page;mso-height-relative:margin;mso-wrap-distance-left:0.0pt;mso-wrap-distance-right:0.0pt;visibility:visible;">
                <v:stroke on="f" weight="0.5pt"/>
                <v:fill/>
                <v:textbox inset="7.2pt,3.6pt,7.2pt,3.6pt">
                  <w:txbxContent>
                    <w:p>
                      <w:pPr>
                        <w:pStyle w:val="style0"/>
                        <w:jc w:val="center"/>
                        <w:rPr/>
                      </w:pPr>
                      <w:r>
                        <w:t xml:space="preserve">Surabaya, </w:t>
                      </w:r>
                      <w:r>
                        <w:t>12</w:t>
                      </w:r>
                      <w:r>
                        <w:t xml:space="preserve"> Januari 2021</w:t>
                      </w:r>
                    </w:p>
                    <w:p>
                      <w:pPr>
                        <w:pStyle w:val="style0"/>
                        <w:jc w:val="center"/>
                        <w:rPr/>
                      </w:pPr>
                    </w:p>
                    <w:p>
                      <w:pPr>
                        <w:pStyle w:val="style0"/>
                        <w:jc w:val="center"/>
                        <w:rPr/>
                      </w:pPr>
                    </w:p>
                    <w:p>
                      <w:pPr>
                        <w:pStyle w:val="style0"/>
                        <w:jc w:val="center"/>
                        <w:rPr/>
                      </w:pPr>
                      <w:r>
                        <w:rPr>
                          <w:rFonts w:eastAsia="Franklin Gothic Book"/>
                          <w:noProof/>
                          <w:lang w:val="id-ID" w:eastAsia="id-ID"/>
                        </w:rPr>
                        <w:drawing>
                          <wp:inline distL="0" distT="0" distB="0" distR="0">
                            <wp:extent cx="2114550" cy="422909"/>
                            <wp:effectExtent l="0" t="0" r="0" b="0"/>
                            <wp:docPr id="204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3" cstate="print"/>
                                    <a:srcRect l="0" t="0" r="0" b="0"/>
                                    <a:stretch/>
                                  </pic:blipFill>
                                  <pic:spPr>
                                    <a:xfrm rot="0">
                                      <a:off x="0" y="0"/>
                                      <a:ext cx="2114550" cy="422909"/>
                                    </a:xfrm>
                                    <a:prstGeom prst="rect"/>
                                    <a:ln>
                                      <a:noFill/>
                                    </a:ln>
                                    <a:effectLst>
                                      <a:softEdge rad="101600"/>
                                    </a:effectLst>
                                  </pic:spPr>
                                </pic:pic>
                              </a:graphicData>
                            </a:graphic>
                          </wp:inline>
                        </w:drawing>
                      </w:r>
                    </w:p>
                    <w:p>
                      <w:pPr>
                        <w:pStyle w:val="style0"/>
                        <w:jc w:val="center"/>
                        <w:rPr/>
                      </w:pPr>
                    </w:p>
                    <w:p>
                      <w:pPr>
                        <w:pStyle w:val="style0"/>
                        <w:jc w:val="center"/>
                        <w:rPr>
                          <w:b/>
                          <w:u w:val="single"/>
                        </w:rPr>
                      </w:pPr>
                      <w:r>
                        <w:rPr>
                          <w:b/>
                          <w:u w:val="single"/>
                        </w:rPr>
                        <w:t>M.Yunilantini Utamiputra</w:t>
                      </w:r>
                    </w:p>
                    <w:p>
                      <w:pPr>
                        <w:pStyle w:val="style0"/>
                        <w:jc w:val="center"/>
                        <w:rPr>
                          <w:b/>
                        </w:rPr>
                      </w:pPr>
                      <w:r>
                        <w:rPr>
                          <w:b/>
                        </w:rPr>
                        <w:t>NIM. 1911019</w:t>
                      </w:r>
                    </w:p>
                    <w:p>
                      <w:pPr>
                        <w:pStyle w:val="style0"/>
                        <w:rPr/>
                      </w:pPr>
                    </w:p>
                  </w:txbxContent>
                </v:textbox>
              </v:rect>
            </w:pict>
          </mc:Fallback>
        </mc:AlternateContent>
      </w:r>
    </w:p>
    <w:p>
      <w:pPr>
        <w:pStyle w:val="style179"/>
        <w:spacing w:lineRule="auto" w:line="360"/>
        <w:ind w:left="0"/>
        <w:jc w:val="both"/>
        <w:rPr>
          <w:rFonts w:ascii="Times New Roman" w:cs="Times New Roman" w:hAnsi="Times New Roman"/>
          <w:sz w:val="24"/>
          <w:szCs w:val="24"/>
          <w:lang w:val="id-ID"/>
        </w:rPr>
      </w:pPr>
    </w:p>
    <w:p>
      <w:pPr>
        <w:pStyle w:val="style179"/>
        <w:spacing w:lineRule="auto" w:line="360"/>
        <w:ind w:left="0"/>
        <w:jc w:val="both"/>
        <w:rPr>
          <w:rFonts w:ascii="Times New Roman" w:cs="Times New Roman" w:hAnsi="Times New Roman"/>
          <w:sz w:val="24"/>
          <w:szCs w:val="24"/>
        </w:rPr>
      </w:pPr>
    </w:p>
    <w:p>
      <w:pPr>
        <w:pStyle w:val="style0"/>
        <w:spacing w:lineRule="auto" w:line="360"/>
        <w:rPr/>
      </w:pPr>
    </w:p>
    <w:p>
      <w:pPr>
        <w:pStyle w:val="style0"/>
        <w:spacing w:lineRule="auto" w:line="360"/>
        <w:rPr/>
      </w:pPr>
    </w:p>
    <w:p>
      <w:pPr>
        <w:pStyle w:val="style0"/>
        <w:spacing w:lineRule="auto" w:line="360"/>
        <w:rPr>
          <w:lang w:val="id-ID"/>
        </w:rPr>
      </w:pPr>
    </w:p>
    <w:p>
      <w:pPr>
        <w:pStyle w:val="style0"/>
        <w:spacing w:lineRule="auto" w:line="360"/>
        <w:rPr>
          <w:lang w:val="id-ID"/>
        </w:rPr>
      </w:pPr>
    </w:p>
    <w:p>
      <w:pPr>
        <w:pStyle w:val="style0"/>
        <w:spacing w:lineRule="auto" w:line="360"/>
        <w:rPr>
          <w:lang w:val="id-ID"/>
        </w:rPr>
      </w:pPr>
    </w:p>
    <w:p>
      <w:pPr>
        <w:pStyle w:val="style0"/>
        <w:spacing w:lineRule="auto" w:line="360"/>
        <w:rPr/>
      </w:pPr>
    </w:p>
    <w:p>
      <w:pPr>
        <w:pStyle w:val="style0"/>
        <w:spacing w:lineRule="auto" w:line="360"/>
        <w:jc w:val="center"/>
        <w:rPr>
          <w:b/>
        </w:rPr>
      </w:pPr>
      <w:r>
        <w:rPr>
          <w:b/>
        </w:rPr>
        <w:t>HALAMAN PERSETUJUAN</w:t>
      </w:r>
    </w:p>
    <w:p>
      <w:pPr>
        <w:pStyle w:val="style0"/>
        <w:spacing w:lineRule="auto" w:line="360"/>
        <w:jc w:val="center"/>
        <w:rPr>
          <w:b/>
        </w:rPr>
      </w:pPr>
    </w:p>
    <w:p>
      <w:pPr>
        <w:pStyle w:val="style0"/>
        <w:spacing w:lineRule="auto" w:line="360"/>
        <w:rPr/>
      </w:pPr>
      <w:r>
        <w:t xml:space="preserve">Setelah kami </w:t>
      </w:r>
      <w:r>
        <w:t>periksa</w:t>
      </w:r>
      <w:r>
        <w:t xml:space="preserve"> dan </w:t>
      </w:r>
      <w:r>
        <w:t>amati</w:t>
      </w:r>
      <w:r>
        <w:t xml:space="preserve">, </w:t>
      </w:r>
      <w:r>
        <w:t>selaku</w:t>
      </w:r>
      <w:r>
        <w:t xml:space="preserve"> </w:t>
      </w:r>
      <w:r>
        <w:t>pembimbing</w:t>
      </w:r>
      <w:r>
        <w:t xml:space="preserve"> </w:t>
      </w:r>
      <w:r>
        <w:t>mahasiswa</w:t>
      </w:r>
      <w:r>
        <w:t xml:space="preserve"> :</w:t>
      </w:r>
    </w:p>
    <w:p>
      <w:pPr>
        <w:pStyle w:val="style0"/>
        <w:spacing w:lineRule="auto" w:line="360"/>
        <w:rPr/>
      </w:pPr>
      <w:r>
        <w:t>Nama</w:t>
      </w:r>
      <w:r>
        <w:tab/>
      </w:r>
      <w:r>
        <w:tab/>
      </w:r>
      <w:r>
        <w:tab/>
      </w:r>
      <w:r>
        <w:t>: M. YUNILANTINI UTAMIPUTRA</w:t>
      </w:r>
    </w:p>
    <w:p>
      <w:pPr>
        <w:pStyle w:val="style0"/>
        <w:spacing w:lineRule="auto" w:line="360"/>
        <w:rPr/>
      </w:pPr>
      <w:r>
        <w:t xml:space="preserve">NIM </w:t>
      </w:r>
      <w:r>
        <w:tab/>
      </w:r>
      <w:r>
        <w:tab/>
      </w:r>
      <w:r>
        <w:tab/>
      </w:r>
      <w:r>
        <w:t>: 1911019</w:t>
      </w:r>
    </w:p>
    <w:p>
      <w:pPr>
        <w:pStyle w:val="style0"/>
        <w:spacing w:lineRule="auto" w:line="360"/>
        <w:rPr/>
      </w:pPr>
      <w:r>
        <w:rPr>
          <w:noProof/>
          <w:lang w:val="id-ID" w:eastAsia="id-ID"/>
        </w:rPr>
        <mc:AlternateContent>
          <mc:Choice Requires="wps">
            <w:drawing>
              <wp:anchor distT="0" distB="0" distL="0" distR="0" simplePos="false" relativeHeight="33" behindDoc="false" locked="false" layoutInCell="true" allowOverlap="true">
                <wp:simplePos x="0" y="0"/>
                <wp:positionH relativeFrom="column">
                  <wp:posOffset>1356360</wp:posOffset>
                </wp:positionH>
                <wp:positionV relativeFrom="paragraph">
                  <wp:posOffset>200660</wp:posOffset>
                </wp:positionV>
                <wp:extent cx="4283710" cy="1089025"/>
                <wp:effectExtent l="0" t="0" r="0" b="0"/>
                <wp:wrapNone/>
                <wp:docPr id="1028"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283710" cy="1089025"/>
                        </a:xfrm>
                        <a:prstGeom prst="rect"/>
                        <a:ln>
                          <a:noFill/>
                        </a:ln>
                      </wps:spPr>
                      <wps:txbx id="1028">
                        <w:txbxContent>
                          <w:p>
                            <w:pPr>
                              <w:pStyle w:val="style0"/>
                              <w:spacing w:lineRule="auto" w:line="360"/>
                              <w:jc w:val="both"/>
                              <w:rPr>
                                <w:b/>
                              </w:rPr>
                            </w:pPr>
                            <w:r>
                              <w:rPr>
                                <w:b/>
                              </w:rPr>
                              <w:t xml:space="preserve">HUBUNGAN DUKUNGAN SUAMI DENGAN  TINGKAT KECEMASAN   IBU HAMIL KONFIRMASI </w:t>
                            </w:r>
                            <w:r>
                              <w:rPr>
                                <w:b/>
                                <w:i/>
                              </w:rPr>
                              <w:t>COVID-19</w:t>
                            </w:r>
                            <w:r>
                              <w:rPr>
                                <w:b/>
                              </w:rPr>
                              <w:t xml:space="preserve"> TRIMESTER III  DI RUANG VK IGD RSPAL DR. RAMELAN SURABAYA.</w:t>
                            </w:r>
                          </w:p>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28" filled="f" stroked="f" style="position:absolute;margin-left:106.8pt;margin-top:15.8pt;width:337.3pt;height:85.75pt;z-index:33;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spacing w:lineRule="auto" w:line="360"/>
                        <w:jc w:val="both"/>
                        <w:rPr>
                          <w:b/>
                        </w:rPr>
                      </w:pPr>
                      <w:r>
                        <w:rPr>
                          <w:b/>
                        </w:rPr>
                        <w:t xml:space="preserve">HUBUNGAN DUKUNGAN SUAMI DENGAN  TINGKAT KECEMASAN   IBU HAMIL KONFIRMASI </w:t>
                      </w:r>
                      <w:r>
                        <w:rPr>
                          <w:b/>
                          <w:i/>
                        </w:rPr>
                        <w:t>COVID-19</w:t>
                      </w:r>
                      <w:r>
                        <w:rPr>
                          <w:b/>
                        </w:rPr>
                        <w:t xml:space="preserve"> TRIMESTER III  DI RUANG VK IGD RSPAL DR. RAMELAN SURABAYA.</w:t>
                      </w:r>
                    </w:p>
                    <w:p>
                      <w:pPr>
                        <w:pStyle w:val="style0"/>
                        <w:rPr/>
                      </w:pPr>
                    </w:p>
                  </w:txbxContent>
                </v:textbox>
              </v:rect>
            </w:pict>
          </mc:Fallback>
        </mc:AlternateContent>
      </w:r>
      <w:r>
        <w:t xml:space="preserve">Program </w:t>
      </w:r>
      <w:r>
        <w:t>Studi</w:t>
      </w:r>
      <w:r>
        <w:t xml:space="preserve"> </w:t>
      </w:r>
      <w:r>
        <w:tab/>
      </w:r>
      <w:r>
        <w:t>: S1 KEPERAWATAN</w:t>
      </w:r>
    </w:p>
    <w:p>
      <w:pPr>
        <w:pStyle w:val="style0"/>
        <w:spacing w:lineRule="auto" w:line="360"/>
        <w:ind w:left="2127" w:hanging="2127"/>
        <w:rPr/>
      </w:pPr>
      <w:r>
        <w:t>Judul</w:t>
      </w:r>
      <w:r>
        <w:t xml:space="preserve"> </w:t>
      </w:r>
      <w:r>
        <w:tab/>
      </w:r>
      <w:r>
        <w:tab/>
      </w:r>
      <w:r>
        <w:t xml:space="preserve">: </w:t>
      </w:r>
    </w:p>
    <w:p>
      <w:pPr>
        <w:pStyle w:val="style0"/>
        <w:spacing w:lineRule="auto" w:line="360"/>
        <w:rPr/>
      </w:pPr>
    </w:p>
    <w:p>
      <w:pPr>
        <w:pStyle w:val="style0"/>
        <w:spacing w:lineRule="auto" w:line="360"/>
        <w:rPr>
          <w:lang w:val="id-ID"/>
        </w:rPr>
      </w:pPr>
    </w:p>
    <w:p>
      <w:pPr>
        <w:pStyle w:val="style0"/>
        <w:spacing w:lineRule="auto" w:line="360"/>
        <w:rPr>
          <w:lang w:val="id-ID"/>
        </w:rPr>
      </w:pPr>
    </w:p>
    <w:p>
      <w:pPr>
        <w:pStyle w:val="style0"/>
        <w:spacing w:lineRule="auto" w:line="360"/>
        <w:rPr>
          <w:lang w:val="id-ID"/>
        </w:rPr>
      </w:pPr>
    </w:p>
    <w:p>
      <w:pPr>
        <w:pStyle w:val="style0"/>
        <w:spacing w:lineRule="auto" w:line="360"/>
        <w:rPr>
          <w:lang w:val="id-ID"/>
        </w:rPr>
      </w:pPr>
      <w:r>
        <w:t xml:space="preserve">Serta </w:t>
      </w:r>
      <w:r>
        <w:t>perbaikan-perbaikan</w:t>
      </w:r>
      <w:r>
        <w:t xml:space="preserve"> </w:t>
      </w:r>
      <w:r>
        <w:t>sepenuhnya</w:t>
      </w:r>
      <w:r>
        <w:t xml:space="preserve">, </w:t>
      </w:r>
      <w:r>
        <w:t>maka</w:t>
      </w:r>
      <w:r>
        <w:t xml:space="preserve"> kami </w:t>
      </w:r>
      <w:r>
        <w:t>menganggap</w:t>
      </w:r>
      <w:r>
        <w:t xml:space="preserve"> dan </w:t>
      </w:r>
      <w:r>
        <w:t>dapat</w:t>
      </w:r>
      <w:r>
        <w:t xml:space="preserve"> </w:t>
      </w:r>
      <w:r>
        <w:t>menyetujui</w:t>
      </w:r>
      <w:r>
        <w:t xml:space="preserve"> </w:t>
      </w:r>
      <w:r>
        <w:t>bahwa</w:t>
      </w:r>
      <w:r>
        <w:t xml:space="preserve"> </w:t>
      </w:r>
      <w:r>
        <w:t>skripsi</w:t>
      </w:r>
      <w:r>
        <w:t xml:space="preserve"> </w:t>
      </w:r>
      <w:r>
        <w:t>ini</w:t>
      </w:r>
      <w:r>
        <w:t xml:space="preserve"> di </w:t>
      </w:r>
      <w:r>
        <w:t>ajukan</w:t>
      </w:r>
      <w:r>
        <w:t xml:space="preserve"> </w:t>
      </w:r>
      <w:r>
        <w:t>dalam</w:t>
      </w:r>
      <w:r>
        <w:t xml:space="preserve"> </w:t>
      </w:r>
      <w:r>
        <w:t>sidang</w:t>
      </w:r>
      <w:r>
        <w:t xml:space="preserve"> </w:t>
      </w:r>
      <w:r>
        <w:t>guna</w:t>
      </w:r>
      <w:r>
        <w:t xml:space="preserve"> </w:t>
      </w:r>
      <w:r>
        <w:t>memenuhi</w:t>
      </w:r>
      <w:r>
        <w:t xml:space="preserve"> </w:t>
      </w:r>
      <w:r>
        <w:t>sebagian</w:t>
      </w:r>
      <w:r>
        <w:t xml:space="preserve"> </w:t>
      </w:r>
      <w:r>
        <w:t>persyaratan</w:t>
      </w:r>
      <w:r>
        <w:t xml:space="preserve"> </w:t>
      </w:r>
      <w:r>
        <w:t>untuk</w:t>
      </w:r>
      <w:r>
        <w:t xml:space="preserve"> </w:t>
      </w:r>
      <w:r>
        <w:t>memperoleh</w:t>
      </w:r>
      <w:r>
        <w:t xml:space="preserve"> </w:t>
      </w:r>
      <w:r>
        <w:t>gelar</w:t>
      </w:r>
      <w:r>
        <w:t xml:space="preserve"> :</w:t>
      </w:r>
    </w:p>
    <w:p>
      <w:pPr>
        <w:pStyle w:val="style0"/>
        <w:spacing w:lineRule="auto" w:line="360"/>
        <w:rPr>
          <w:lang w:val="id-ID"/>
        </w:rPr>
      </w:pPr>
    </w:p>
    <w:p>
      <w:pPr>
        <w:pStyle w:val="style0"/>
        <w:spacing w:lineRule="auto" w:line="360"/>
        <w:jc w:val="center"/>
        <w:rPr>
          <w:b/>
        </w:rPr>
      </w:pPr>
      <w:r>
        <w:rPr>
          <w:b/>
        </w:rPr>
        <w:t>SARJANA KEPERAWATAN (</w:t>
      </w:r>
      <w:r>
        <w:rPr>
          <w:b/>
        </w:rPr>
        <w:t>S.Kep</w:t>
      </w:r>
      <w:r>
        <w:rPr>
          <w:b/>
        </w:rPr>
        <w:t>)</w:t>
      </w:r>
    </w:p>
    <w:p>
      <w:pPr>
        <w:pStyle w:val="style0"/>
        <w:spacing w:lineRule="auto" w:line="360"/>
        <w:rPr>
          <w:b/>
        </w:rPr>
      </w:pPr>
    </w:p>
    <w:p>
      <w:pPr>
        <w:pStyle w:val="style0"/>
        <w:spacing w:lineRule="auto" w:line="360"/>
        <w:rPr>
          <w:b/>
        </w:rPr>
      </w:pPr>
      <w:r>
        <w:rPr>
          <w:b/>
          <w:noProof/>
          <w:lang w:val="id-ID" w:eastAsia="id-ID"/>
        </w:rPr>
        <mc:AlternateContent>
          <mc:Choice Requires="wps">
            <w:drawing>
              <wp:anchor distT="0" distB="0" distL="0" distR="0" simplePos="false" relativeHeight="35" behindDoc="false" locked="false" layoutInCell="true" allowOverlap="true">
                <wp:simplePos x="0" y="0"/>
                <wp:positionH relativeFrom="column">
                  <wp:posOffset>3071495</wp:posOffset>
                </wp:positionH>
                <wp:positionV relativeFrom="paragraph">
                  <wp:posOffset>191135</wp:posOffset>
                </wp:positionV>
                <wp:extent cx="2434589" cy="1644015"/>
                <wp:effectExtent l="0" t="0" r="0" b="0"/>
                <wp:wrapNone/>
                <wp:docPr id="1029" name="Text Box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4589" cy="1644015"/>
                        </a:xfrm>
                        <a:prstGeom prst="rect"/>
                        <a:ln>
                          <a:noFill/>
                        </a:ln>
                      </wps:spPr>
                      <wps:txbx id="1029">
                        <w:txbxContent>
                          <w:p>
                            <w:pPr>
                              <w:pStyle w:val="style0"/>
                              <w:spacing w:lineRule="auto" w:line="360"/>
                              <w:jc w:val="center"/>
                              <w:rPr>
                                <w:b/>
                              </w:rPr>
                            </w:pPr>
                            <w:r>
                              <w:rPr>
                                <w:b/>
                              </w:rPr>
                              <w:t>Surabaya,</w:t>
                            </w:r>
                            <w:r>
                              <w:rPr>
                                <w:b/>
                              </w:rPr>
                              <w:t xml:space="preserve"> </w:t>
                            </w:r>
                            <w:r>
                              <w:rPr>
                                <w:b/>
                              </w:rPr>
                              <w:t>12</w:t>
                            </w:r>
                            <w:r>
                              <w:rPr>
                                <w:b/>
                              </w:rPr>
                              <w:t>Januari  2021</w:t>
                            </w:r>
                          </w:p>
                          <w:p>
                            <w:pPr>
                              <w:pStyle w:val="style0"/>
                              <w:spacing w:lineRule="auto" w:line="360"/>
                              <w:jc w:val="center"/>
                              <w:rPr>
                                <w:b/>
                              </w:rPr>
                            </w:pPr>
                            <w:r>
                              <w:rPr>
                                <w:b/>
                              </w:rPr>
                              <w:t>Pembimbing II</w:t>
                            </w:r>
                          </w:p>
                          <w:p>
                            <w:pPr>
                              <w:pStyle w:val="style0"/>
                              <w:spacing w:lineRule="auto" w:line="360"/>
                              <w:jc w:val="center"/>
                              <w:rPr>
                                <w:b/>
                                <w:lang w:val="id-ID"/>
                              </w:rPr>
                            </w:pPr>
                          </w:p>
                          <w:p>
                            <w:pPr>
                              <w:pStyle w:val="style0"/>
                              <w:spacing w:lineRule="auto" w:line="360"/>
                              <w:jc w:val="center"/>
                              <w:rPr>
                                <w:b/>
                                <w:u w:val="single"/>
                              </w:rPr>
                            </w:pPr>
                            <w:r>
                              <w:rPr>
                                <w:b/>
                                <w:u w:val="single"/>
                              </w:rPr>
                              <w:t>Nur Muji,S.Kep.,Ns.,M.Kep</w:t>
                            </w:r>
                          </w:p>
                          <w:p>
                            <w:pPr>
                              <w:pStyle w:val="style0"/>
                              <w:spacing w:lineRule="auto" w:line="360"/>
                              <w:jc w:val="center"/>
                              <w:rPr>
                                <w:b/>
                              </w:rPr>
                            </w:pPr>
                            <w:r>
                              <w:rPr>
                                <w:b/>
                              </w:rPr>
                              <w:t>NIP. 03044</w:t>
                            </w: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29" filled="f" stroked="f" style="position:absolute;margin-left:241.85pt;margin-top:15.05pt;width:191.7pt;height:129.45pt;z-index:35;mso-position-horizontal-relative:text;mso-position-vertical-relative:text;mso-width-percent:0;mso-height-percent:0;mso-width-relative:page;mso-height-relative:margin;mso-wrap-distance-left:0.0pt;mso-wrap-distance-right:0.0pt;visibility:visible;">
                <v:stroke on="f" weight="0.5pt"/>
                <v:fill/>
                <v:textbox inset="7.2pt,3.6pt,7.2pt,3.6pt">
                  <w:txbxContent>
                    <w:p>
                      <w:pPr>
                        <w:pStyle w:val="style0"/>
                        <w:spacing w:lineRule="auto" w:line="360"/>
                        <w:jc w:val="center"/>
                        <w:rPr>
                          <w:b/>
                        </w:rPr>
                      </w:pPr>
                      <w:r>
                        <w:rPr>
                          <w:b/>
                        </w:rPr>
                        <w:t>Surabaya,</w:t>
                      </w:r>
                      <w:r>
                        <w:rPr>
                          <w:b/>
                        </w:rPr>
                        <w:t xml:space="preserve"> </w:t>
                      </w:r>
                      <w:r>
                        <w:rPr>
                          <w:b/>
                        </w:rPr>
                        <w:t>12</w:t>
                      </w:r>
                      <w:r>
                        <w:rPr>
                          <w:b/>
                        </w:rPr>
                        <w:t>Januari  2021</w:t>
                      </w:r>
                    </w:p>
                    <w:p>
                      <w:pPr>
                        <w:pStyle w:val="style0"/>
                        <w:spacing w:lineRule="auto" w:line="360"/>
                        <w:jc w:val="center"/>
                        <w:rPr>
                          <w:b/>
                        </w:rPr>
                      </w:pPr>
                      <w:r>
                        <w:rPr>
                          <w:b/>
                        </w:rPr>
                        <w:t>Pembimbing II</w:t>
                      </w:r>
                    </w:p>
                    <w:p>
                      <w:pPr>
                        <w:pStyle w:val="style0"/>
                        <w:spacing w:lineRule="auto" w:line="360"/>
                        <w:jc w:val="center"/>
                        <w:rPr>
                          <w:b/>
                          <w:lang w:val="id-ID"/>
                        </w:rPr>
                      </w:pPr>
                    </w:p>
                    <w:p>
                      <w:pPr>
                        <w:pStyle w:val="style0"/>
                        <w:spacing w:lineRule="auto" w:line="360"/>
                        <w:jc w:val="center"/>
                        <w:rPr>
                          <w:b/>
                          <w:u w:val="single"/>
                        </w:rPr>
                      </w:pPr>
                      <w:r>
                        <w:rPr>
                          <w:b/>
                          <w:u w:val="single"/>
                        </w:rPr>
                        <w:t>Nur Muji,S.Kep.,Ns.,M.Kep</w:t>
                      </w:r>
                    </w:p>
                    <w:p>
                      <w:pPr>
                        <w:pStyle w:val="style0"/>
                        <w:spacing w:lineRule="auto" w:line="360"/>
                        <w:jc w:val="center"/>
                        <w:rPr>
                          <w:b/>
                        </w:rPr>
                      </w:pPr>
                      <w:r>
                        <w:rPr>
                          <w:b/>
                        </w:rPr>
                        <w:t>NIP. 03044</w:t>
                      </w:r>
                    </w:p>
                  </w:txbxContent>
                </v:textbox>
              </v:rect>
            </w:pict>
          </mc:Fallback>
        </mc:AlternateContent>
      </w:r>
      <w:r>
        <w:rPr>
          <w:b/>
        </w:rPr>
        <w:tab/>
      </w:r>
      <w:r>
        <w:rPr>
          <w:b/>
        </w:rPr>
        <w:tab/>
      </w:r>
      <w:r>
        <w:rPr>
          <w:b/>
        </w:rPr>
        <w:tab/>
      </w:r>
      <w:r>
        <w:rPr>
          <w:b/>
        </w:rPr>
        <w:tab/>
      </w:r>
      <w:r>
        <w:rPr>
          <w:b/>
        </w:rPr>
        <w:tab/>
      </w:r>
      <w:r>
        <w:rPr>
          <w:b/>
        </w:rPr>
        <w:tab/>
      </w:r>
      <w:r>
        <w:rPr>
          <w:b/>
        </w:rPr>
        <w:tab/>
      </w:r>
    </w:p>
    <w:p>
      <w:pPr>
        <w:pStyle w:val="style0"/>
        <w:spacing w:lineRule="auto" w:line="360"/>
        <w:rPr>
          <w:b/>
        </w:rPr>
      </w:pPr>
      <w:r>
        <w:rPr>
          <w:b/>
          <w:noProof/>
          <w:lang w:val="id-ID" w:eastAsia="id-ID"/>
        </w:rPr>
        <mc:AlternateContent>
          <mc:Choice Requires="wps">
            <w:drawing>
              <wp:anchor distT="0" distB="0" distL="0" distR="0" simplePos="false" relativeHeight="34" behindDoc="false" locked="false" layoutInCell="true" allowOverlap="true">
                <wp:simplePos x="0" y="0"/>
                <wp:positionH relativeFrom="column">
                  <wp:posOffset>-30480</wp:posOffset>
                </wp:positionH>
                <wp:positionV relativeFrom="paragraph">
                  <wp:posOffset>180975</wp:posOffset>
                </wp:positionV>
                <wp:extent cx="2434590" cy="1263650"/>
                <wp:effectExtent l="0" t="0" r="0" b="0"/>
                <wp:wrapNone/>
                <wp:docPr id="1030" name="Text 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434590" cy="1263650"/>
                        </a:xfrm>
                        <a:prstGeom prst="rect"/>
                        <a:ln>
                          <a:noFill/>
                        </a:ln>
                      </wps:spPr>
                      <wps:txbx id="1030">
                        <w:txbxContent>
                          <w:p>
                            <w:pPr>
                              <w:pStyle w:val="style0"/>
                              <w:spacing w:lineRule="auto" w:line="360"/>
                              <w:jc w:val="center"/>
                              <w:rPr>
                                <w:b/>
                              </w:rPr>
                            </w:pPr>
                            <w:r>
                              <w:rPr>
                                <w:b/>
                              </w:rPr>
                              <w:t>Pembimbing I</w:t>
                            </w:r>
                          </w:p>
                          <w:p>
                            <w:pPr>
                              <w:pStyle w:val="style0"/>
                              <w:spacing w:lineRule="auto" w:line="360"/>
                              <w:rPr>
                                <w:b/>
                                <w:lang w:val="id-ID"/>
                              </w:rPr>
                            </w:pPr>
                          </w:p>
                          <w:p>
                            <w:pPr>
                              <w:pStyle w:val="style0"/>
                              <w:spacing w:lineRule="auto" w:line="360"/>
                              <w:jc w:val="center"/>
                              <w:rPr>
                                <w:b/>
                                <w:u w:val="single"/>
                              </w:rPr>
                            </w:pPr>
                            <w:r>
                              <w:rPr>
                                <w:b/>
                                <w:u w:val="single"/>
                              </w:rPr>
                              <w:t xml:space="preserve">Diyah </w:t>
                            </w:r>
                            <w:r>
                              <w:rPr>
                                <w:b/>
                                <w:u w:val="single"/>
                              </w:rPr>
                              <w:t>Arini , S.Kep.,Ns.,M.Kes</w:t>
                            </w:r>
                          </w:p>
                          <w:p>
                            <w:pPr>
                              <w:pStyle w:val="style0"/>
                              <w:spacing w:lineRule="auto" w:line="360"/>
                              <w:jc w:val="center"/>
                              <w:rPr>
                                <w:b/>
                              </w:rPr>
                            </w:pPr>
                            <w:r>
                              <w:rPr>
                                <w:b/>
                              </w:rPr>
                              <w:t>NIP. 03003</w:t>
                            </w:r>
                          </w:p>
                        </w:txbxContent>
                      </wps:txbx>
                      <wps:bodyPr lIns="91440" rIns="91440" tIns="45720" bIns="45720" vert="horz" anchor="t" wrap="square">
                        <a:prstTxWarp prst="textNoShape"/>
                        <a:noAutofit/>
                      </wps:bodyPr>
                    </wps:wsp>
                  </a:graphicData>
                </a:graphic>
                <wp14:sizeRelH relativeFrom="page">
                  <wp14:pctWidth>0</wp14:pctWidth>
                </wp14:sizeRelH>
                <wp14:sizeRelV relativeFrom="margin">
                  <wp14:pctHeight>0</wp14:pctHeight>
                </wp14:sizeRelV>
              </wp:anchor>
            </w:drawing>
          </mc:Choice>
          <mc:Fallback>
            <w:pict>
              <v:rect id="1030" filled="f" stroked="f" style="position:absolute;margin-left:-2.4pt;margin-top:14.25pt;width:191.7pt;height:99.5pt;z-index:34;mso-position-horizontal-relative:text;mso-position-vertical-relative:text;mso-width-percent:0;mso-height-percent:0;mso-width-relative:page;mso-height-relative:margin;mso-wrap-distance-left:0.0pt;mso-wrap-distance-right:0.0pt;visibility:visible;">
                <v:stroke on="f" weight="0.5pt"/>
                <v:fill/>
                <v:textbox inset="7.2pt,3.6pt,7.2pt,3.6pt">
                  <w:txbxContent>
                    <w:p>
                      <w:pPr>
                        <w:pStyle w:val="style0"/>
                        <w:spacing w:lineRule="auto" w:line="360"/>
                        <w:jc w:val="center"/>
                        <w:rPr>
                          <w:b/>
                        </w:rPr>
                      </w:pPr>
                      <w:r>
                        <w:rPr>
                          <w:b/>
                        </w:rPr>
                        <w:t>Pembimbing I</w:t>
                      </w:r>
                    </w:p>
                    <w:p>
                      <w:pPr>
                        <w:pStyle w:val="style0"/>
                        <w:spacing w:lineRule="auto" w:line="360"/>
                        <w:rPr>
                          <w:b/>
                          <w:lang w:val="id-ID"/>
                        </w:rPr>
                      </w:pPr>
                    </w:p>
                    <w:p>
                      <w:pPr>
                        <w:pStyle w:val="style0"/>
                        <w:spacing w:lineRule="auto" w:line="360"/>
                        <w:jc w:val="center"/>
                        <w:rPr>
                          <w:b/>
                          <w:u w:val="single"/>
                        </w:rPr>
                      </w:pPr>
                      <w:r>
                        <w:rPr>
                          <w:b/>
                          <w:u w:val="single"/>
                        </w:rPr>
                        <w:t xml:space="preserve">Diyah </w:t>
                      </w:r>
                      <w:r>
                        <w:rPr>
                          <w:b/>
                          <w:u w:val="single"/>
                        </w:rPr>
                        <w:t>Arini , S.Kep.,Ns.,M.Kes</w:t>
                      </w:r>
                    </w:p>
                    <w:p>
                      <w:pPr>
                        <w:pStyle w:val="style0"/>
                        <w:spacing w:lineRule="auto" w:line="360"/>
                        <w:jc w:val="center"/>
                        <w:rPr>
                          <w:b/>
                        </w:rPr>
                      </w:pPr>
                      <w:r>
                        <w:rPr>
                          <w:b/>
                        </w:rPr>
                        <w:t>NIP. 03003</w:t>
                      </w:r>
                    </w:p>
                  </w:txbxContent>
                </v:textbox>
              </v:rect>
            </w:pict>
          </mc:Fallback>
        </mc:AlternateContent>
      </w: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r>
        <w:rPr>
          <w:b/>
          <w:noProof/>
          <w:lang w:val="id-ID" w:eastAsia="id-ID"/>
        </w:rPr>
        <mc:AlternateContent>
          <mc:Choice Requires="wps">
            <w:drawing>
              <wp:anchor distT="0" distB="0" distL="0" distR="0" simplePos="false" relativeHeight="36" behindDoc="false" locked="false" layoutInCell="true" allowOverlap="true">
                <wp:simplePos x="0" y="0"/>
                <wp:positionH relativeFrom="column">
                  <wp:posOffset>-216534</wp:posOffset>
                </wp:positionH>
                <wp:positionV relativeFrom="paragraph">
                  <wp:posOffset>147320</wp:posOffset>
                </wp:positionV>
                <wp:extent cx="2331720" cy="718820"/>
                <wp:effectExtent l="0" t="0" r="0" b="5080"/>
                <wp:wrapNone/>
                <wp:docPr id="1031"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31720" cy="718820"/>
                        </a:xfrm>
                        <a:prstGeom prst="rect"/>
                        <a:ln>
                          <a:noFill/>
                        </a:ln>
                      </wps:spPr>
                      <wps:txbx id="1031">
                        <w:txbxContent>
                          <w:p>
                            <w:pPr>
                              <w:pStyle w:val="style0"/>
                              <w:rPr/>
                            </w:pPr>
                            <w:r>
                              <w:t>Ditetapkan di</w:t>
                            </w:r>
                            <w:r>
                              <w:tab/>
                            </w:r>
                            <w:r>
                              <w:t xml:space="preserve"> : Surabaya</w:t>
                            </w:r>
                          </w:p>
                          <w:p>
                            <w:pPr>
                              <w:pStyle w:val="style0"/>
                              <w:rPr/>
                            </w:pPr>
                            <w:r>
                              <w:t>Tanggal</w:t>
                            </w:r>
                            <w:r>
                              <w:tab/>
                            </w:r>
                            <w:r>
                              <w:t>:1</w:t>
                            </w:r>
                            <w:r>
                              <w:rPr>
                                <w:lang w:val="id-ID"/>
                              </w:rPr>
                              <w:t>3</w:t>
                            </w:r>
                            <w:r>
                              <w:t xml:space="preserve"> Januar</w:t>
                            </w:r>
                            <w:r>
                              <w:t>i 2021</w:t>
                            </w:r>
                          </w:p>
                        </w:txbxContent>
                      </wps:txbx>
                      <wps:bodyPr lIns="91440" rIns="91440" tIns="45720" bIns="45720" vert="horz" anchor="t" wrap="square">
                        <a:prstTxWarp prst="textNoShape"/>
                        <a:noAutofit/>
                      </wps:bodyPr>
                    </wps:wsp>
                  </a:graphicData>
                </a:graphic>
                <wp14:sizeRelH relativeFrom="page">
                  <wp14:pctWidth>0</wp14:pctWidth>
                </wp14:sizeRelH>
                <wp14:sizeRelV relativeFrom="page">
                  <wp14:pctHeight>0</wp14:pctHeight>
                </wp14:sizeRelV>
              </wp:anchor>
            </w:drawing>
          </mc:Choice>
          <mc:Fallback>
            <w:pict>
              <v:rect id="1031" filled="f" stroked="f" style="position:absolute;margin-left:-17.05pt;margin-top:11.6pt;width:183.6pt;height:56.6pt;z-index:36;mso-position-horizontal-relative:text;mso-position-vertical-relative:text;mso-width-percent:0;mso-height-percent:0;mso-width-relative:page;mso-height-relative:page;mso-wrap-distance-left:0.0pt;mso-wrap-distance-right:0.0pt;visibility:visible;">
                <v:stroke on="f" weight="0.5pt"/>
                <v:fill/>
                <v:textbox inset="7.2pt,3.6pt,7.2pt,3.6pt">
                  <w:txbxContent>
                    <w:p>
                      <w:pPr>
                        <w:pStyle w:val="style0"/>
                        <w:rPr/>
                      </w:pPr>
                      <w:r>
                        <w:t>Ditetapkan di</w:t>
                      </w:r>
                      <w:r>
                        <w:tab/>
                      </w:r>
                      <w:r>
                        <w:t xml:space="preserve"> : Surabaya</w:t>
                      </w:r>
                    </w:p>
                    <w:p>
                      <w:pPr>
                        <w:pStyle w:val="style0"/>
                        <w:rPr/>
                      </w:pPr>
                      <w:r>
                        <w:t>Tanggal</w:t>
                      </w:r>
                      <w:r>
                        <w:tab/>
                      </w:r>
                      <w:r>
                        <w:t>:1</w:t>
                      </w:r>
                      <w:r>
                        <w:rPr>
                          <w:lang w:val="id-ID"/>
                        </w:rPr>
                        <w:t>3</w:t>
                      </w:r>
                      <w:r>
                        <w:t xml:space="preserve"> Januar</w:t>
                      </w:r>
                      <w:r>
                        <w:t>i 2021</w:t>
                      </w:r>
                    </w:p>
                  </w:txbxContent>
                </v:textbox>
              </v:rect>
            </w:pict>
          </mc:Fallback>
        </mc:AlternateContent>
      </w:r>
    </w:p>
    <w:bookmarkStart w:id="0" w:name="_Toc530502373"/>
    <w:p>
      <w:pPr>
        <w:pStyle w:val="style0"/>
        <w:jc w:val="center"/>
        <w:rPr>
          <w:b/>
        </w:rPr>
      </w:pPr>
      <w:r>
        <w:rPr>
          <w:b/>
        </w:rPr>
        <w:t>HALAMAN PENGESAHAN</w:t>
      </w:r>
      <w:bookmarkEnd w:id="0"/>
    </w:p>
    <w:p>
      <w:pPr>
        <w:pStyle w:val="style0"/>
        <w:jc w:val="both"/>
        <w:rPr/>
      </w:pPr>
    </w:p>
    <w:p>
      <w:pPr>
        <w:pStyle w:val="style0"/>
        <w:ind w:left="90"/>
        <w:jc w:val="both"/>
        <w:rPr/>
      </w:pPr>
      <w:r>
        <w:t>Skripsi</w:t>
      </w:r>
      <w:r>
        <w:t xml:space="preserve"> </w:t>
      </w:r>
      <w:r>
        <w:t>dari</w:t>
      </w:r>
      <w:r>
        <w:t>:</w:t>
      </w:r>
    </w:p>
    <w:p>
      <w:pPr>
        <w:pStyle w:val="style0"/>
        <w:ind w:left="90"/>
        <w:jc w:val="both"/>
        <w:rPr/>
      </w:pPr>
      <w:r>
        <w:t xml:space="preserve">Nama </w:t>
      </w:r>
      <w:r>
        <w:tab/>
      </w:r>
      <w:r>
        <w:tab/>
      </w:r>
      <w:r>
        <w:t xml:space="preserve">: </w:t>
      </w:r>
      <w:r>
        <w:rPr>
          <w:lang w:val="id-ID"/>
        </w:rPr>
        <w:t>M. Yunilantini Utamiputra</w:t>
      </w:r>
    </w:p>
    <w:p>
      <w:pPr>
        <w:pStyle w:val="style0"/>
        <w:ind w:left="90"/>
        <w:jc w:val="both"/>
        <w:rPr>
          <w:lang w:val="id-ID"/>
        </w:rPr>
      </w:pPr>
      <w:r>
        <w:t xml:space="preserve">NIM </w:t>
      </w:r>
      <w:r>
        <w:tab/>
      </w:r>
      <w:r>
        <w:tab/>
      </w:r>
      <w:r>
        <w:t xml:space="preserve">            : 191101</w:t>
      </w:r>
      <w:r>
        <w:rPr>
          <w:lang w:val="id-ID"/>
        </w:rPr>
        <w:t>9</w:t>
      </w:r>
    </w:p>
    <w:p>
      <w:pPr>
        <w:pStyle w:val="style0"/>
        <w:ind w:left="90"/>
        <w:jc w:val="both"/>
        <w:rPr/>
      </w:pPr>
      <w:r>
        <w:rPr>
          <w:noProof/>
          <w:lang w:val="id-ID" w:eastAsia="id-ID"/>
        </w:rPr>
        <mc:AlternateContent>
          <mc:Choice Requires="wps">
            <w:drawing>
              <wp:anchor distT="0" distB="0" distL="0" distR="0" simplePos="false" relativeHeight="39" behindDoc="false" locked="false" layoutInCell="true" allowOverlap="true">
                <wp:simplePos x="0" y="0"/>
                <wp:positionH relativeFrom="column">
                  <wp:posOffset>1379220</wp:posOffset>
                </wp:positionH>
                <wp:positionV relativeFrom="paragraph">
                  <wp:posOffset>150495</wp:posOffset>
                </wp:positionV>
                <wp:extent cx="3600450" cy="628650"/>
                <wp:effectExtent l="0" t="0" r="0" b="0"/>
                <wp:wrapNone/>
                <wp:docPr id="1032" name="Text Box 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00450" cy="628650"/>
                        </a:xfrm>
                        <a:prstGeom prst="rect"/>
                        <a:ln>
                          <a:noFill/>
                        </a:ln>
                      </wps:spPr>
                      <wps:txbx id="1032">
                        <w:txbxContent>
                          <w:p>
                            <w:pPr>
                              <w:pStyle w:val="style0"/>
                              <w:jc w:val="both"/>
                              <w:rPr>
                                <w:lang w:val="id-ID"/>
                              </w:rPr>
                            </w:pPr>
                            <w:r>
                              <w:t xml:space="preserve">Hubungan Dukungan Suami </w:t>
                            </w:r>
                            <w:r>
                              <w:t>Dengan  Tingkat Kecemasan   Ibu Hami</w:t>
                            </w:r>
                            <w:r>
                              <w:t xml:space="preserve">l Konfirmasi </w:t>
                            </w:r>
                            <w:r>
                              <w:rPr>
                                <w:i/>
                              </w:rPr>
                              <w:t>Covid</w:t>
                            </w:r>
                            <w:r>
                              <w:rPr>
                                <w:i/>
                                <w:lang w:val="id-ID"/>
                              </w:rPr>
                              <w:t>-</w:t>
                            </w:r>
                            <w:r>
                              <w:rPr>
                                <w:i/>
                              </w:rPr>
                              <w:t>19</w:t>
                            </w:r>
                            <w:r>
                              <w:t xml:space="preserve"> Trimester </w:t>
                            </w:r>
                            <w:r>
                              <w:rPr>
                                <w:lang w:val="id-ID"/>
                              </w:rPr>
                              <w:t>III</w:t>
                            </w:r>
                            <w:r>
                              <w:t xml:space="preserve">  Di Ruang V</w:t>
                            </w:r>
                            <w:r>
                              <w:rPr>
                                <w:lang w:val="id-ID"/>
                              </w:rPr>
                              <w:t>K</w:t>
                            </w:r>
                            <w:r>
                              <w:t xml:space="preserve"> I</w:t>
                            </w:r>
                            <w:r>
                              <w:rPr>
                                <w:lang w:val="id-ID"/>
                              </w:rPr>
                              <w:t>GD</w:t>
                            </w:r>
                            <w:r>
                              <w:t xml:space="preserve"> R</w:t>
                            </w:r>
                            <w:r>
                              <w:rPr>
                                <w:lang w:val="id-ID"/>
                              </w:rPr>
                              <w:t xml:space="preserve">SPAL </w:t>
                            </w:r>
                            <w:r>
                              <w:t xml:space="preserve"> Dr. Ramelan Surabaya.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2" filled="f" stroked="f" style="position:absolute;margin-left:108.6pt;margin-top:11.85pt;width:283.5pt;height:49.5pt;z-index:39;mso-position-horizontal-relative:text;mso-position-vertical-relative:text;mso-width-percent:0;mso-height-percent:0;mso-width-relative:margin;mso-height-relative:margin;mso-wrap-distance-left:0.0pt;mso-wrap-distance-right:0.0pt;visibility:visible;">
                <v:stroke on="f" weight="0.5pt"/>
                <v:fill/>
                <v:textbox inset="7.2pt,3.6pt,7.2pt,3.6pt">
                  <w:txbxContent>
                    <w:p>
                      <w:pPr>
                        <w:pStyle w:val="style0"/>
                        <w:jc w:val="both"/>
                        <w:rPr>
                          <w:lang w:val="id-ID"/>
                        </w:rPr>
                      </w:pPr>
                      <w:r>
                        <w:t xml:space="preserve">Hubungan Dukungan Suami </w:t>
                      </w:r>
                      <w:r>
                        <w:t>Dengan  Tingkat Kecemasan   Ibu Hami</w:t>
                      </w:r>
                      <w:r>
                        <w:t xml:space="preserve">l Konfirmasi </w:t>
                      </w:r>
                      <w:r>
                        <w:rPr>
                          <w:i/>
                        </w:rPr>
                        <w:t>Covid</w:t>
                      </w:r>
                      <w:r>
                        <w:rPr>
                          <w:i/>
                          <w:lang w:val="id-ID"/>
                        </w:rPr>
                        <w:t>-</w:t>
                      </w:r>
                      <w:r>
                        <w:rPr>
                          <w:i/>
                        </w:rPr>
                        <w:t>19</w:t>
                      </w:r>
                      <w:r>
                        <w:t xml:space="preserve"> Trimester </w:t>
                      </w:r>
                      <w:r>
                        <w:rPr>
                          <w:lang w:val="id-ID"/>
                        </w:rPr>
                        <w:t>III</w:t>
                      </w:r>
                      <w:r>
                        <w:t xml:space="preserve">  Di Ruang V</w:t>
                      </w:r>
                      <w:r>
                        <w:rPr>
                          <w:lang w:val="id-ID"/>
                        </w:rPr>
                        <w:t>K</w:t>
                      </w:r>
                      <w:r>
                        <w:t xml:space="preserve"> I</w:t>
                      </w:r>
                      <w:r>
                        <w:rPr>
                          <w:lang w:val="id-ID"/>
                        </w:rPr>
                        <w:t>GD</w:t>
                      </w:r>
                      <w:r>
                        <w:t xml:space="preserve"> R</w:t>
                      </w:r>
                      <w:r>
                        <w:rPr>
                          <w:lang w:val="id-ID"/>
                        </w:rPr>
                        <w:t xml:space="preserve">SPAL </w:t>
                      </w:r>
                      <w:r>
                        <w:t xml:space="preserve"> Dr. Ramelan Surabaya.</w:t>
                      </w:r>
                    </w:p>
                  </w:txbxContent>
                </v:textbox>
              </v:rect>
            </w:pict>
          </mc:Fallback>
        </mc:AlternateContent>
      </w:r>
      <w:r>
        <w:t xml:space="preserve">Program </w:t>
      </w:r>
      <w:r>
        <w:t>Studi</w:t>
      </w:r>
      <w:r>
        <w:t xml:space="preserve">           : S-1 </w:t>
      </w:r>
      <w:r>
        <w:t>Keperawatan</w:t>
      </w:r>
    </w:p>
    <w:p>
      <w:pPr>
        <w:pStyle w:val="style0"/>
        <w:ind w:left="2127" w:hanging="2127"/>
        <w:jc w:val="both"/>
        <w:rPr>
          <w:color w:val="ff0000"/>
        </w:rPr>
      </w:pPr>
      <w:r>
        <w:t>Judul</w:t>
      </w:r>
      <w:r>
        <w:t xml:space="preserve">                     </w:t>
      </w:r>
      <w:r>
        <w:tab/>
      </w:r>
      <w:r>
        <w:t>:</w:t>
      </w:r>
    </w:p>
    <w:p>
      <w:pPr>
        <w:pStyle w:val="style0"/>
        <w:ind w:left="2250" w:hanging="2160"/>
        <w:jc w:val="both"/>
        <w:rPr/>
      </w:pPr>
    </w:p>
    <w:p>
      <w:pPr>
        <w:pStyle w:val="style0"/>
        <w:jc w:val="both"/>
        <w:rPr>
          <w:lang w:val="id-ID"/>
        </w:rPr>
      </w:pPr>
    </w:p>
    <w:p>
      <w:pPr>
        <w:pStyle w:val="style0"/>
        <w:jc w:val="both"/>
        <w:rPr>
          <w:lang w:val="id-ID"/>
        </w:rPr>
      </w:pPr>
    </w:p>
    <w:p>
      <w:pPr>
        <w:pStyle w:val="style0"/>
        <w:jc w:val="both"/>
        <w:rPr/>
      </w:pPr>
      <w:r>
        <w:t xml:space="preserve">Telah </w:t>
      </w:r>
      <w:r>
        <w:t>dipertahankan</w:t>
      </w:r>
      <w:r>
        <w:t xml:space="preserve"> </w:t>
      </w:r>
      <w:r>
        <w:t>dihadapkan</w:t>
      </w:r>
      <w:r>
        <w:t xml:space="preserve"> dewan </w:t>
      </w:r>
      <w:r>
        <w:t>penguji</w:t>
      </w:r>
      <w:r>
        <w:t xml:space="preserve"> Proposal di </w:t>
      </w:r>
      <w:r>
        <w:t>Stikes</w:t>
      </w:r>
      <w:r>
        <w:t xml:space="preserve"> Hang </w:t>
      </w:r>
      <w:r>
        <w:t>Tuah</w:t>
      </w:r>
      <w:r>
        <w:t xml:space="preserve"> Surabaya, dan </w:t>
      </w:r>
      <w:r>
        <w:t>dinayatakan</w:t>
      </w:r>
      <w:r>
        <w:t xml:space="preserve"> </w:t>
      </w:r>
      <w:r>
        <w:t>dapat</w:t>
      </w:r>
      <w:r>
        <w:t xml:space="preserve"> </w:t>
      </w:r>
      <w:r>
        <w:t>diterima</w:t>
      </w:r>
      <w:r>
        <w:t xml:space="preserve"> </w:t>
      </w:r>
      <w:r>
        <w:t>sebagai</w:t>
      </w:r>
      <w:r>
        <w:t xml:space="preserve"> salah </w:t>
      </w:r>
      <w:r>
        <w:t>satu</w:t>
      </w:r>
      <w:r>
        <w:t xml:space="preserve"> </w:t>
      </w:r>
      <w:r>
        <w:t>syarat</w:t>
      </w:r>
      <w:r>
        <w:t xml:space="preserve"> </w:t>
      </w:r>
      <w:r>
        <w:t>untuk</w:t>
      </w:r>
      <w:r>
        <w:t xml:space="preserve"> </w:t>
      </w:r>
      <w:r>
        <w:t>memperoleh</w:t>
      </w:r>
      <w:r>
        <w:t xml:space="preserve"> </w:t>
      </w:r>
      <w:r>
        <w:t>gelar</w:t>
      </w:r>
      <w:r>
        <w:t xml:space="preserve"> “ SARJANA KEPERAWATAN” pada Prodi S-1 </w:t>
      </w:r>
      <w:r>
        <w:t>Keperawatan</w:t>
      </w:r>
      <w:r>
        <w:t xml:space="preserve"> </w:t>
      </w:r>
      <w:r>
        <w:t>Stikes</w:t>
      </w:r>
      <w:r>
        <w:t xml:space="preserve"> Hang </w:t>
      </w:r>
      <w:r>
        <w:t>Tuah</w:t>
      </w:r>
      <w:r>
        <w:t xml:space="preserve"> Surabaya </w:t>
      </w:r>
    </w:p>
    <w:p>
      <w:pPr>
        <w:pStyle w:val="style0"/>
        <w:ind w:left="90"/>
        <w:jc w:val="both"/>
        <w:rPr>
          <w:u w:val="single"/>
        </w:rPr>
      </w:pPr>
    </w:p>
    <w:p>
      <w:pPr>
        <w:pStyle w:val="style0"/>
        <w:ind w:left="90"/>
        <w:jc w:val="both"/>
        <w:rPr>
          <w:u w:val="single"/>
        </w:rPr>
      </w:pPr>
    </w:p>
    <w:p>
      <w:pPr>
        <w:pStyle w:val="style0"/>
        <w:jc w:val="both"/>
        <w:rPr>
          <w:color w:val="ff0000"/>
          <w:lang w:val="id-ID"/>
        </w:rPr>
      </w:pPr>
    </w:p>
    <w:p>
      <w:pPr>
        <w:pStyle w:val="style0"/>
        <w:jc w:val="both"/>
        <w:rPr>
          <w:color w:val="ff0000"/>
        </w:rPr>
      </w:pPr>
    </w:p>
    <w:p>
      <w:pPr>
        <w:pStyle w:val="style0"/>
        <w:jc w:val="both"/>
        <w:rPr>
          <w:b/>
          <w:lang w:val="id-ID"/>
        </w:rPr>
      </w:pPr>
      <w:r>
        <w:rPr>
          <w:b/>
        </w:rPr>
        <w:t>Penguji</w:t>
      </w:r>
      <w:r>
        <w:rPr>
          <w:b/>
        </w:rPr>
        <w:t xml:space="preserve"> I</w:t>
      </w:r>
      <w:r>
        <w:rPr>
          <w:b/>
        </w:rPr>
        <w:tab/>
      </w:r>
      <w:r>
        <w:rPr>
          <w:b/>
        </w:rPr>
        <w:t xml:space="preserve">:   </w:t>
      </w:r>
      <w:r>
        <w:rPr>
          <w:b/>
          <w:u w:val="single"/>
        </w:rPr>
        <w:t xml:space="preserve">Ns. </w:t>
      </w:r>
      <w:r>
        <w:rPr>
          <w:b/>
          <w:u w:val="single"/>
        </w:rPr>
        <w:t>Nuh</w:t>
      </w:r>
      <w:r>
        <w:rPr>
          <w:b/>
          <w:u w:val="single"/>
        </w:rPr>
        <w:t>.Huda</w:t>
      </w:r>
      <w:r>
        <w:rPr>
          <w:b/>
          <w:u w:val="single"/>
        </w:rPr>
        <w:t xml:space="preserve">, </w:t>
      </w:r>
      <w:r>
        <w:rPr>
          <w:b/>
          <w:u w:val="single"/>
        </w:rPr>
        <w:t>M.Kep</w:t>
      </w:r>
      <w:r>
        <w:rPr>
          <w:b/>
          <w:u w:val="single"/>
        </w:rPr>
        <w:t xml:space="preserve">., </w:t>
      </w:r>
      <w:r>
        <w:rPr>
          <w:b/>
          <w:u w:val="single"/>
        </w:rPr>
        <w:t>Sp.KMB</w:t>
      </w:r>
      <w:r>
        <w:rPr>
          <w:b/>
        </w:rPr>
        <w:tab/>
      </w:r>
      <w:r>
        <w:rPr>
          <w:b/>
        </w:rPr>
        <w:t xml:space="preserve">     (…………………)</w:t>
      </w:r>
      <w:r>
        <w:rPr>
          <w:b/>
        </w:rPr>
        <w:tab/>
      </w:r>
    </w:p>
    <w:p>
      <w:pPr>
        <w:pStyle w:val="style0"/>
        <w:ind w:left="90"/>
        <w:jc w:val="both"/>
        <w:rPr>
          <w:b/>
        </w:rPr>
      </w:pPr>
      <w:r>
        <w:rPr>
          <w:b/>
        </w:rPr>
        <w:tab/>
      </w:r>
      <w:r>
        <w:rPr>
          <w:b/>
        </w:rPr>
        <w:tab/>
      </w:r>
      <w:r>
        <w:rPr>
          <w:b/>
          <w:lang w:val="id-ID"/>
        </w:rPr>
        <w:tab/>
      </w:r>
      <w:r>
        <w:rPr>
          <w:b/>
        </w:rPr>
        <w:t xml:space="preserve">  NIP 03020</w:t>
      </w:r>
    </w:p>
    <w:p>
      <w:pPr>
        <w:pStyle w:val="style0"/>
        <w:ind w:left="90"/>
        <w:jc w:val="both"/>
        <w:rPr>
          <w:b/>
        </w:rPr>
      </w:pPr>
    </w:p>
    <w:p>
      <w:pPr>
        <w:pStyle w:val="style0"/>
        <w:jc w:val="both"/>
        <w:rPr>
          <w:b/>
        </w:rPr>
      </w:pPr>
      <w:r>
        <w:rPr>
          <w:b/>
        </w:rPr>
        <w:t>Penguji</w:t>
      </w:r>
      <w:r>
        <w:rPr>
          <w:b/>
        </w:rPr>
        <w:t xml:space="preserve"> I</w:t>
      </w:r>
      <w:r>
        <w:rPr>
          <w:b/>
          <w:lang w:val="id-ID"/>
        </w:rPr>
        <w:t>I</w:t>
      </w:r>
      <w:r>
        <w:rPr>
          <w:b/>
        </w:rPr>
        <w:tab/>
      </w:r>
      <w:r>
        <w:rPr>
          <w:b/>
        </w:rPr>
        <w:t xml:space="preserve">:   </w:t>
      </w:r>
      <w:r>
        <w:rPr>
          <w:b/>
          <w:u w:val="single"/>
        </w:rPr>
        <w:t>Diyah</w:t>
      </w:r>
      <w:r>
        <w:rPr>
          <w:b/>
          <w:u w:val="single"/>
        </w:rPr>
        <w:t xml:space="preserve"> </w:t>
      </w:r>
      <w:r>
        <w:rPr>
          <w:b/>
          <w:u w:val="single"/>
        </w:rPr>
        <w:t>Arini</w:t>
      </w:r>
      <w:r>
        <w:rPr>
          <w:b/>
          <w:u w:val="single"/>
        </w:rPr>
        <w:t xml:space="preserve">, </w:t>
      </w:r>
      <w:r>
        <w:rPr>
          <w:b/>
          <w:u w:val="single"/>
        </w:rPr>
        <w:t>S</w:t>
      </w:r>
      <w:r>
        <w:rPr>
          <w:b/>
          <w:u w:val="single"/>
        </w:rPr>
        <w:t>.Kep</w:t>
      </w:r>
      <w:r>
        <w:rPr>
          <w:b/>
          <w:u w:val="single"/>
        </w:rPr>
        <w:t>.,</w:t>
      </w:r>
      <w:r>
        <w:rPr>
          <w:b/>
          <w:u w:val="single"/>
        </w:rPr>
        <w:t xml:space="preserve"> Ns., </w:t>
      </w:r>
      <w:r>
        <w:rPr>
          <w:b/>
          <w:u w:val="single"/>
        </w:rPr>
        <w:t>M.Kes</w:t>
      </w:r>
      <w:r>
        <w:rPr>
          <w:b/>
        </w:rPr>
        <w:tab/>
      </w:r>
      <w:r>
        <w:rPr>
          <w:b/>
        </w:rPr>
        <w:t xml:space="preserve"> </w:t>
      </w:r>
      <w:r>
        <w:rPr>
          <w:b/>
        </w:rPr>
        <w:t xml:space="preserve">            </w:t>
      </w:r>
      <w:r>
        <w:rPr>
          <w:b/>
        </w:rPr>
        <w:t xml:space="preserve">    (…………………)</w:t>
      </w:r>
      <w:r>
        <w:rPr>
          <w:b/>
        </w:rPr>
        <w:tab/>
      </w:r>
    </w:p>
    <w:p>
      <w:pPr>
        <w:pStyle w:val="style0"/>
        <w:ind w:left="90"/>
        <w:jc w:val="both"/>
        <w:rPr>
          <w:b/>
        </w:rPr>
      </w:pPr>
      <w:r>
        <w:rPr>
          <w:b/>
        </w:rPr>
        <w:tab/>
      </w:r>
      <w:r>
        <w:rPr>
          <w:b/>
        </w:rPr>
        <w:tab/>
      </w:r>
      <w:r>
        <w:rPr>
          <w:b/>
        </w:rPr>
        <w:tab/>
      </w:r>
      <w:r>
        <w:rPr>
          <w:b/>
        </w:rPr>
        <w:t>NIP 03003</w:t>
      </w:r>
    </w:p>
    <w:p>
      <w:pPr>
        <w:pStyle w:val="style0"/>
        <w:ind w:left="90"/>
        <w:jc w:val="both"/>
        <w:rPr>
          <w:b/>
        </w:rPr>
      </w:pPr>
    </w:p>
    <w:p>
      <w:pPr>
        <w:pStyle w:val="style0"/>
        <w:jc w:val="both"/>
        <w:rPr>
          <w:b/>
        </w:rPr>
      </w:pPr>
    </w:p>
    <w:p>
      <w:pPr>
        <w:pStyle w:val="style0"/>
        <w:spacing w:lineRule="auto" w:line="360"/>
        <w:rPr>
          <w:b/>
          <w:u w:val="single"/>
          <w:lang w:val="id-ID"/>
        </w:rPr>
      </w:pPr>
      <w:r>
        <w:rPr>
          <w:b/>
          <w:color w:val="000000"/>
        </w:rPr>
        <w:t>Penguji</w:t>
      </w:r>
      <w:r>
        <w:rPr>
          <w:b/>
          <w:color w:val="000000"/>
        </w:rPr>
        <w:t xml:space="preserve"> II</w:t>
      </w:r>
      <w:r>
        <w:rPr>
          <w:b/>
          <w:color w:val="000000"/>
        </w:rPr>
        <w:t>I</w:t>
      </w:r>
      <w:r>
        <w:rPr>
          <w:b/>
          <w:color w:val="000000"/>
        </w:rPr>
        <w:tab/>
      </w:r>
      <w:r>
        <w:rPr>
          <w:b/>
          <w:color w:val="000000"/>
        </w:rPr>
        <w:t xml:space="preserve">:  </w:t>
      </w:r>
      <w:r>
        <w:rPr>
          <w:b/>
          <w:u w:val="single"/>
        </w:rPr>
        <w:t xml:space="preserve">Nur </w:t>
      </w:r>
      <w:r>
        <w:rPr>
          <w:b/>
          <w:u w:val="single"/>
        </w:rPr>
        <w:t>Muji,S</w:t>
      </w:r>
      <w:r>
        <w:rPr>
          <w:b/>
          <w:u w:val="single"/>
        </w:rPr>
        <w:t>.</w:t>
      </w:r>
      <w:r>
        <w:rPr>
          <w:b/>
          <w:u w:val="single"/>
        </w:rPr>
        <w:t>Kep</w:t>
      </w:r>
      <w:r>
        <w:rPr>
          <w:b/>
          <w:u w:val="single"/>
        </w:rPr>
        <w:t>.,Ns.,</w:t>
      </w:r>
      <w:r>
        <w:rPr>
          <w:b/>
          <w:u w:val="single"/>
        </w:rPr>
        <w:t>M.Kep</w:t>
      </w:r>
      <w:r>
        <w:rPr>
          <w:b/>
          <w:lang w:val="id-ID"/>
        </w:rPr>
        <w:t>.</w:t>
      </w:r>
      <w:r>
        <w:rPr>
          <w:b/>
          <w:lang w:val="id-ID"/>
        </w:rPr>
        <w:t xml:space="preserve">                          (...........................)</w:t>
      </w:r>
    </w:p>
    <w:p>
      <w:pPr>
        <w:pStyle w:val="style0"/>
        <w:spacing w:lineRule="auto" w:line="360"/>
        <w:ind w:left="2160"/>
        <w:rPr>
          <w:b/>
        </w:rPr>
      </w:pPr>
      <w:r>
        <w:rPr>
          <w:b/>
        </w:rPr>
        <w:t>NIP. 03044</w:t>
      </w:r>
    </w:p>
    <w:p>
      <w:pPr>
        <w:pStyle w:val="style0"/>
        <w:jc w:val="both"/>
        <w:rPr>
          <w:b/>
        </w:rPr>
      </w:pPr>
    </w:p>
    <w:p>
      <w:pPr>
        <w:pStyle w:val="style0"/>
        <w:jc w:val="both"/>
        <w:rPr>
          <w:b/>
          <w:color w:val="ff0000"/>
        </w:rPr>
      </w:pPr>
    </w:p>
    <w:p>
      <w:pPr>
        <w:pStyle w:val="style0"/>
        <w:ind w:left="90"/>
        <w:jc w:val="both"/>
        <w:rPr>
          <w:color w:val="ff0000"/>
        </w:rPr>
      </w:pPr>
    </w:p>
    <w:p>
      <w:pPr>
        <w:pStyle w:val="style0"/>
        <w:ind w:left="90"/>
        <w:jc w:val="center"/>
        <w:rPr>
          <w:b/>
        </w:rPr>
      </w:pPr>
      <w:r>
        <w:rPr>
          <w:b/>
        </w:rPr>
        <w:t>Mengetahui</w:t>
      </w:r>
      <w:r>
        <w:rPr>
          <w:b/>
        </w:rPr>
        <w:t>,</w:t>
      </w:r>
    </w:p>
    <w:p>
      <w:pPr>
        <w:pStyle w:val="style0"/>
        <w:ind w:left="90"/>
        <w:jc w:val="center"/>
        <w:rPr>
          <w:b/>
        </w:rPr>
      </w:pPr>
      <w:r>
        <w:rPr>
          <w:b/>
        </w:rPr>
        <w:t>STIKES HANG TUAH SURABAYA</w:t>
      </w:r>
    </w:p>
    <w:p>
      <w:pPr>
        <w:pStyle w:val="style0"/>
        <w:ind w:left="90"/>
        <w:jc w:val="center"/>
        <w:rPr>
          <w:b/>
        </w:rPr>
      </w:pPr>
      <w:r>
        <w:rPr>
          <w:b/>
        </w:rPr>
        <w:t>KAPRODI S-1 KEPERAWATAN</w:t>
      </w:r>
    </w:p>
    <w:p>
      <w:pPr>
        <w:pStyle w:val="style0"/>
        <w:ind w:left="90"/>
        <w:jc w:val="center"/>
        <w:rPr>
          <w:b/>
        </w:rPr>
      </w:pPr>
    </w:p>
    <w:p>
      <w:pPr>
        <w:pStyle w:val="style0"/>
        <w:ind w:left="90"/>
        <w:jc w:val="center"/>
        <w:rPr>
          <w:b/>
        </w:rPr>
      </w:pPr>
    </w:p>
    <w:p>
      <w:pPr>
        <w:pStyle w:val="style0"/>
        <w:ind w:left="90"/>
        <w:jc w:val="center"/>
        <w:rPr>
          <w:b/>
        </w:rPr>
      </w:pPr>
    </w:p>
    <w:p>
      <w:pPr>
        <w:pStyle w:val="style0"/>
        <w:ind w:left="90"/>
        <w:jc w:val="center"/>
        <w:rPr>
          <w:b/>
        </w:rPr>
      </w:pPr>
    </w:p>
    <w:p>
      <w:pPr>
        <w:pStyle w:val="style0"/>
        <w:ind w:left="90"/>
        <w:jc w:val="center"/>
        <w:rPr>
          <w:b/>
          <w:u w:val="single"/>
        </w:rPr>
      </w:pPr>
      <w:r>
        <w:rPr>
          <w:b/>
          <w:u w:val="single"/>
        </w:rPr>
        <w:t>Puji</w:t>
      </w:r>
      <w:r>
        <w:rPr>
          <w:b/>
          <w:u w:val="single"/>
        </w:rPr>
        <w:t xml:space="preserve"> </w:t>
      </w:r>
      <w:r>
        <w:rPr>
          <w:b/>
          <w:u w:val="single"/>
        </w:rPr>
        <w:t>Hastuti</w:t>
      </w:r>
      <w:r>
        <w:rPr>
          <w:b/>
          <w:u w:val="single"/>
        </w:rPr>
        <w:t xml:space="preserve">., </w:t>
      </w:r>
      <w:r>
        <w:rPr>
          <w:b/>
          <w:u w:val="single"/>
        </w:rPr>
        <w:t>S.,</w:t>
      </w:r>
      <w:r>
        <w:rPr>
          <w:b/>
          <w:u w:val="single"/>
        </w:rPr>
        <w:t>Kep</w:t>
      </w:r>
      <w:r>
        <w:rPr>
          <w:b/>
          <w:u w:val="single"/>
        </w:rPr>
        <w:t>.,Ns., M.,</w:t>
      </w:r>
      <w:r>
        <w:rPr>
          <w:b/>
          <w:u w:val="single"/>
        </w:rPr>
        <w:t>Kep</w:t>
      </w:r>
      <w:r>
        <w:rPr>
          <w:b/>
          <w:u w:val="single"/>
        </w:rPr>
        <w:t>.</w:t>
      </w:r>
    </w:p>
    <w:p>
      <w:pPr>
        <w:pStyle w:val="style0"/>
        <w:ind w:left="90"/>
        <w:jc w:val="center"/>
        <w:rPr>
          <w:b/>
        </w:rPr>
      </w:pPr>
      <w:r>
        <w:rPr>
          <w:b/>
        </w:rPr>
        <w:t>NIP. 03010</w:t>
      </w:r>
    </w:p>
    <w:p>
      <w:pPr>
        <w:pStyle w:val="style0"/>
        <w:jc w:val="both"/>
        <w:rPr>
          <w:lang w:val="id-ID"/>
        </w:rPr>
      </w:pPr>
    </w:p>
    <w:p>
      <w:pPr>
        <w:pStyle w:val="style0"/>
        <w:ind w:left="90"/>
        <w:jc w:val="both"/>
        <w:rPr>
          <w:color w:val="ff0000"/>
        </w:rPr>
      </w:pPr>
    </w:p>
    <w:p>
      <w:pPr>
        <w:pStyle w:val="style0"/>
        <w:jc w:val="both"/>
        <w:rPr>
          <w:color w:val="ff0000"/>
        </w:rPr>
      </w:pPr>
    </w:p>
    <w:p>
      <w:pPr>
        <w:pStyle w:val="style0"/>
        <w:jc w:val="both"/>
        <w:rPr/>
      </w:pPr>
    </w:p>
    <w:p>
      <w:pPr>
        <w:pStyle w:val="style157"/>
        <w:spacing w:lineRule="auto" w:line="480"/>
        <w:rPr>
          <w:b/>
          <w:lang w:val="id-ID"/>
        </w:rPr>
      </w:pPr>
      <w:r>
        <w:rPr>
          <w:b/>
          <w:noProof/>
          <w:lang w:val="id-ID" w:eastAsia="id-ID"/>
        </w:rPr>
        <mc:AlternateContent>
          <mc:Choice Requires="wps">
            <w:drawing>
              <wp:anchor distT="0" distB="0" distL="0" distR="0" simplePos="false" relativeHeight="38" behindDoc="false" locked="false" layoutInCell="true" allowOverlap="true">
                <wp:simplePos x="0" y="0"/>
                <wp:positionH relativeFrom="column">
                  <wp:posOffset>-64134</wp:posOffset>
                </wp:positionH>
                <wp:positionV relativeFrom="paragraph">
                  <wp:posOffset>212090</wp:posOffset>
                </wp:positionV>
                <wp:extent cx="2331720" cy="718820"/>
                <wp:effectExtent l="0" t="0" r="0" b="5080"/>
                <wp:wrapNone/>
                <wp:docPr id="1033" name="Text Box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331720" cy="718820"/>
                        </a:xfrm>
                        <a:prstGeom prst="rect"/>
                        <a:ln>
                          <a:noFill/>
                        </a:ln>
                      </wps:spPr>
                      <wps:txbx id="1033">
                        <w:txbxContent>
                          <w:p>
                            <w:pPr>
                              <w:pStyle w:val="style0"/>
                              <w:rPr/>
                            </w:pPr>
                            <w:r>
                              <w:t>Ditetapkan di</w:t>
                            </w:r>
                            <w:r>
                              <w:tab/>
                            </w:r>
                            <w:r>
                              <w:t xml:space="preserve"> : Surabaya</w:t>
                            </w:r>
                          </w:p>
                          <w:p>
                            <w:pPr>
                              <w:pStyle w:val="style0"/>
                              <w:rPr/>
                            </w:pPr>
                            <w:r>
                              <w:t>Tanggal</w:t>
                            </w:r>
                            <w:r>
                              <w:tab/>
                            </w:r>
                            <w:r>
                              <w:t>:1</w:t>
                            </w:r>
                            <w:r>
                              <w:rPr>
                                <w:lang w:val="id-ID"/>
                              </w:rPr>
                              <w:t>3</w:t>
                            </w:r>
                            <w:r>
                              <w:t xml:space="preserve"> Januar</w:t>
                            </w:r>
                            <w:r>
                              <w:t>i 2021</w:t>
                            </w:r>
                          </w:p>
                        </w:txbxContent>
                      </wps:txbx>
                      <wps:bodyPr lIns="91440" rIns="91440" tIns="45720" bIns="45720" vert="horz" anchor="t" wrap="square">
                        <a:prstTxWarp prst="textNoShape"/>
                        <a:noAutofit/>
                      </wps:bodyPr>
                    </wps:wsp>
                  </a:graphicData>
                </a:graphic>
                <wp14:sizeRelH relativeFrom="page">
                  <wp14:pctWidth>0</wp14:pctWidth>
                </wp14:sizeRelH>
                <wp14:sizeRelV relativeFrom="page">
                  <wp14:pctHeight>0</wp14:pctHeight>
                </wp14:sizeRelV>
              </wp:anchor>
            </w:drawing>
          </mc:Choice>
          <mc:Fallback>
            <w:pict>
              <v:rect id="1033" filled="f" stroked="f" style="position:absolute;margin-left:-5.05pt;margin-top:16.7pt;width:183.6pt;height:56.6pt;z-index:38;mso-position-horizontal-relative:text;mso-position-vertical-relative:text;mso-width-percent:0;mso-height-percent:0;mso-width-relative:page;mso-height-relative:page;mso-wrap-distance-left:0.0pt;mso-wrap-distance-right:0.0pt;visibility:visible;">
                <v:stroke on="f" weight="0.5pt"/>
                <v:fill/>
                <v:textbox inset="7.2pt,3.6pt,7.2pt,3.6pt">
                  <w:txbxContent>
                    <w:p>
                      <w:pPr>
                        <w:pStyle w:val="style0"/>
                        <w:rPr/>
                      </w:pPr>
                      <w:r>
                        <w:t>Ditetapkan di</w:t>
                      </w:r>
                      <w:r>
                        <w:tab/>
                      </w:r>
                      <w:r>
                        <w:t xml:space="preserve"> : Surabaya</w:t>
                      </w:r>
                    </w:p>
                    <w:p>
                      <w:pPr>
                        <w:pStyle w:val="style0"/>
                        <w:rPr/>
                      </w:pPr>
                      <w:r>
                        <w:t>Tanggal</w:t>
                      </w:r>
                      <w:r>
                        <w:tab/>
                      </w:r>
                      <w:r>
                        <w:t>:1</w:t>
                      </w:r>
                      <w:r>
                        <w:rPr>
                          <w:lang w:val="id-ID"/>
                        </w:rPr>
                        <w:t>3</w:t>
                      </w:r>
                      <w:r>
                        <w:t xml:space="preserve"> Januar</w:t>
                      </w:r>
                      <w:r>
                        <w:t>i 2021</w:t>
                      </w:r>
                    </w:p>
                  </w:txbxContent>
                </v:textbox>
              </v:rect>
            </w:pict>
          </mc:Fallback>
        </mc:AlternateContent>
      </w:r>
      <w:bookmarkStart w:id="1" w:name="_Toc530502374"/>
    </w:p>
    <w:p>
      <w:pPr>
        <w:pStyle w:val="style157"/>
        <w:spacing w:lineRule="auto" w:line="480"/>
        <w:jc w:val="center"/>
        <w:rPr>
          <w:b/>
          <w:lang w:val="id-ID"/>
        </w:rPr>
      </w:pPr>
      <w:r>
        <w:rPr>
          <w:b/>
          <w:lang w:val="id-ID"/>
        </w:rPr>
        <w:t>CURRICULUM VITAE</w:t>
      </w:r>
    </w:p>
    <w:p>
      <w:pPr>
        <w:pStyle w:val="style157"/>
        <w:spacing w:lineRule="auto" w:line="480"/>
        <w:rPr>
          <w:b/>
          <w:lang w:val="id-ID"/>
        </w:rPr>
      </w:pPr>
    </w:p>
    <w:p>
      <w:pPr>
        <w:pStyle w:val="style157"/>
        <w:spacing w:lineRule="auto" w:line="480"/>
        <w:rPr>
          <w:lang w:val="id-ID"/>
        </w:rPr>
      </w:pPr>
      <w:r>
        <w:rPr>
          <w:lang w:val="id-ID"/>
        </w:rPr>
        <w:t>Nama</w:t>
      </w:r>
      <w:r>
        <w:rPr>
          <w:lang w:val="id-ID"/>
        </w:rPr>
        <w:tab/>
      </w:r>
      <w:r>
        <w:rPr>
          <w:lang w:val="id-ID"/>
        </w:rPr>
        <w:tab/>
      </w:r>
      <w:r>
        <w:rPr>
          <w:lang w:val="id-ID"/>
        </w:rPr>
        <w:tab/>
      </w:r>
      <w:r>
        <w:rPr>
          <w:lang w:val="id-ID"/>
        </w:rPr>
        <w:tab/>
      </w:r>
      <w:r>
        <w:rPr>
          <w:lang w:val="id-ID"/>
        </w:rPr>
        <w:t>: M. Yunilantini Utamiputra</w:t>
      </w:r>
    </w:p>
    <w:p>
      <w:pPr>
        <w:pStyle w:val="style157"/>
        <w:spacing w:lineRule="auto" w:line="480"/>
        <w:rPr>
          <w:lang w:val="id-ID"/>
        </w:rPr>
      </w:pPr>
      <w:r>
        <w:rPr>
          <w:lang w:val="id-ID"/>
        </w:rPr>
        <w:t>Tempat,Tanggal Lahir</w:t>
      </w:r>
      <w:r>
        <w:rPr>
          <w:lang w:val="id-ID"/>
        </w:rPr>
        <w:tab/>
      </w:r>
      <w:r>
        <w:rPr>
          <w:lang w:val="id-ID"/>
        </w:rPr>
        <w:tab/>
      </w:r>
      <w:r>
        <w:rPr>
          <w:lang w:val="id-ID"/>
        </w:rPr>
        <w:t>: Dili, 12 Juni 1991</w:t>
      </w:r>
    </w:p>
    <w:p>
      <w:pPr>
        <w:pStyle w:val="style157"/>
        <w:spacing w:lineRule="auto" w:line="480"/>
        <w:rPr>
          <w:lang w:val="id-ID"/>
        </w:rPr>
      </w:pPr>
      <w:r>
        <w:rPr>
          <w:lang w:val="id-ID"/>
        </w:rPr>
        <w:t>Alamat</w:t>
      </w:r>
      <w:r>
        <w:rPr>
          <w:lang w:val="id-ID"/>
        </w:rPr>
        <w:tab/>
      </w:r>
      <w:r>
        <w:rPr>
          <w:lang w:val="id-ID"/>
        </w:rPr>
        <w:tab/>
      </w:r>
      <w:r>
        <w:rPr>
          <w:lang w:val="id-ID"/>
        </w:rPr>
        <w:tab/>
      </w:r>
      <w:r>
        <w:rPr>
          <w:lang w:val="id-ID"/>
        </w:rPr>
        <w:tab/>
      </w:r>
      <w:r>
        <w:rPr>
          <w:lang w:val="id-ID"/>
        </w:rPr>
        <w:t>: Pabean Asri M/21 Sedati, Sidoarjo</w:t>
      </w:r>
    </w:p>
    <w:p>
      <w:pPr>
        <w:pStyle w:val="style157"/>
        <w:spacing w:lineRule="auto" w:line="480"/>
        <w:rPr>
          <w:lang w:val="id-ID"/>
        </w:rPr>
      </w:pPr>
      <w:r>
        <w:rPr>
          <w:lang w:val="id-ID"/>
        </w:rPr>
        <w:t>Alamat email</w:t>
      </w:r>
      <w:r>
        <w:rPr>
          <w:lang w:val="id-ID"/>
        </w:rPr>
        <w:tab/>
      </w:r>
      <w:r>
        <w:rPr>
          <w:lang w:val="id-ID"/>
        </w:rPr>
        <w:tab/>
      </w:r>
      <w:r>
        <w:rPr>
          <w:lang w:val="id-ID"/>
        </w:rPr>
        <w:tab/>
      </w:r>
      <w:r>
        <w:rPr>
          <w:lang w:val="id-ID"/>
        </w:rPr>
        <w:t xml:space="preserve">: </w:t>
      </w:r>
      <w:r>
        <w:rPr/>
        <w:fldChar w:fldCharType="begin"/>
      </w:r>
      <w:r>
        <w:instrText xml:space="preserve"> HYPERLINK "mailto:yunilantiniutamiputra@gmail.com" </w:instrText>
      </w:r>
      <w:r>
        <w:rPr/>
        <w:fldChar w:fldCharType="separate"/>
      </w:r>
      <w:r>
        <w:rPr>
          <w:rStyle w:val="style85"/>
          <w:lang w:val="id-ID"/>
        </w:rPr>
        <w:t>yunilantiniutamiputra@gmail.com</w:t>
      </w:r>
      <w:r>
        <w:rPr>
          <w:rStyle w:val="style85"/>
          <w:lang w:val="id-ID"/>
        </w:rPr>
        <w:fldChar w:fldCharType="end"/>
      </w:r>
    </w:p>
    <w:p>
      <w:pPr>
        <w:pStyle w:val="style157"/>
        <w:spacing w:lineRule="auto" w:line="480"/>
        <w:rPr>
          <w:lang w:val="id-ID"/>
        </w:rPr>
      </w:pPr>
      <w:r>
        <w:rPr>
          <w:lang w:val="id-ID"/>
        </w:rPr>
        <w:t>Riwayat Pendidikan</w:t>
      </w:r>
      <w:r>
        <w:rPr>
          <w:lang w:val="id-ID"/>
        </w:rPr>
        <w:tab/>
      </w:r>
      <w:r>
        <w:rPr>
          <w:lang w:val="id-ID"/>
        </w:rPr>
        <w:tab/>
      </w:r>
      <w:r>
        <w:rPr>
          <w:lang w:val="id-ID"/>
        </w:rPr>
        <w:t>:</w:t>
      </w:r>
    </w:p>
    <w:p>
      <w:pPr>
        <w:pStyle w:val="style157"/>
        <w:numPr>
          <w:ilvl w:val="0"/>
          <w:numId w:val="1"/>
        </w:numPr>
        <w:spacing w:lineRule="auto" w:line="480"/>
        <w:ind w:left="426"/>
        <w:rPr>
          <w:lang w:val="id-ID"/>
        </w:rPr>
      </w:pPr>
      <w:r>
        <w:rPr>
          <w:lang w:val="id-ID"/>
        </w:rPr>
        <w:t>TK Sylva Puspita,Sisoarjo</w:t>
      </w:r>
      <w:r>
        <w:rPr>
          <w:lang w:val="id-ID"/>
        </w:rPr>
        <w:tab/>
      </w:r>
      <w:r>
        <w:rPr>
          <w:lang w:val="id-ID"/>
        </w:rPr>
        <w:tab/>
      </w:r>
      <w:r>
        <w:rPr>
          <w:lang w:val="id-ID"/>
        </w:rPr>
        <w:tab/>
      </w:r>
      <w:r>
        <w:rPr>
          <w:lang w:val="id-ID"/>
        </w:rPr>
        <w:t>1997 (Lulus Berijazah)</w:t>
      </w:r>
    </w:p>
    <w:p>
      <w:pPr>
        <w:pStyle w:val="style157"/>
        <w:numPr>
          <w:ilvl w:val="0"/>
          <w:numId w:val="1"/>
        </w:numPr>
        <w:spacing w:lineRule="auto" w:line="480"/>
        <w:ind w:left="426"/>
        <w:rPr>
          <w:lang w:val="id-ID"/>
        </w:rPr>
      </w:pPr>
      <w:r>
        <w:rPr>
          <w:lang w:val="id-ID"/>
        </w:rPr>
        <w:t>SDN Sedati Gede 1 Sedati,Sidoarjo</w:t>
      </w:r>
      <w:r>
        <w:rPr>
          <w:lang w:val="id-ID"/>
        </w:rPr>
        <w:tab/>
      </w:r>
      <w:r>
        <w:rPr>
          <w:lang w:val="id-ID"/>
        </w:rPr>
        <w:tab/>
      </w:r>
      <w:r>
        <w:rPr>
          <w:lang w:val="id-ID"/>
        </w:rPr>
        <w:t>2003 (Lulus Berijazah)</w:t>
      </w:r>
    </w:p>
    <w:p>
      <w:pPr>
        <w:pStyle w:val="style157"/>
        <w:numPr>
          <w:ilvl w:val="0"/>
          <w:numId w:val="1"/>
        </w:numPr>
        <w:spacing w:lineRule="auto" w:line="480"/>
        <w:ind w:left="426"/>
        <w:rPr>
          <w:lang w:val="id-ID"/>
        </w:rPr>
      </w:pPr>
      <w:r>
        <w:rPr>
          <w:lang w:val="id-ID"/>
        </w:rPr>
        <w:t>SMPN 2 Waru, Sidoarjo</w:t>
      </w:r>
      <w:r>
        <w:rPr>
          <w:lang w:val="id-ID"/>
        </w:rPr>
        <w:tab/>
      </w:r>
      <w:r>
        <w:rPr>
          <w:lang w:val="id-ID"/>
        </w:rPr>
        <w:tab/>
      </w:r>
      <w:r>
        <w:rPr>
          <w:lang w:val="id-ID"/>
        </w:rPr>
        <w:tab/>
      </w:r>
      <w:r>
        <w:rPr>
          <w:lang w:val="id-ID"/>
        </w:rPr>
        <w:tab/>
      </w:r>
      <w:r>
        <w:rPr>
          <w:lang w:val="id-ID"/>
        </w:rPr>
        <w:t>2006 (Lulus Berijazah)</w:t>
      </w:r>
    </w:p>
    <w:p>
      <w:pPr>
        <w:pStyle w:val="style157"/>
        <w:numPr>
          <w:ilvl w:val="0"/>
          <w:numId w:val="1"/>
        </w:numPr>
        <w:spacing w:lineRule="auto" w:line="480"/>
        <w:ind w:left="426"/>
        <w:rPr>
          <w:lang w:val="id-ID"/>
        </w:rPr>
      </w:pPr>
      <w:r>
        <w:rPr>
          <w:lang w:val="id-ID"/>
        </w:rPr>
        <w:t xml:space="preserve">SMA Kemala Bhayangkari 1 Surabaya </w:t>
      </w:r>
      <w:r>
        <w:rPr>
          <w:lang w:val="id-ID"/>
        </w:rPr>
        <w:tab/>
      </w:r>
      <w:r>
        <w:rPr>
          <w:lang w:val="id-ID"/>
        </w:rPr>
        <w:tab/>
      </w:r>
      <w:r>
        <w:rPr>
          <w:lang w:val="id-ID"/>
        </w:rPr>
        <w:t>2009 (Lulus Berijazah)</w:t>
      </w:r>
    </w:p>
    <w:p>
      <w:pPr>
        <w:pStyle w:val="style157"/>
        <w:numPr>
          <w:ilvl w:val="0"/>
          <w:numId w:val="1"/>
        </w:numPr>
        <w:spacing w:lineRule="auto" w:line="480"/>
        <w:ind w:left="426"/>
        <w:rPr>
          <w:lang w:val="id-ID"/>
        </w:rPr>
      </w:pPr>
      <w:r>
        <w:rPr>
          <w:lang w:val="id-ID"/>
        </w:rPr>
        <w:t xml:space="preserve">STIKES Bali, Denpasar , Bali </w:t>
      </w:r>
      <w:r>
        <w:rPr>
          <w:lang w:val="id-ID"/>
        </w:rPr>
        <w:tab/>
      </w:r>
      <w:r>
        <w:rPr>
          <w:lang w:val="id-ID"/>
        </w:rPr>
        <w:tab/>
      </w:r>
      <w:r>
        <w:rPr>
          <w:lang w:val="id-ID"/>
        </w:rPr>
        <w:tab/>
      </w:r>
      <w:r>
        <w:rPr>
          <w:lang w:val="id-ID"/>
        </w:rPr>
        <w:t>2012 (Lulus Berijazah)</w:t>
      </w: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rPr>
          <w:lang w:val="id-ID"/>
        </w:rPr>
      </w:pPr>
    </w:p>
    <w:p>
      <w:pPr>
        <w:pStyle w:val="style157"/>
        <w:spacing w:lineRule="auto" w:line="480"/>
        <w:ind w:firstLine="720"/>
        <w:jc w:val="center"/>
        <w:rPr>
          <w:rFonts w:ascii="Papyrus" w:hAnsi="Papyrus"/>
          <w:b/>
          <w:lang w:val="id-ID"/>
        </w:rPr>
      </w:pPr>
      <w:r>
        <w:rPr>
          <w:rFonts w:ascii="Papyrus" w:hAnsi="Papyrus"/>
          <w:b/>
          <w:lang w:val="id-ID"/>
        </w:rPr>
        <w:t>MOTTO</w:t>
      </w:r>
    </w:p>
    <w:p>
      <w:pPr>
        <w:pStyle w:val="style157"/>
        <w:spacing w:lineRule="auto" w:line="480"/>
        <w:ind w:firstLine="720"/>
        <w:rPr>
          <w:rFonts w:ascii="Papyrus" w:hAnsi="Papyrus"/>
          <w:b/>
          <w:lang w:val="id-ID"/>
        </w:rPr>
      </w:pPr>
      <w:r>
        <w:rPr>
          <w:rFonts w:ascii="Papyrus" w:hAnsi="Papyrus"/>
          <w:b/>
          <w:lang w:val="id-ID"/>
        </w:rPr>
        <w:t>Raihlah apapun yang menjadi mimpimu dengan selalu berdoa dan jangan ragu untuk selalu berusaha  untuk meraihnya.</w:t>
      </w:r>
      <w:r>
        <w:rPr>
          <w:rFonts w:ascii="Papyrus" w:hAnsi="Papyrus"/>
          <w:b/>
          <w:lang w:val="id-ID"/>
        </w:rPr>
        <w:t xml:space="preserve"> </w:t>
      </w:r>
      <w:r>
        <w:rPr>
          <w:rFonts w:ascii="Papyrus" w:hAnsi="Papyrus"/>
          <w:b/>
          <w:lang w:val="id-ID"/>
        </w:rPr>
        <w:t>Karena Masa depan adalah milik kita dan milik orang-orang yang mempercayai keindahan mimpi</w:t>
      </w:r>
      <w:r>
        <w:rPr>
          <w:rFonts w:ascii="Papyrus" w:hAnsi="Papyrus"/>
          <w:b/>
          <w:lang w:val="id-ID"/>
        </w:rPr>
        <w:t>.</w:t>
      </w:r>
    </w:p>
    <w:p>
      <w:pPr>
        <w:pStyle w:val="style157"/>
        <w:spacing w:lineRule="auto" w:line="480"/>
        <w:ind w:firstLine="720"/>
        <w:jc w:val="center"/>
        <w:rPr>
          <w:rFonts w:ascii="Goudy Stout" w:hAnsi="Goudy Stout"/>
          <w:b/>
          <w:sz w:val="28"/>
          <w:lang w:val="id-ID"/>
        </w:rPr>
      </w:pPr>
      <w:r>
        <w:rPr>
          <w:rFonts w:ascii="Goudy Stout" w:hAnsi="Goudy Stout"/>
          <w:b/>
          <w:sz w:val="28"/>
          <w:lang w:val="id-ID"/>
        </w:rPr>
        <w:t>PERSEMBAHAN</w:t>
      </w:r>
    </w:p>
    <w:p>
      <w:pPr>
        <w:pStyle w:val="style157"/>
        <w:spacing w:lineRule="auto" w:line="480"/>
        <w:rPr>
          <w:rFonts w:ascii="Bradley Hand ITC" w:hAnsi="Bradley Hand ITC"/>
          <w:b/>
          <w:lang w:val="id-ID"/>
        </w:rPr>
      </w:pPr>
      <w:r>
        <w:rPr>
          <w:rFonts w:ascii="Goudy Stout" w:hAnsi="Goudy Stout"/>
          <w:b/>
          <w:sz w:val="28"/>
          <w:lang w:val="id-ID"/>
        </w:rPr>
        <w:tab/>
      </w:r>
      <w:r>
        <w:rPr>
          <w:rFonts w:ascii="Bradley Hand ITC" w:hAnsi="Bradley Hand ITC"/>
          <w:b/>
          <w:lang w:val="id-ID"/>
        </w:rPr>
        <w:t>Atas Asung Kertha Wara Nugraha,Saya ucapkan banyak terima kasih kepada  Ida Sang Hyang Widhi Wasa yang atas rahmat dan KaruniaNYa dengan diberikan kelancaran,serta kemudahan bagi saya sehingga skripsi ini dapat selesai tepat pada waktunya. Dengan kerendahan hati saya persembahkan skripsi ini kepada :</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Papa dan Mama yang saya yakin telah banyak membantu saya dari Atas sana,terima Kasih telah membantu Yuni sehingga yuni bisa mepati apa yang Papa harapkan yaitu mempunyai anak Sarjana.</w:t>
      </w:r>
      <w:r>
        <w:rPr>
          <w:rFonts w:ascii="Bradley Hand ITC" w:hAnsi="Bradley Hand ITC"/>
          <w:b/>
          <w:lang w:val="id-ID"/>
        </w:rPr>
        <w:t xml:space="preserve"> Yuni yakin semua materi untuk pembiayaan kuliah yuni ini tak lepas bantuan papa dan mama dari Atas sana.Yuni benar-benar terima Kasih ya Pa,,Ya Ma,,. Dan Yuni Masih ada satu jalan lagi sebelum tingkat ini selesai.Bantu dari Sana lagi Ya Ma,,Ya Pa,,</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 xml:space="preserve">Buat Kakak dan Kakak Iparku  P.Lika wana diputra dan angela kartika mayasari yang telah membantu yuni  dalam mempermudah  pembuatan </w:t>
      </w:r>
      <w:r>
        <w:rPr>
          <w:rFonts w:ascii="Bradley Hand ITC" w:hAnsi="Bradley Hand ITC"/>
          <w:b/>
          <w:lang w:val="id-ID"/>
        </w:rPr>
        <w:t>skripsi  ini.Semoga sehat selalu dan senantiasa dalam lindungan Ida Sang Hyang Widhi Wasa.</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Buat Keponakan Krucil-Krucilnya Tante.Kakak Krishna,Adek Arjuna makasih selalu membuat tante yang stress gara-gara skripsi,pekerjaan dan yang lainnyamenjadi seneng dan bahagia.Tante berdoa Semoga Kakak dan adek selalu rajin belajar,jangan lupa Sembahyang dan Terutama kalian selalu Sehat .Jangan Sering berantem terus yaa</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 xml:space="preserve">Buat teman-Teman satu Ruangan ,dan para senior terima kasih sudah menjadi keluarga keduaku selama 6 tahun ini. Bangga dan </w:t>
      </w:r>
      <w:r>
        <w:rPr>
          <w:rFonts w:ascii="Bradley Hand ITC" w:hAnsi="Bradley Hand ITC"/>
          <w:b/>
          <w:lang w:val="id-ID"/>
        </w:rPr>
        <w:t>terharu bisa jadi team yang kompak dari awal masuk sampai sekarang.</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Buat teman-teman b12 terima kasih selama  satu tahun kita selalu bersama-sama sebelum akhirnya kita dipisahkan sama virus Covid ini. Meskipun begitu saya sanggat senang kita tetap menjaga komunikasi meskipun jarang bertemu.Semoga Teman-teman Sehat Selalu dan kita bisa menlanjutkan Program Ners bareng-bareng lagi .Amin</w:t>
      </w:r>
    </w:p>
    <w:p>
      <w:pPr>
        <w:pStyle w:val="style157"/>
        <w:numPr>
          <w:ilvl w:val="0"/>
          <w:numId w:val="68"/>
        </w:numPr>
        <w:spacing w:lineRule="auto" w:line="480"/>
        <w:ind w:left="426"/>
        <w:rPr>
          <w:rFonts w:ascii="Bradley Hand ITC" w:hAnsi="Bradley Hand ITC"/>
          <w:b/>
          <w:lang w:val="id-ID"/>
        </w:rPr>
      </w:pPr>
      <w:r>
        <w:rPr>
          <w:rFonts w:ascii="Bradley Hand ITC" w:hAnsi="Bradley Hand ITC"/>
          <w:b/>
          <w:lang w:val="id-ID"/>
        </w:rPr>
        <w:t>Terima kasih buat Almamater STIKES Hang Tuah Surabaya, dosen-dosen,dan staf yang tidak bisa saya sebutkan satu persatu, Ibu dan bapak dikantin yang telah mendukung saya serta teman-teman dalam memberikan konsultasi gizi selama perkuliahan sebelumvirus covid menyerang.Semoga semuanya senantiasa dalam perlindungan Tuhan Yang Maha Esa.Amin.</w:t>
      </w:r>
    </w:p>
    <w:p>
      <w:pPr>
        <w:pStyle w:val="style0"/>
        <w:spacing w:lineRule="auto" w:line="480"/>
        <w:jc w:val="center"/>
        <w:rPr>
          <w:b/>
        </w:rPr>
      </w:pPr>
      <w:r>
        <w:rPr>
          <w:b/>
        </w:rPr>
        <w:t>KATA PENGANTAR</w:t>
      </w:r>
      <w:bookmarkEnd w:id="1"/>
    </w:p>
    <w:p>
      <w:pPr>
        <w:pStyle w:val="style0"/>
        <w:spacing w:lineRule="auto" w:line="480"/>
        <w:ind w:firstLine="567"/>
        <w:jc w:val="both"/>
        <w:rPr>
          <w:lang w:val="id-ID"/>
        </w:rPr>
      </w:pPr>
      <w:r>
        <w:t>Segala</w:t>
      </w:r>
      <w:r>
        <w:t xml:space="preserve"> </w:t>
      </w:r>
      <w:r>
        <w:t>puji</w:t>
      </w:r>
      <w:r>
        <w:t xml:space="preserve"> dan </w:t>
      </w:r>
      <w:r>
        <w:t>syukur</w:t>
      </w:r>
      <w:r>
        <w:t xml:space="preserve"> </w:t>
      </w:r>
      <w:r>
        <w:t>peneliti</w:t>
      </w:r>
      <w:r>
        <w:t xml:space="preserve"> </w:t>
      </w:r>
      <w:r>
        <w:t>panjatkan</w:t>
      </w:r>
      <w:r>
        <w:t xml:space="preserve"> </w:t>
      </w:r>
      <w:r>
        <w:t>kehadiarat</w:t>
      </w:r>
      <w:r>
        <w:t xml:space="preserve"> </w:t>
      </w:r>
      <w:r>
        <w:rPr>
          <w:lang w:val="id-ID"/>
        </w:rPr>
        <w:t>Tuhan</w:t>
      </w:r>
      <w:r>
        <w:t xml:space="preserve"> Yang </w:t>
      </w:r>
      <w:r>
        <w:t>Maha</w:t>
      </w:r>
      <w:r>
        <w:t xml:space="preserve"> </w:t>
      </w:r>
      <w:r>
        <w:t>Esa</w:t>
      </w:r>
      <w:r>
        <w:t xml:space="preserve">, </w:t>
      </w:r>
      <w:r>
        <w:t>atas</w:t>
      </w:r>
      <w:r>
        <w:t xml:space="preserve"> </w:t>
      </w:r>
      <w:r>
        <w:t>limpahan</w:t>
      </w:r>
      <w:r>
        <w:t xml:space="preserve"> </w:t>
      </w:r>
      <w:r>
        <w:t>karunia</w:t>
      </w:r>
      <w:r>
        <w:t xml:space="preserve"> dan </w:t>
      </w:r>
      <w:r>
        <w:t>hidayahnya</w:t>
      </w:r>
      <w:r>
        <w:t xml:space="preserve"> </w:t>
      </w:r>
      <w:r>
        <w:t>sehingga</w:t>
      </w:r>
      <w:r>
        <w:t xml:space="preserve"> </w:t>
      </w:r>
      <w:r>
        <w:t>penulis</w:t>
      </w:r>
      <w:r>
        <w:t xml:space="preserve"> </w:t>
      </w:r>
      <w:r>
        <w:t>dapat</w:t>
      </w:r>
      <w:r>
        <w:t xml:space="preserve"> </w:t>
      </w:r>
      <w:r>
        <w:t>menyusun</w:t>
      </w:r>
      <w:r>
        <w:t xml:space="preserve"> </w:t>
      </w:r>
      <w:r>
        <w:t>Skripsi</w:t>
      </w:r>
      <w:r>
        <w:t xml:space="preserve"> yang </w:t>
      </w:r>
      <w:r>
        <w:t>berjudul</w:t>
      </w:r>
      <w:r>
        <w:t xml:space="preserve"> “</w:t>
      </w:r>
      <w:r>
        <w:t>Hubungan</w:t>
      </w:r>
      <w:r>
        <w:t xml:space="preserve"> </w:t>
      </w:r>
      <w:r>
        <w:t>Dukungan</w:t>
      </w:r>
      <w:r>
        <w:t xml:space="preserve"> </w:t>
      </w:r>
      <w:r>
        <w:t>Suami</w:t>
      </w:r>
      <w:r>
        <w:t xml:space="preserve"> </w:t>
      </w:r>
      <w:r>
        <w:t>Dengan</w:t>
      </w:r>
      <w:r>
        <w:t xml:space="preserve"> Tingkat </w:t>
      </w:r>
      <w:r>
        <w:t>Kecemasan</w:t>
      </w:r>
      <w:r>
        <w:t xml:space="preserve"> </w:t>
      </w:r>
      <w:r>
        <w:t xml:space="preserve">Ibu </w:t>
      </w:r>
      <w:r>
        <w:t>Hamil</w:t>
      </w:r>
      <w:r>
        <w:t xml:space="preserve"> </w:t>
      </w:r>
      <w:r>
        <w:t>Konfirmasi</w:t>
      </w:r>
      <w:r>
        <w:t xml:space="preserve"> </w:t>
      </w:r>
      <w:r>
        <w:rPr>
          <w:i/>
        </w:rPr>
        <w:t>Covid-19</w:t>
      </w:r>
      <w:r>
        <w:t xml:space="preserve"> Trimester </w:t>
      </w:r>
      <w:r>
        <w:rPr>
          <w:lang w:val="id-ID"/>
        </w:rPr>
        <w:t>III</w:t>
      </w:r>
      <w:r>
        <w:t xml:space="preserve">  Di Ruang </w:t>
      </w:r>
      <w:r>
        <w:t>Vk</w:t>
      </w:r>
      <w:r>
        <w:t xml:space="preserve"> I</w:t>
      </w:r>
      <w:r>
        <w:rPr>
          <w:lang w:val="id-ID"/>
        </w:rPr>
        <w:t>GD</w:t>
      </w:r>
      <w:r>
        <w:t xml:space="preserve"> R</w:t>
      </w:r>
      <w:r>
        <w:rPr>
          <w:lang w:val="id-ID"/>
        </w:rPr>
        <w:t xml:space="preserve">SPAL </w:t>
      </w:r>
      <w:r>
        <w:t xml:space="preserve"> Dr. </w:t>
      </w:r>
      <w:r>
        <w:t>Ramelan</w:t>
      </w:r>
      <w:r>
        <w:t xml:space="preserve"> Surabaya.</w:t>
      </w:r>
      <w:r>
        <w:t xml:space="preserve">” </w:t>
      </w:r>
      <w:r>
        <w:t>dapat</w:t>
      </w:r>
      <w:r>
        <w:t xml:space="preserve"> </w:t>
      </w:r>
      <w:r>
        <w:t>selesai</w:t>
      </w:r>
      <w:r>
        <w:t xml:space="preserve"> </w:t>
      </w:r>
      <w:r>
        <w:t>sesuai</w:t>
      </w:r>
      <w:r>
        <w:t xml:space="preserve"> </w:t>
      </w:r>
      <w:r>
        <w:t>waktu</w:t>
      </w:r>
      <w:r>
        <w:t xml:space="preserve"> yang </w:t>
      </w:r>
      <w:r>
        <w:t>telah</w:t>
      </w:r>
      <w:r>
        <w:t xml:space="preserve"> di </w:t>
      </w:r>
      <w:r>
        <w:t>tentukan</w:t>
      </w:r>
      <w:r>
        <w:t>.</w:t>
      </w:r>
    </w:p>
    <w:p>
      <w:pPr>
        <w:pStyle w:val="style0"/>
        <w:spacing w:lineRule="auto" w:line="480"/>
        <w:ind w:firstLine="567"/>
        <w:jc w:val="both"/>
        <w:rPr>
          <w:b/>
        </w:rPr>
      </w:pPr>
      <w:r>
        <w:t>ProposalSkripsi</w:t>
      </w:r>
      <w:r>
        <w:t xml:space="preserve"> </w:t>
      </w:r>
      <w:r>
        <w:t>ini</w:t>
      </w:r>
      <w:r>
        <w:t xml:space="preserve"> </w:t>
      </w:r>
      <w:r>
        <w:t>disusun</w:t>
      </w:r>
      <w:r>
        <w:t xml:space="preserve"> </w:t>
      </w:r>
      <w:r>
        <w:t>sebagai</w:t>
      </w:r>
      <w:r>
        <w:t xml:space="preserve"> salah </w:t>
      </w:r>
      <w:r>
        <w:t>satu</w:t>
      </w:r>
      <w:r>
        <w:t xml:space="preserve"> </w:t>
      </w:r>
      <w:r>
        <w:t>syarat</w:t>
      </w:r>
      <w:r>
        <w:t xml:space="preserve"> </w:t>
      </w:r>
      <w:r>
        <w:t>untuk</w:t>
      </w:r>
      <w:r>
        <w:t xml:space="preserve"> </w:t>
      </w:r>
      <w:r>
        <w:t>menyelesaikan</w:t>
      </w:r>
      <w:r>
        <w:t xml:space="preserve"> </w:t>
      </w:r>
      <w:r>
        <w:t>pendidikan</w:t>
      </w:r>
      <w:r>
        <w:t xml:space="preserve"> di Program </w:t>
      </w:r>
      <w:r>
        <w:t>Studi</w:t>
      </w:r>
      <w:r>
        <w:t xml:space="preserve"> S-1 </w:t>
      </w:r>
      <w:r>
        <w:t>Keperawatan</w:t>
      </w:r>
      <w:r>
        <w:t xml:space="preserve"> </w:t>
      </w:r>
      <w:r>
        <w:t>Sekolah</w:t>
      </w:r>
      <w:r>
        <w:t xml:space="preserve"> Tinggi </w:t>
      </w:r>
      <w:r>
        <w:t>Ilmu</w:t>
      </w:r>
      <w:r>
        <w:t xml:space="preserve"> Kesehatan Hang </w:t>
      </w:r>
      <w:r>
        <w:t>Tuah</w:t>
      </w:r>
      <w:r>
        <w:t xml:space="preserve"> Surabaya. Proposal </w:t>
      </w:r>
      <w:r>
        <w:t>ini</w:t>
      </w:r>
      <w:r>
        <w:t xml:space="preserve"> </w:t>
      </w:r>
      <w:r>
        <w:t>disusun</w:t>
      </w:r>
      <w:r>
        <w:t xml:space="preserve"> </w:t>
      </w:r>
      <w:r>
        <w:t>dengan</w:t>
      </w:r>
      <w:r>
        <w:t xml:space="preserve"> </w:t>
      </w:r>
      <w:r>
        <w:t>memanfaatkan</w:t>
      </w:r>
      <w:r>
        <w:t xml:space="preserve"> </w:t>
      </w:r>
      <w:r>
        <w:t>sebagai</w:t>
      </w:r>
      <w:r>
        <w:t xml:space="preserve"> </w:t>
      </w:r>
      <w:r>
        <w:t>literatur</w:t>
      </w:r>
      <w:r>
        <w:t xml:space="preserve"> </w:t>
      </w:r>
      <w:r>
        <w:t>serta</w:t>
      </w:r>
      <w:r>
        <w:t xml:space="preserve"> </w:t>
      </w:r>
      <w:r>
        <w:t>mendapatkan</w:t>
      </w:r>
      <w:r>
        <w:t xml:space="preserve"> </w:t>
      </w:r>
      <w:r>
        <w:t>banyak</w:t>
      </w:r>
      <w:r>
        <w:t xml:space="preserve"> </w:t>
      </w:r>
      <w:r>
        <w:t>pengarahan</w:t>
      </w:r>
      <w:r>
        <w:t xml:space="preserve"> dan </w:t>
      </w:r>
      <w:r>
        <w:t>bantuan</w:t>
      </w:r>
      <w:r>
        <w:t xml:space="preserve"> </w:t>
      </w:r>
      <w:r>
        <w:t>dari</w:t>
      </w:r>
      <w:r>
        <w:t xml:space="preserve"> </w:t>
      </w:r>
      <w:r>
        <w:t>berbagai</w:t>
      </w:r>
      <w:r>
        <w:t xml:space="preserve"> </w:t>
      </w:r>
      <w:r>
        <w:t>pihak</w:t>
      </w:r>
      <w:r>
        <w:t xml:space="preserve">, </w:t>
      </w:r>
      <w:r>
        <w:t>penulis</w:t>
      </w:r>
      <w:r>
        <w:t xml:space="preserve"> </w:t>
      </w:r>
      <w:r>
        <w:t>menyadari</w:t>
      </w:r>
      <w:r>
        <w:t xml:space="preserve"> </w:t>
      </w:r>
      <w:r>
        <w:t>tentang</w:t>
      </w:r>
      <w:r>
        <w:t xml:space="preserve"> </w:t>
      </w:r>
      <w:r>
        <w:t>segala</w:t>
      </w:r>
      <w:r>
        <w:t xml:space="preserve"> </w:t>
      </w:r>
      <w:r>
        <w:t>keterbatasan</w:t>
      </w:r>
      <w:r>
        <w:t xml:space="preserve"> </w:t>
      </w:r>
      <w:r>
        <w:t>kemampuan</w:t>
      </w:r>
      <w:r>
        <w:t xml:space="preserve"> dan </w:t>
      </w:r>
      <w:r>
        <w:t>pemanfaatan</w:t>
      </w:r>
      <w:r>
        <w:t xml:space="preserve"> </w:t>
      </w:r>
      <w:r>
        <w:t>literatur</w:t>
      </w:r>
      <w:r>
        <w:t xml:space="preserve">, </w:t>
      </w:r>
      <w:r>
        <w:t>sehingga</w:t>
      </w:r>
      <w:r>
        <w:t xml:space="preserve"> Proposal </w:t>
      </w:r>
      <w:r>
        <w:t>Skripsi</w:t>
      </w:r>
      <w:r>
        <w:t xml:space="preserve"> </w:t>
      </w:r>
      <w:r>
        <w:t>ini</w:t>
      </w:r>
      <w:r>
        <w:t xml:space="preserve"> </w:t>
      </w:r>
      <w:r>
        <w:t>dibuat</w:t>
      </w:r>
      <w:r>
        <w:t xml:space="preserve"> </w:t>
      </w:r>
      <w:r>
        <w:t>dengan</w:t>
      </w:r>
      <w:r>
        <w:t xml:space="preserve"> </w:t>
      </w:r>
      <w:r>
        <w:t>sangat</w:t>
      </w:r>
      <w:r>
        <w:t xml:space="preserve"> </w:t>
      </w:r>
      <w:r>
        <w:t>sederhana</w:t>
      </w:r>
      <w:r>
        <w:t xml:space="preserve"> </w:t>
      </w:r>
      <w:r>
        <w:t>baik</w:t>
      </w:r>
      <w:r>
        <w:t xml:space="preserve"> </w:t>
      </w:r>
      <w:r>
        <w:t>dari</w:t>
      </w:r>
      <w:r>
        <w:t xml:space="preserve"> </w:t>
      </w:r>
      <w:r>
        <w:t>segi</w:t>
      </w:r>
      <w:r>
        <w:t xml:space="preserve"> </w:t>
      </w:r>
      <w:r>
        <w:t>sistematika</w:t>
      </w:r>
      <w:r>
        <w:t xml:space="preserve"> </w:t>
      </w:r>
      <w:r>
        <w:t>maupun</w:t>
      </w:r>
      <w:r>
        <w:t xml:space="preserve"> </w:t>
      </w:r>
      <w:r>
        <w:t>isinya</w:t>
      </w:r>
      <w:r>
        <w:t xml:space="preserve"> </w:t>
      </w:r>
      <w:r>
        <w:t>jauh</w:t>
      </w:r>
      <w:r>
        <w:t xml:space="preserve"> </w:t>
      </w:r>
      <w:r>
        <w:t>dari</w:t>
      </w:r>
      <w:r>
        <w:t xml:space="preserve"> </w:t>
      </w:r>
      <w:r>
        <w:t>sempurna</w:t>
      </w:r>
      <w:r>
        <w:t xml:space="preserve">. </w:t>
      </w:r>
    </w:p>
    <w:p>
      <w:pPr>
        <w:pStyle w:val="style0"/>
        <w:spacing w:lineRule="auto" w:line="480"/>
        <w:ind w:firstLine="567"/>
        <w:jc w:val="both"/>
        <w:rPr>
          <w:b/>
        </w:rPr>
      </w:pPr>
      <w:r>
        <w:t>Dalam</w:t>
      </w:r>
      <w:r>
        <w:t xml:space="preserve"> </w:t>
      </w:r>
      <w:r>
        <w:t>kesempatan</w:t>
      </w:r>
      <w:r>
        <w:t xml:space="preserve"> </w:t>
      </w:r>
      <w:r>
        <w:t>ini</w:t>
      </w:r>
      <w:r>
        <w:t xml:space="preserve">, </w:t>
      </w:r>
      <w:r>
        <w:t>perkenankanlah</w:t>
      </w:r>
      <w:r>
        <w:t xml:space="preserve"> </w:t>
      </w:r>
      <w:r>
        <w:t>peneliti</w:t>
      </w:r>
      <w:r>
        <w:t xml:space="preserve"> </w:t>
      </w:r>
      <w:r>
        <w:t>menyampaiakan</w:t>
      </w:r>
      <w:r>
        <w:t xml:space="preserve"> rasa </w:t>
      </w:r>
      <w:r>
        <w:t>terimakasih</w:t>
      </w:r>
      <w:r>
        <w:t xml:space="preserve">, rasa </w:t>
      </w:r>
      <w:r>
        <w:t>hormat</w:t>
      </w:r>
      <w:r>
        <w:t xml:space="preserve"> dan </w:t>
      </w:r>
      <w:r>
        <w:t>penghargaan</w:t>
      </w:r>
      <w:r>
        <w:t xml:space="preserve"> </w:t>
      </w:r>
      <w:r>
        <w:t>kepada</w:t>
      </w:r>
      <w:r>
        <w:t xml:space="preserve"> :</w:t>
      </w:r>
    </w:p>
    <w:p>
      <w:pPr>
        <w:pStyle w:val="style0"/>
        <w:numPr>
          <w:ilvl w:val="0"/>
          <w:numId w:val="67"/>
        </w:numPr>
        <w:spacing w:lineRule="auto" w:line="480"/>
        <w:ind w:left="567" w:hanging="567"/>
        <w:jc w:val="both"/>
        <w:contextualSpacing/>
        <w:rPr/>
      </w:pPr>
      <w:r>
        <w:t>Bapak</w:t>
      </w:r>
      <w:r>
        <w:rPr>
          <w:lang w:val="id-ID"/>
        </w:rPr>
        <w:t xml:space="preserve"> </w:t>
      </w:r>
      <w:r>
        <w:rPr>
          <w:lang w:val="id-ID"/>
        </w:rPr>
        <w:t>Laksamana Pertama TNI dr</w:t>
      </w:r>
      <w:r>
        <w:t>.</w:t>
      </w:r>
      <w:r>
        <w:rPr>
          <w:lang w:val="id-ID"/>
        </w:rPr>
        <w:t xml:space="preserve"> Radito</w:t>
      </w:r>
      <w:r>
        <w:rPr>
          <w:lang w:val="id-ID"/>
        </w:rPr>
        <w:t xml:space="preserve"> </w:t>
      </w:r>
      <w:r>
        <w:rPr>
          <w:lang w:val="id-ID"/>
        </w:rPr>
        <w:t>Soesanto,Sp.THT-KL,Sp.KL selaku Kepala Rumah Sakit Pusat Angkatan Laut Dr. Ramelan Surabaya</w:t>
      </w:r>
      <w:r>
        <w:t>atas</w:t>
      </w:r>
      <w:r>
        <w:t xml:space="preserve"> </w:t>
      </w:r>
      <w:r>
        <w:t>pemberian</w:t>
      </w:r>
      <w:r>
        <w:t xml:space="preserve"> </w:t>
      </w:r>
      <w:r>
        <w:t>ijin</w:t>
      </w:r>
      <w:r>
        <w:t xml:space="preserve"> </w:t>
      </w:r>
      <w:r>
        <w:t>untuk</w:t>
      </w:r>
      <w:r>
        <w:t xml:space="preserve"> </w:t>
      </w:r>
      <w:r>
        <w:t>melakukan</w:t>
      </w:r>
      <w:r>
        <w:t xml:space="preserve"> </w:t>
      </w:r>
      <w:r>
        <w:t>penelitihan</w:t>
      </w:r>
      <w:r>
        <w:t xml:space="preserve"> </w:t>
      </w:r>
      <w:r>
        <w:rPr>
          <w:lang w:val="id-ID"/>
        </w:rPr>
        <w:t>Rumah Sakit Pusat Angkatan Laut Dr. Ramelan Surabaya</w:t>
      </w:r>
      <w:r>
        <w:t>.</w:t>
      </w:r>
    </w:p>
    <w:p>
      <w:pPr>
        <w:pStyle w:val="style0"/>
        <w:numPr>
          <w:ilvl w:val="0"/>
          <w:numId w:val="67"/>
        </w:numPr>
        <w:spacing w:lineRule="auto" w:line="480"/>
        <w:ind w:left="567" w:hanging="567"/>
        <w:jc w:val="both"/>
        <w:contextualSpacing/>
        <w:rPr/>
      </w:pPr>
      <w:r>
        <w:t xml:space="preserve">Ibu </w:t>
      </w:r>
      <w:r>
        <w:rPr>
          <w:lang w:val="id-ID"/>
        </w:rPr>
        <w:t xml:space="preserve">Widhowati </w:t>
      </w:r>
      <w:r>
        <w:t xml:space="preserve">Tri Ambar </w:t>
      </w:r>
      <w:r>
        <w:t>Sari,SST</w:t>
      </w:r>
      <w:r>
        <w:t xml:space="preserve"> </w:t>
      </w:r>
      <w:r>
        <w:t>selaku</w:t>
      </w:r>
      <w:r>
        <w:t xml:space="preserve"> </w:t>
      </w:r>
      <w:r>
        <w:t>kelapa</w:t>
      </w:r>
      <w:r>
        <w:t xml:space="preserve"> </w:t>
      </w:r>
      <w:r>
        <w:t>ruangan</w:t>
      </w:r>
      <w:r>
        <w:t xml:space="preserve"> VK IGD RSPAL Dr. </w:t>
      </w:r>
      <w:r>
        <w:t>Ramelan</w:t>
      </w:r>
      <w:r>
        <w:t xml:space="preserve"> Surabaya</w:t>
      </w:r>
    </w:p>
    <w:p>
      <w:pPr>
        <w:pStyle w:val="style0"/>
        <w:numPr>
          <w:ilvl w:val="0"/>
          <w:numId w:val="67"/>
        </w:numPr>
        <w:spacing w:lineRule="auto" w:line="480"/>
        <w:ind w:left="567" w:hanging="567"/>
        <w:jc w:val="both"/>
        <w:contextualSpacing/>
        <w:rPr>
          <w:color w:val="000000"/>
        </w:rPr>
      </w:pPr>
      <w:r>
        <w:rPr>
          <w:color w:val="000000"/>
        </w:rPr>
        <w:t>Laksamana</w:t>
      </w:r>
      <w:r>
        <w:rPr>
          <w:color w:val="000000"/>
        </w:rPr>
        <w:t xml:space="preserve"> </w:t>
      </w:r>
      <w:r>
        <w:rPr>
          <w:color w:val="000000"/>
        </w:rPr>
        <w:t>Pertama</w:t>
      </w:r>
      <w:r>
        <w:rPr>
          <w:color w:val="000000"/>
        </w:rPr>
        <w:t xml:space="preserve"> TNI (</w:t>
      </w:r>
      <w:r>
        <w:rPr>
          <w:color w:val="000000"/>
        </w:rPr>
        <w:t>Purn</w:t>
      </w:r>
      <w:r>
        <w:rPr>
          <w:color w:val="000000"/>
        </w:rPr>
        <w:t xml:space="preserve">) Dr. AV Sri </w:t>
      </w:r>
      <w:r>
        <w:rPr>
          <w:color w:val="000000"/>
        </w:rPr>
        <w:t>Suhardiningsih</w:t>
      </w:r>
      <w:r>
        <w:rPr>
          <w:color w:val="000000"/>
        </w:rPr>
        <w:t xml:space="preserve">, </w:t>
      </w:r>
      <w:r>
        <w:rPr>
          <w:color w:val="000000"/>
        </w:rPr>
        <w:t>S.Kep</w:t>
      </w:r>
      <w:r>
        <w:rPr>
          <w:color w:val="000000"/>
        </w:rPr>
        <w:t xml:space="preserve">., </w:t>
      </w:r>
      <w:r>
        <w:rPr>
          <w:color w:val="000000"/>
        </w:rPr>
        <w:t>M.Kep</w:t>
      </w:r>
      <w:r>
        <w:rPr>
          <w:color w:val="000000"/>
        </w:rPr>
        <w:t xml:space="preserve"> </w:t>
      </w:r>
      <w:r>
        <w:rPr>
          <w:color w:val="000000"/>
        </w:rPr>
        <w:t>selaku</w:t>
      </w:r>
      <w:r>
        <w:rPr>
          <w:color w:val="000000"/>
        </w:rPr>
        <w:t xml:space="preserve"> </w:t>
      </w:r>
      <w:r>
        <w:rPr>
          <w:color w:val="000000"/>
        </w:rPr>
        <w:t>Ketua</w:t>
      </w:r>
      <w:r>
        <w:rPr>
          <w:color w:val="000000"/>
        </w:rPr>
        <w:t xml:space="preserve"> </w:t>
      </w:r>
      <w:r>
        <w:rPr>
          <w:color w:val="000000"/>
        </w:rPr>
        <w:t>Stikes</w:t>
      </w:r>
      <w:r>
        <w:rPr>
          <w:color w:val="000000"/>
        </w:rPr>
        <w:t xml:space="preserve"> Hang </w:t>
      </w:r>
      <w:r>
        <w:rPr>
          <w:color w:val="000000"/>
        </w:rPr>
        <w:t>Tuah</w:t>
      </w:r>
      <w:r>
        <w:rPr>
          <w:color w:val="000000"/>
        </w:rPr>
        <w:t xml:space="preserve"> Surabaya </w:t>
      </w:r>
      <w:r>
        <w:rPr>
          <w:color w:val="000000"/>
        </w:rPr>
        <w:t>atas</w:t>
      </w:r>
      <w:r>
        <w:rPr>
          <w:color w:val="000000"/>
        </w:rPr>
        <w:t xml:space="preserve"> </w:t>
      </w:r>
      <w:r>
        <w:rPr>
          <w:color w:val="000000"/>
        </w:rPr>
        <w:t>kesempatan</w:t>
      </w:r>
      <w:r>
        <w:rPr>
          <w:color w:val="000000"/>
        </w:rPr>
        <w:t xml:space="preserve"> dan </w:t>
      </w:r>
      <w:r>
        <w:rPr>
          <w:color w:val="000000"/>
        </w:rPr>
        <w:t>fasilitas</w:t>
      </w:r>
      <w:r>
        <w:rPr>
          <w:color w:val="000000"/>
        </w:rPr>
        <w:t xml:space="preserve"> yang </w:t>
      </w:r>
      <w:r>
        <w:rPr>
          <w:color w:val="000000"/>
        </w:rPr>
        <w:t>diberikan</w:t>
      </w:r>
      <w:r>
        <w:rPr>
          <w:color w:val="000000"/>
        </w:rPr>
        <w:t xml:space="preserve"> </w:t>
      </w:r>
      <w:r>
        <w:rPr>
          <w:color w:val="000000"/>
        </w:rPr>
        <w:t>kepada</w:t>
      </w:r>
      <w:r>
        <w:rPr>
          <w:color w:val="000000"/>
        </w:rPr>
        <w:t xml:space="preserve"> </w:t>
      </w:r>
      <w:r>
        <w:rPr>
          <w:color w:val="000000"/>
        </w:rPr>
        <w:t>peneliti</w:t>
      </w:r>
      <w:r>
        <w:rPr>
          <w:color w:val="000000"/>
        </w:rPr>
        <w:t xml:space="preserve"> </w:t>
      </w:r>
      <w:r>
        <w:rPr>
          <w:color w:val="000000"/>
        </w:rPr>
        <w:t>untuk</w:t>
      </w:r>
      <w:r>
        <w:rPr>
          <w:color w:val="000000"/>
        </w:rPr>
        <w:t xml:space="preserve"> </w:t>
      </w:r>
      <w:r>
        <w:rPr>
          <w:color w:val="000000"/>
        </w:rPr>
        <w:t>menjadi</w:t>
      </w:r>
      <w:r>
        <w:rPr>
          <w:color w:val="000000"/>
        </w:rPr>
        <w:t xml:space="preserve"> </w:t>
      </w:r>
      <w:r>
        <w:rPr>
          <w:color w:val="000000"/>
        </w:rPr>
        <w:t>mahasiwa</w:t>
      </w:r>
      <w:r>
        <w:rPr>
          <w:color w:val="000000"/>
        </w:rPr>
        <w:t xml:space="preserve"> S-1 </w:t>
      </w:r>
      <w:r>
        <w:rPr>
          <w:color w:val="000000"/>
        </w:rPr>
        <w:t>Keperawatan</w:t>
      </w:r>
      <w:r>
        <w:rPr>
          <w:color w:val="000000"/>
        </w:rPr>
        <w:t xml:space="preserve">. </w:t>
      </w:r>
    </w:p>
    <w:p>
      <w:pPr>
        <w:pStyle w:val="style0"/>
        <w:numPr>
          <w:ilvl w:val="0"/>
          <w:numId w:val="67"/>
        </w:numPr>
        <w:spacing w:lineRule="auto" w:line="480"/>
        <w:ind w:left="567" w:hanging="567"/>
        <w:jc w:val="both"/>
        <w:contextualSpacing/>
        <w:rPr>
          <w:color w:val="000000"/>
        </w:rPr>
      </w:pPr>
      <w:r>
        <w:rPr>
          <w:color w:val="000000"/>
        </w:rPr>
        <w:t>Puket</w:t>
      </w:r>
      <w:r>
        <w:rPr>
          <w:color w:val="000000"/>
        </w:rPr>
        <w:t xml:space="preserve"> 1, </w:t>
      </w:r>
      <w:r>
        <w:rPr>
          <w:color w:val="000000"/>
        </w:rPr>
        <w:t>Puket</w:t>
      </w:r>
      <w:r>
        <w:rPr>
          <w:color w:val="000000"/>
        </w:rPr>
        <w:t xml:space="preserve"> 2 dan </w:t>
      </w:r>
      <w:r>
        <w:rPr>
          <w:color w:val="000000"/>
        </w:rPr>
        <w:t>Puket</w:t>
      </w:r>
      <w:r>
        <w:rPr>
          <w:color w:val="000000"/>
        </w:rPr>
        <w:t xml:space="preserve"> 3 </w:t>
      </w:r>
      <w:r>
        <w:rPr>
          <w:color w:val="000000"/>
        </w:rPr>
        <w:t>Stikes</w:t>
      </w:r>
      <w:r>
        <w:rPr>
          <w:color w:val="000000"/>
        </w:rPr>
        <w:t xml:space="preserve"> Hang </w:t>
      </w:r>
      <w:r>
        <w:rPr>
          <w:color w:val="000000"/>
        </w:rPr>
        <w:t>Tuah</w:t>
      </w:r>
      <w:r>
        <w:rPr>
          <w:color w:val="000000"/>
        </w:rPr>
        <w:t xml:space="preserve"> Surabaya yang </w:t>
      </w:r>
      <w:r>
        <w:rPr>
          <w:color w:val="000000"/>
        </w:rPr>
        <w:t>telah</w:t>
      </w:r>
      <w:r>
        <w:rPr>
          <w:color w:val="000000"/>
        </w:rPr>
        <w:t xml:space="preserve"> </w:t>
      </w:r>
      <w:r>
        <w:rPr>
          <w:color w:val="000000"/>
        </w:rPr>
        <w:t>memberi</w:t>
      </w:r>
      <w:r>
        <w:rPr>
          <w:color w:val="000000"/>
        </w:rPr>
        <w:t xml:space="preserve"> </w:t>
      </w:r>
      <w:r>
        <w:rPr>
          <w:color w:val="000000"/>
        </w:rPr>
        <w:t>kesempatan</w:t>
      </w:r>
      <w:r>
        <w:rPr>
          <w:color w:val="000000"/>
        </w:rPr>
        <w:t xml:space="preserve"> </w:t>
      </w:r>
      <w:r>
        <w:rPr>
          <w:color w:val="000000"/>
        </w:rPr>
        <w:t>fasilitas</w:t>
      </w:r>
      <w:r>
        <w:rPr>
          <w:color w:val="000000"/>
        </w:rPr>
        <w:t xml:space="preserve"> </w:t>
      </w:r>
      <w:r>
        <w:rPr>
          <w:color w:val="000000"/>
        </w:rPr>
        <w:t>kepada</w:t>
      </w:r>
      <w:r>
        <w:rPr>
          <w:color w:val="000000"/>
        </w:rPr>
        <w:t xml:space="preserve"> </w:t>
      </w:r>
      <w:r>
        <w:rPr>
          <w:color w:val="000000"/>
        </w:rPr>
        <w:t>peneliti</w:t>
      </w:r>
      <w:r>
        <w:rPr>
          <w:color w:val="000000"/>
        </w:rPr>
        <w:t xml:space="preserve"> </w:t>
      </w:r>
      <w:r>
        <w:rPr>
          <w:color w:val="000000"/>
        </w:rPr>
        <w:t>untuk</w:t>
      </w:r>
      <w:r>
        <w:rPr>
          <w:color w:val="000000"/>
        </w:rPr>
        <w:t xml:space="preserve"> </w:t>
      </w:r>
      <w:r>
        <w:rPr>
          <w:color w:val="000000"/>
        </w:rPr>
        <w:t>mengikuti</w:t>
      </w:r>
      <w:r>
        <w:rPr>
          <w:color w:val="000000"/>
        </w:rPr>
        <w:t xml:space="preserve"> dan </w:t>
      </w:r>
      <w:r>
        <w:rPr>
          <w:color w:val="000000"/>
        </w:rPr>
        <w:t>menyelesaikan</w:t>
      </w:r>
      <w:r>
        <w:rPr>
          <w:color w:val="000000"/>
        </w:rPr>
        <w:t xml:space="preserve"> program </w:t>
      </w:r>
      <w:r>
        <w:rPr>
          <w:color w:val="000000"/>
        </w:rPr>
        <w:t>studi</w:t>
      </w:r>
      <w:r>
        <w:rPr>
          <w:color w:val="000000"/>
        </w:rPr>
        <w:t xml:space="preserve"> S-1 </w:t>
      </w:r>
      <w:r>
        <w:rPr>
          <w:color w:val="000000"/>
        </w:rPr>
        <w:t>Keperawatan</w:t>
      </w:r>
      <w:r>
        <w:rPr>
          <w:color w:val="000000"/>
        </w:rPr>
        <w:t>.</w:t>
      </w:r>
    </w:p>
    <w:p>
      <w:pPr>
        <w:pStyle w:val="style0"/>
        <w:numPr>
          <w:ilvl w:val="0"/>
          <w:numId w:val="67"/>
        </w:numPr>
        <w:spacing w:lineRule="auto" w:line="480"/>
        <w:ind w:left="567" w:hanging="567"/>
        <w:jc w:val="both"/>
        <w:contextualSpacing/>
        <w:rPr>
          <w:color w:val="000000"/>
        </w:rPr>
      </w:pPr>
      <w:r>
        <w:rPr>
          <w:color w:val="000000"/>
        </w:rPr>
        <w:t xml:space="preserve">Ibu </w:t>
      </w:r>
      <w:r>
        <w:rPr>
          <w:color w:val="000000"/>
        </w:rPr>
        <w:t>Puji</w:t>
      </w:r>
      <w:r>
        <w:rPr>
          <w:color w:val="000000"/>
        </w:rPr>
        <w:t xml:space="preserve"> </w:t>
      </w:r>
      <w:r>
        <w:rPr>
          <w:color w:val="000000"/>
        </w:rPr>
        <w:t>Hastuti</w:t>
      </w:r>
      <w:r>
        <w:rPr>
          <w:color w:val="000000"/>
        </w:rPr>
        <w:t xml:space="preserve">, </w:t>
      </w:r>
      <w:r>
        <w:rPr>
          <w:color w:val="000000"/>
        </w:rPr>
        <w:t>M.Kep</w:t>
      </w:r>
      <w:r>
        <w:rPr>
          <w:color w:val="000000"/>
        </w:rPr>
        <w:t xml:space="preserve">., Ns </w:t>
      </w:r>
      <w:r>
        <w:rPr>
          <w:color w:val="000000"/>
        </w:rPr>
        <w:t>selaku</w:t>
      </w:r>
      <w:r>
        <w:rPr>
          <w:color w:val="000000"/>
        </w:rPr>
        <w:t xml:space="preserve"> </w:t>
      </w:r>
      <w:r>
        <w:rPr>
          <w:color w:val="000000"/>
        </w:rPr>
        <w:t>Kepala</w:t>
      </w:r>
      <w:r>
        <w:rPr>
          <w:color w:val="000000"/>
        </w:rPr>
        <w:t xml:space="preserve"> Program </w:t>
      </w:r>
      <w:r>
        <w:rPr>
          <w:color w:val="000000"/>
        </w:rPr>
        <w:t>Studi</w:t>
      </w:r>
      <w:r>
        <w:rPr>
          <w:color w:val="000000"/>
        </w:rPr>
        <w:t xml:space="preserve"> Pendidikan S-1 </w:t>
      </w:r>
      <w:r>
        <w:rPr>
          <w:color w:val="000000"/>
        </w:rPr>
        <w:t>Keperawatan</w:t>
      </w:r>
      <w:r>
        <w:rPr>
          <w:color w:val="000000"/>
        </w:rPr>
        <w:t xml:space="preserve"> </w:t>
      </w:r>
      <w:r>
        <w:rPr>
          <w:color w:val="000000"/>
        </w:rPr>
        <w:t>Stikes</w:t>
      </w:r>
      <w:r>
        <w:rPr>
          <w:color w:val="000000"/>
        </w:rPr>
        <w:t xml:space="preserve"> Hang </w:t>
      </w:r>
      <w:r>
        <w:rPr>
          <w:color w:val="000000"/>
        </w:rPr>
        <w:t>Tuah</w:t>
      </w:r>
      <w:r>
        <w:rPr>
          <w:color w:val="000000"/>
        </w:rPr>
        <w:t xml:space="preserve"> Surabaya yang </w:t>
      </w:r>
      <w:r>
        <w:rPr>
          <w:color w:val="000000"/>
        </w:rPr>
        <w:t>telah</w:t>
      </w:r>
      <w:r>
        <w:rPr>
          <w:color w:val="000000"/>
        </w:rPr>
        <w:t xml:space="preserve"> </w:t>
      </w:r>
      <w:r>
        <w:rPr>
          <w:color w:val="000000"/>
        </w:rPr>
        <w:t>memeberikan</w:t>
      </w:r>
      <w:r>
        <w:rPr>
          <w:color w:val="000000"/>
        </w:rPr>
        <w:t xml:space="preserve"> </w:t>
      </w:r>
      <w:r>
        <w:rPr>
          <w:color w:val="000000"/>
        </w:rPr>
        <w:t>kesempatan</w:t>
      </w:r>
      <w:r>
        <w:rPr>
          <w:color w:val="000000"/>
        </w:rPr>
        <w:t xml:space="preserve"> </w:t>
      </w:r>
      <w:r>
        <w:rPr>
          <w:color w:val="000000"/>
        </w:rPr>
        <w:t>untuk</w:t>
      </w:r>
      <w:r>
        <w:rPr>
          <w:color w:val="000000"/>
        </w:rPr>
        <w:t xml:space="preserve"> </w:t>
      </w:r>
      <w:r>
        <w:rPr>
          <w:color w:val="000000"/>
        </w:rPr>
        <w:t>mengikuti</w:t>
      </w:r>
      <w:r>
        <w:rPr>
          <w:color w:val="000000"/>
        </w:rPr>
        <w:t xml:space="preserve"> dan </w:t>
      </w:r>
      <w:r>
        <w:rPr>
          <w:color w:val="000000"/>
        </w:rPr>
        <w:t>menyelesaikan</w:t>
      </w:r>
      <w:r>
        <w:rPr>
          <w:color w:val="000000"/>
        </w:rPr>
        <w:t xml:space="preserve"> Program </w:t>
      </w:r>
      <w:r>
        <w:rPr>
          <w:color w:val="000000"/>
        </w:rPr>
        <w:t>Studi</w:t>
      </w:r>
      <w:r>
        <w:rPr>
          <w:color w:val="000000"/>
        </w:rPr>
        <w:t xml:space="preserve"> S-1 </w:t>
      </w:r>
      <w:r>
        <w:rPr>
          <w:color w:val="000000"/>
        </w:rPr>
        <w:t>Keperawatan</w:t>
      </w:r>
      <w:r>
        <w:rPr>
          <w:color w:val="000000"/>
        </w:rPr>
        <w:t>.</w:t>
      </w:r>
    </w:p>
    <w:p>
      <w:pPr>
        <w:pStyle w:val="style0"/>
        <w:numPr>
          <w:ilvl w:val="0"/>
          <w:numId w:val="67"/>
        </w:numPr>
        <w:spacing w:lineRule="auto" w:line="480"/>
        <w:ind w:left="567" w:hanging="567"/>
        <w:jc w:val="both"/>
        <w:contextualSpacing/>
        <w:rPr>
          <w:color w:val="000000"/>
        </w:rPr>
      </w:pPr>
      <w:r>
        <w:rPr>
          <w:lang w:val="id-ID"/>
        </w:rPr>
        <w:t xml:space="preserve">Ibu </w:t>
      </w:r>
      <w:r>
        <w:t>Diyah</w:t>
      </w:r>
      <w:r>
        <w:t xml:space="preserve"> </w:t>
      </w:r>
      <w:r>
        <w:t>Arini</w:t>
      </w:r>
      <w:r>
        <w:t xml:space="preserve">, </w:t>
      </w:r>
      <w:r>
        <w:t>S.Kep</w:t>
      </w:r>
      <w:r>
        <w:t xml:space="preserve">., Ns., </w:t>
      </w:r>
      <w:r>
        <w:t>M.Kes</w:t>
      </w:r>
      <w:r>
        <w:rPr>
          <w:lang w:val="id-ID"/>
        </w:rPr>
        <w:t xml:space="preserve"> </w:t>
      </w:r>
      <w:r>
        <w:rPr>
          <w:color w:val="000000"/>
        </w:rPr>
        <w:t>selaku</w:t>
      </w:r>
      <w:r>
        <w:rPr>
          <w:color w:val="000000"/>
        </w:rPr>
        <w:t xml:space="preserve"> </w:t>
      </w:r>
      <w:r>
        <w:rPr>
          <w:color w:val="000000"/>
        </w:rPr>
        <w:t>pembimbing</w:t>
      </w:r>
      <w:r>
        <w:rPr>
          <w:color w:val="000000"/>
        </w:rPr>
        <w:t xml:space="preserve"> I yang </w:t>
      </w:r>
      <w:r>
        <w:rPr>
          <w:color w:val="000000"/>
        </w:rPr>
        <w:t>penuh</w:t>
      </w:r>
      <w:r>
        <w:rPr>
          <w:color w:val="000000"/>
        </w:rPr>
        <w:t xml:space="preserve"> </w:t>
      </w:r>
      <w:r>
        <w:rPr>
          <w:color w:val="000000"/>
        </w:rPr>
        <w:t>kesabaran</w:t>
      </w:r>
      <w:r>
        <w:rPr>
          <w:color w:val="000000"/>
        </w:rPr>
        <w:t xml:space="preserve"> </w:t>
      </w:r>
      <w:r>
        <w:rPr>
          <w:color w:val="000000"/>
        </w:rPr>
        <w:t>dalam</w:t>
      </w:r>
      <w:r>
        <w:rPr>
          <w:color w:val="000000"/>
        </w:rPr>
        <w:t xml:space="preserve"> </w:t>
      </w:r>
      <w:r>
        <w:rPr>
          <w:color w:val="000000"/>
        </w:rPr>
        <w:t>penelitian</w:t>
      </w:r>
      <w:r>
        <w:rPr>
          <w:color w:val="000000"/>
        </w:rPr>
        <w:t xml:space="preserve"> </w:t>
      </w:r>
      <w:r>
        <w:rPr>
          <w:color w:val="000000"/>
        </w:rPr>
        <w:t>memberikan</w:t>
      </w:r>
      <w:r>
        <w:rPr>
          <w:color w:val="000000"/>
        </w:rPr>
        <w:t xml:space="preserve"> saran, </w:t>
      </w:r>
      <w:r>
        <w:rPr>
          <w:color w:val="000000"/>
        </w:rPr>
        <w:t>masukan</w:t>
      </w:r>
      <w:r>
        <w:rPr>
          <w:color w:val="000000"/>
        </w:rPr>
        <w:t xml:space="preserve">, </w:t>
      </w:r>
      <w:r>
        <w:rPr>
          <w:color w:val="000000"/>
        </w:rPr>
        <w:t>kritik</w:t>
      </w:r>
      <w:r>
        <w:rPr>
          <w:color w:val="000000"/>
        </w:rPr>
        <w:t xml:space="preserve"> dan </w:t>
      </w:r>
      <w:r>
        <w:rPr>
          <w:color w:val="000000"/>
        </w:rPr>
        <w:t>bimbingan</w:t>
      </w:r>
      <w:r>
        <w:rPr>
          <w:color w:val="000000"/>
        </w:rPr>
        <w:t xml:space="preserve"> demi </w:t>
      </w:r>
      <w:r>
        <w:rPr>
          <w:color w:val="000000"/>
        </w:rPr>
        <w:t>kesempurnaan</w:t>
      </w:r>
      <w:r>
        <w:rPr>
          <w:color w:val="000000"/>
        </w:rPr>
        <w:t xml:space="preserve"> </w:t>
      </w:r>
      <w:r>
        <w:rPr>
          <w:color w:val="000000"/>
        </w:rPr>
        <w:t>penyusunan</w:t>
      </w:r>
      <w:r>
        <w:rPr>
          <w:color w:val="000000"/>
        </w:rPr>
        <w:t xml:space="preserve"> Proposal </w:t>
      </w:r>
      <w:r>
        <w:rPr>
          <w:color w:val="000000"/>
        </w:rPr>
        <w:t>ini</w:t>
      </w:r>
      <w:r>
        <w:rPr>
          <w:color w:val="000000"/>
        </w:rPr>
        <w:t>.</w:t>
      </w:r>
    </w:p>
    <w:p>
      <w:pPr>
        <w:pStyle w:val="style0"/>
        <w:numPr>
          <w:ilvl w:val="0"/>
          <w:numId w:val="67"/>
        </w:numPr>
        <w:spacing w:lineRule="auto" w:line="480"/>
        <w:ind w:left="567" w:hanging="567"/>
        <w:jc w:val="both"/>
        <w:contextualSpacing/>
        <w:rPr>
          <w:color w:val="000000"/>
        </w:rPr>
      </w:pPr>
      <w:r>
        <w:rPr>
          <w:color w:val="000000"/>
        </w:rPr>
        <w:t xml:space="preserve">Ibu </w:t>
      </w:r>
      <w:r>
        <w:t xml:space="preserve">Nur </w:t>
      </w:r>
      <w:r>
        <w:t>Muji,S</w:t>
      </w:r>
      <w:r>
        <w:t>.</w:t>
      </w:r>
      <w:r>
        <w:t>Kep</w:t>
      </w:r>
      <w:r>
        <w:t>.,Ns.,</w:t>
      </w:r>
      <w:r>
        <w:t>M.Ke</w:t>
      </w:r>
      <w:r>
        <w:rPr>
          <w:lang w:val="id-ID"/>
        </w:rPr>
        <w:t xml:space="preserve">p. </w:t>
      </w:r>
      <w:r>
        <w:rPr>
          <w:color w:val="000000"/>
        </w:rPr>
        <w:t>selaku</w:t>
      </w:r>
      <w:r>
        <w:rPr>
          <w:color w:val="000000"/>
        </w:rPr>
        <w:t xml:space="preserve"> </w:t>
      </w:r>
      <w:r>
        <w:rPr>
          <w:color w:val="000000"/>
        </w:rPr>
        <w:t>pembimbing</w:t>
      </w:r>
      <w:r>
        <w:rPr>
          <w:color w:val="000000"/>
        </w:rPr>
        <w:t xml:space="preserve"> II yang </w:t>
      </w:r>
      <w:r>
        <w:rPr>
          <w:color w:val="000000"/>
        </w:rPr>
        <w:t>penuh</w:t>
      </w:r>
      <w:r>
        <w:rPr>
          <w:color w:val="000000"/>
        </w:rPr>
        <w:t xml:space="preserve"> </w:t>
      </w:r>
      <w:r>
        <w:rPr>
          <w:color w:val="000000"/>
        </w:rPr>
        <w:t>kesabaran</w:t>
      </w:r>
      <w:r>
        <w:rPr>
          <w:color w:val="000000"/>
        </w:rPr>
        <w:t xml:space="preserve"> dan </w:t>
      </w:r>
      <w:r>
        <w:rPr>
          <w:color w:val="000000"/>
        </w:rPr>
        <w:t>perhatian</w:t>
      </w:r>
      <w:r>
        <w:rPr>
          <w:color w:val="000000"/>
        </w:rPr>
        <w:t xml:space="preserve">  </w:t>
      </w:r>
      <w:r>
        <w:rPr>
          <w:color w:val="000000"/>
        </w:rPr>
        <w:t>memberikan</w:t>
      </w:r>
      <w:r>
        <w:rPr>
          <w:color w:val="000000"/>
        </w:rPr>
        <w:t xml:space="preserve"> </w:t>
      </w:r>
      <w:r>
        <w:rPr>
          <w:color w:val="000000"/>
        </w:rPr>
        <w:t>pengarahan</w:t>
      </w:r>
      <w:r>
        <w:rPr>
          <w:color w:val="000000"/>
        </w:rPr>
        <w:t xml:space="preserve"> dan </w:t>
      </w:r>
      <w:r>
        <w:rPr>
          <w:color w:val="000000"/>
        </w:rPr>
        <w:t>dorongan</w:t>
      </w:r>
      <w:r>
        <w:rPr>
          <w:color w:val="000000"/>
        </w:rPr>
        <w:t xml:space="preserve"> </w:t>
      </w:r>
      <w:r>
        <w:rPr>
          <w:color w:val="000000"/>
        </w:rPr>
        <w:t>moril</w:t>
      </w:r>
      <w:r>
        <w:rPr>
          <w:color w:val="000000"/>
        </w:rPr>
        <w:t xml:space="preserve"> </w:t>
      </w:r>
      <w:r>
        <w:rPr>
          <w:color w:val="000000"/>
        </w:rPr>
        <w:t>dalam</w:t>
      </w:r>
      <w:r>
        <w:rPr>
          <w:color w:val="000000"/>
        </w:rPr>
        <w:t xml:space="preserve"> </w:t>
      </w:r>
      <w:r>
        <w:rPr>
          <w:color w:val="000000"/>
        </w:rPr>
        <w:t>menyusun</w:t>
      </w:r>
      <w:r>
        <w:rPr>
          <w:color w:val="000000"/>
        </w:rPr>
        <w:t xml:space="preserve"> Proposal </w:t>
      </w:r>
      <w:r>
        <w:rPr>
          <w:color w:val="000000"/>
        </w:rPr>
        <w:t>ini</w:t>
      </w:r>
      <w:r>
        <w:rPr>
          <w:color w:val="000000"/>
        </w:rPr>
        <w:t>.</w:t>
      </w:r>
    </w:p>
    <w:p>
      <w:pPr>
        <w:pStyle w:val="style0"/>
        <w:numPr>
          <w:ilvl w:val="0"/>
          <w:numId w:val="67"/>
        </w:numPr>
        <w:spacing w:lineRule="auto" w:line="480"/>
        <w:ind w:left="567" w:hanging="567"/>
        <w:jc w:val="both"/>
        <w:contextualSpacing/>
        <w:rPr>
          <w:color w:val="000000"/>
        </w:rPr>
      </w:pPr>
      <w:r>
        <w:rPr>
          <w:color w:val="000000"/>
        </w:rPr>
        <w:t xml:space="preserve">Ibu Nadia </w:t>
      </w:r>
      <w:r>
        <w:rPr>
          <w:color w:val="000000"/>
        </w:rPr>
        <w:t>Okhtiary</w:t>
      </w:r>
      <w:r>
        <w:rPr>
          <w:color w:val="000000"/>
        </w:rPr>
        <w:t xml:space="preserve">, </w:t>
      </w:r>
      <w:r>
        <w:rPr>
          <w:color w:val="000000"/>
        </w:rPr>
        <w:t xml:space="preserve">A.md  </w:t>
      </w:r>
      <w:r>
        <w:rPr>
          <w:color w:val="000000"/>
        </w:rPr>
        <w:t>Selaku</w:t>
      </w:r>
      <w:r>
        <w:rPr>
          <w:color w:val="000000"/>
        </w:rPr>
        <w:t xml:space="preserve"> </w:t>
      </w:r>
      <w:r>
        <w:rPr>
          <w:color w:val="000000"/>
        </w:rPr>
        <w:t>kepala</w:t>
      </w:r>
      <w:r>
        <w:rPr>
          <w:color w:val="000000"/>
        </w:rPr>
        <w:t xml:space="preserve"> </w:t>
      </w:r>
      <w:r>
        <w:rPr>
          <w:color w:val="000000"/>
        </w:rPr>
        <w:t>Perpustakaan</w:t>
      </w:r>
      <w:r>
        <w:rPr>
          <w:color w:val="000000"/>
        </w:rPr>
        <w:t xml:space="preserve"> di </w:t>
      </w:r>
      <w:r>
        <w:rPr>
          <w:color w:val="000000"/>
        </w:rPr>
        <w:t>Stikes</w:t>
      </w:r>
      <w:r>
        <w:rPr>
          <w:color w:val="000000"/>
        </w:rPr>
        <w:t xml:space="preserve"> Hang </w:t>
      </w:r>
      <w:r>
        <w:rPr>
          <w:color w:val="000000"/>
        </w:rPr>
        <w:t>Tuah</w:t>
      </w:r>
      <w:r>
        <w:rPr>
          <w:color w:val="000000"/>
        </w:rPr>
        <w:t xml:space="preserve"> Surabaya yang </w:t>
      </w:r>
      <w:r>
        <w:rPr>
          <w:color w:val="000000"/>
        </w:rPr>
        <w:t>telah</w:t>
      </w:r>
      <w:r>
        <w:rPr>
          <w:color w:val="000000"/>
        </w:rPr>
        <w:t xml:space="preserve"> </w:t>
      </w:r>
      <w:r>
        <w:rPr>
          <w:color w:val="000000"/>
        </w:rPr>
        <w:t>menyediakan</w:t>
      </w:r>
      <w:r>
        <w:rPr>
          <w:color w:val="000000"/>
        </w:rPr>
        <w:t xml:space="preserve"> </w:t>
      </w:r>
      <w:r>
        <w:rPr>
          <w:color w:val="000000"/>
        </w:rPr>
        <w:t>sumber</w:t>
      </w:r>
      <w:r>
        <w:rPr>
          <w:color w:val="000000"/>
        </w:rPr>
        <w:t xml:space="preserve"> </w:t>
      </w:r>
      <w:r>
        <w:rPr>
          <w:color w:val="000000"/>
        </w:rPr>
        <w:t>pustaka</w:t>
      </w:r>
      <w:r>
        <w:rPr>
          <w:color w:val="000000"/>
        </w:rPr>
        <w:t xml:space="preserve"> </w:t>
      </w:r>
      <w:r>
        <w:rPr>
          <w:color w:val="000000"/>
        </w:rPr>
        <w:t>dalam</w:t>
      </w:r>
      <w:r>
        <w:rPr>
          <w:color w:val="000000"/>
        </w:rPr>
        <w:t xml:space="preserve"> </w:t>
      </w:r>
      <w:r>
        <w:rPr>
          <w:color w:val="000000"/>
        </w:rPr>
        <w:t>menyususn</w:t>
      </w:r>
      <w:r>
        <w:rPr>
          <w:color w:val="000000"/>
        </w:rPr>
        <w:t xml:space="preserve"> </w:t>
      </w:r>
      <w:r>
        <w:rPr>
          <w:color w:val="000000"/>
        </w:rPr>
        <w:t>penelitian</w:t>
      </w:r>
      <w:r>
        <w:rPr>
          <w:color w:val="000000"/>
        </w:rPr>
        <w:t xml:space="preserve"> </w:t>
      </w:r>
      <w:r>
        <w:rPr>
          <w:color w:val="000000"/>
        </w:rPr>
        <w:t>ini</w:t>
      </w:r>
      <w:r>
        <w:rPr>
          <w:color w:val="000000"/>
        </w:rPr>
        <w:t>.</w:t>
      </w:r>
    </w:p>
    <w:p>
      <w:pPr>
        <w:pStyle w:val="style0"/>
        <w:numPr>
          <w:ilvl w:val="0"/>
          <w:numId w:val="67"/>
        </w:numPr>
        <w:spacing w:lineRule="auto" w:line="480"/>
        <w:ind w:left="567" w:hanging="567"/>
        <w:jc w:val="both"/>
        <w:contextualSpacing/>
        <w:rPr>
          <w:color w:val="000000"/>
        </w:rPr>
      </w:pPr>
      <w:r>
        <w:t>Seluruh</w:t>
      </w:r>
      <w:r>
        <w:t xml:space="preserve"> </w:t>
      </w:r>
      <w:r>
        <w:t>staf</w:t>
      </w:r>
      <w:r>
        <w:t xml:space="preserve"> dan </w:t>
      </w:r>
      <w:r>
        <w:t>karyawan</w:t>
      </w:r>
      <w:r>
        <w:t xml:space="preserve"> </w:t>
      </w:r>
      <w:r>
        <w:t>Stikes</w:t>
      </w:r>
      <w:r>
        <w:t xml:space="preserve"> Hang </w:t>
      </w:r>
      <w:r>
        <w:t>Tuah</w:t>
      </w:r>
      <w:r>
        <w:t xml:space="preserve"> Surabaya yang </w:t>
      </w:r>
      <w:r>
        <w:t>telah</w:t>
      </w:r>
      <w:r>
        <w:t xml:space="preserve"> </w:t>
      </w:r>
      <w:r>
        <w:t>memberikan</w:t>
      </w:r>
      <w:r>
        <w:t xml:space="preserve"> </w:t>
      </w:r>
      <w:r>
        <w:t>bantuan</w:t>
      </w:r>
      <w:r>
        <w:t xml:space="preserve"> </w:t>
      </w:r>
      <w:r>
        <w:t>dalam</w:t>
      </w:r>
      <w:r>
        <w:t xml:space="preserve"> </w:t>
      </w:r>
      <w:r>
        <w:t>kelancaran</w:t>
      </w:r>
      <w:r>
        <w:t xml:space="preserve"> proses </w:t>
      </w:r>
      <w:r>
        <w:t>belajar</w:t>
      </w:r>
      <w:r>
        <w:t xml:space="preserve"> di </w:t>
      </w:r>
      <w:r>
        <w:t>perkuliahan</w:t>
      </w:r>
      <w:r>
        <w:t>.</w:t>
      </w:r>
    </w:p>
    <w:p>
      <w:pPr>
        <w:pStyle w:val="style0"/>
        <w:numPr>
          <w:ilvl w:val="0"/>
          <w:numId w:val="67"/>
        </w:numPr>
        <w:spacing w:lineRule="auto" w:line="480"/>
        <w:ind w:left="567" w:hanging="567"/>
        <w:jc w:val="both"/>
        <w:contextualSpacing/>
        <w:rPr>
          <w:color w:val="000000"/>
        </w:rPr>
      </w:pPr>
      <w:r>
        <w:t>Seluruh</w:t>
      </w:r>
      <w:r>
        <w:t xml:space="preserve"> </w:t>
      </w:r>
      <w:r>
        <w:t>staf</w:t>
      </w:r>
      <w:r>
        <w:t xml:space="preserve"> </w:t>
      </w:r>
      <w:r>
        <w:t>perpustakaan</w:t>
      </w:r>
      <w:r>
        <w:t xml:space="preserve"> </w:t>
      </w:r>
      <w:r>
        <w:t>Stikes</w:t>
      </w:r>
      <w:r>
        <w:t xml:space="preserve"> Hang </w:t>
      </w:r>
      <w:r>
        <w:t>Tuah</w:t>
      </w:r>
      <w:r>
        <w:t xml:space="preserve"> Surabaya yang </w:t>
      </w:r>
      <w:r>
        <w:t>telah</w:t>
      </w:r>
      <w:r>
        <w:t xml:space="preserve"> </w:t>
      </w:r>
      <w:r>
        <w:t>memberi</w:t>
      </w:r>
      <w:r>
        <w:t xml:space="preserve"> </w:t>
      </w:r>
      <w:r>
        <w:t>kesempatan</w:t>
      </w:r>
      <w:r>
        <w:t xml:space="preserve"> </w:t>
      </w:r>
      <w:r>
        <w:t>untuk</w:t>
      </w:r>
      <w:r>
        <w:t xml:space="preserve"> </w:t>
      </w:r>
      <w:r>
        <w:t>membaca</w:t>
      </w:r>
      <w:r>
        <w:t xml:space="preserve"> dan </w:t>
      </w:r>
      <w:r>
        <w:t>meminjam</w:t>
      </w:r>
      <w:r>
        <w:t xml:space="preserve"> </w:t>
      </w:r>
      <w:r>
        <w:t>referensi</w:t>
      </w:r>
      <w:r>
        <w:t xml:space="preserve"> </w:t>
      </w:r>
      <w:r>
        <w:t>buku</w:t>
      </w:r>
      <w:r>
        <w:t xml:space="preserve"> di </w:t>
      </w:r>
      <w:r>
        <w:t>Stikes</w:t>
      </w:r>
      <w:r>
        <w:t xml:space="preserve"> Hang </w:t>
      </w:r>
      <w:r>
        <w:t>Tuah</w:t>
      </w:r>
      <w:r>
        <w:t xml:space="preserve"> Surabaya.</w:t>
      </w:r>
    </w:p>
    <w:p>
      <w:pPr>
        <w:pStyle w:val="style0"/>
        <w:numPr>
          <w:ilvl w:val="0"/>
          <w:numId w:val="67"/>
        </w:numPr>
        <w:spacing w:lineRule="auto" w:line="480"/>
        <w:ind w:left="567" w:hanging="567"/>
        <w:jc w:val="both"/>
        <w:contextualSpacing/>
        <w:rPr>
          <w:color w:val="000000"/>
        </w:rPr>
      </w:pPr>
      <w:r>
        <w:rPr>
          <w:color w:val="000000"/>
          <w:lang w:val="id-ID"/>
        </w:rPr>
        <w:t xml:space="preserve">Ibu hamil Trimester </w:t>
      </w:r>
      <w:r>
        <w:rPr>
          <w:color w:val="000000"/>
          <w:lang w:val="id-ID"/>
        </w:rPr>
        <w:t xml:space="preserve">III </w:t>
      </w:r>
      <w:r>
        <w:rPr>
          <w:color w:val="000000"/>
          <w:lang w:val="id-ID"/>
        </w:rPr>
        <w:t>,</w:t>
      </w:r>
      <w:r>
        <w:rPr>
          <w:color w:val="000000"/>
        </w:rPr>
        <w:t>responden</w:t>
      </w:r>
      <w:r>
        <w:rPr>
          <w:color w:val="000000"/>
        </w:rPr>
        <w:t xml:space="preserve"> </w:t>
      </w:r>
      <w:r>
        <w:rPr>
          <w:color w:val="000000"/>
        </w:rPr>
        <w:t>penelitian</w:t>
      </w:r>
      <w:r>
        <w:rPr>
          <w:color w:val="000000"/>
        </w:rPr>
        <w:t xml:space="preserve"> yang </w:t>
      </w:r>
      <w:r>
        <w:rPr>
          <w:color w:val="000000"/>
        </w:rPr>
        <w:t>telah</w:t>
      </w:r>
      <w:r>
        <w:rPr>
          <w:color w:val="000000"/>
        </w:rPr>
        <w:t xml:space="preserve"> </w:t>
      </w:r>
      <w:r>
        <w:rPr>
          <w:color w:val="000000"/>
        </w:rPr>
        <w:t>bersedia</w:t>
      </w:r>
      <w:r>
        <w:rPr>
          <w:color w:val="000000"/>
        </w:rPr>
        <w:t xml:space="preserve"> </w:t>
      </w:r>
      <w:r>
        <w:rPr>
          <w:color w:val="000000"/>
        </w:rPr>
        <w:t>menjadi</w:t>
      </w:r>
      <w:r>
        <w:rPr>
          <w:color w:val="000000"/>
        </w:rPr>
        <w:t xml:space="preserve"> </w:t>
      </w:r>
      <w:r>
        <w:rPr>
          <w:color w:val="000000"/>
        </w:rPr>
        <w:t>responden</w:t>
      </w:r>
      <w:r>
        <w:rPr>
          <w:color w:val="000000"/>
        </w:rPr>
        <w:t xml:space="preserve"> </w:t>
      </w:r>
      <w:r>
        <w:rPr>
          <w:color w:val="000000"/>
        </w:rPr>
        <w:t>dalam</w:t>
      </w:r>
      <w:r>
        <w:rPr>
          <w:color w:val="000000"/>
        </w:rPr>
        <w:t xml:space="preserve"> </w:t>
      </w:r>
      <w:r>
        <w:rPr>
          <w:color w:val="000000"/>
        </w:rPr>
        <w:t>penelitian</w:t>
      </w:r>
      <w:r>
        <w:rPr>
          <w:color w:val="000000"/>
        </w:rPr>
        <w:t xml:space="preserve"> </w:t>
      </w:r>
      <w:r>
        <w:rPr>
          <w:color w:val="000000"/>
        </w:rPr>
        <w:t>ini</w:t>
      </w:r>
      <w:r>
        <w:rPr>
          <w:color w:val="000000"/>
        </w:rPr>
        <w:t xml:space="preserve"> </w:t>
      </w:r>
    </w:p>
    <w:p>
      <w:pPr>
        <w:pStyle w:val="style0"/>
        <w:spacing w:lineRule="auto" w:line="480"/>
        <w:ind w:firstLine="567"/>
        <w:jc w:val="both"/>
        <w:contextualSpacing/>
        <w:rPr>
          <w:color w:val="000000"/>
        </w:rPr>
      </w:pPr>
    </w:p>
    <w:p>
      <w:pPr>
        <w:pStyle w:val="style0"/>
        <w:spacing w:lineRule="auto" w:line="480"/>
        <w:ind w:firstLine="567"/>
        <w:jc w:val="both"/>
        <w:contextualSpacing/>
        <w:rPr>
          <w:color w:val="000000"/>
        </w:rPr>
      </w:pPr>
      <w:r>
        <w:t>Semoga</w:t>
      </w:r>
      <w:r>
        <w:t xml:space="preserve"> </w:t>
      </w:r>
      <w:r>
        <w:t>budi</w:t>
      </w:r>
      <w:r>
        <w:t xml:space="preserve"> </w:t>
      </w:r>
      <w:r>
        <w:t>baik</w:t>
      </w:r>
      <w:r>
        <w:t xml:space="preserve"> yang </w:t>
      </w:r>
      <w:r>
        <w:t>telah</w:t>
      </w:r>
      <w:r>
        <w:t xml:space="preserve"> </w:t>
      </w:r>
      <w:r>
        <w:t>diberikan</w:t>
      </w:r>
      <w:r>
        <w:t xml:space="preserve"> </w:t>
      </w:r>
      <w:r>
        <w:t>kepada</w:t>
      </w:r>
      <w:r>
        <w:t xml:space="preserve"> </w:t>
      </w:r>
      <w:r>
        <w:t>peneliti</w:t>
      </w:r>
      <w:r>
        <w:t xml:space="preserve"> </w:t>
      </w:r>
      <w:r>
        <w:t>mendapatkan</w:t>
      </w:r>
      <w:r>
        <w:t xml:space="preserve"> </w:t>
      </w:r>
      <w:r>
        <w:t>balasan</w:t>
      </w:r>
      <w:r>
        <w:t xml:space="preserve"> </w:t>
      </w:r>
      <w:r>
        <w:t>rahmat</w:t>
      </w:r>
      <w:r>
        <w:t xml:space="preserve"> </w:t>
      </w:r>
      <w:r>
        <w:t>dari</w:t>
      </w:r>
      <w:r>
        <w:t xml:space="preserve"> </w:t>
      </w:r>
      <w:r>
        <w:rPr>
          <w:lang w:val="id-ID"/>
        </w:rPr>
        <w:t>Tuhan</w:t>
      </w:r>
      <w:r>
        <w:t xml:space="preserve"> Yang </w:t>
      </w:r>
      <w:r>
        <w:t>Maha</w:t>
      </w:r>
      <w:r>
        <w:t xml:space="preserve"> </w:t>
      </w:r>
      <w:r>
        <w:t>Pemurah.Akhirnya</w:t>
      </w:r>
      <w:r>
        <w:t xml:space="preserve"> </w:t>
      </w:r>
      <w:r>
        <w:t>penenliti</w:t>
      </w:r>
      <w:r>
        <w:t xml:space="preserve"> </w:t>
      </w:r>
      <w:r>
        <w:t>berharap</w:t>
      </w:r>
      <w:r>
        <w:t xml:space="preserve"> </w:t>
      </w:r>
      <w:r>
        <w:t>bahwa</w:t>
      </w:r>
      <w:r>
        <w:t xml:space="preserve"> proposal </w:t>
      </w:r>
      <w:r>
        <w:t>ini</w:t>
      </w:r>
      <w:r>
        <w:t xml:space="preserve"> </w:t>
      </w:r>
      <w:r>
        <w:t>bermanfaat</w:t>
      </w:r>
      <w:r>
        <w:t xml:space="preserve"> </w:t>
      </w:r>
      <w:r>
        <w:t>bagi</w:t>
      </w:r>
      <w:r>
        <w:t xml:space="preserve"> </w:t>
      </w:r>
      <w:r>
        <w:t>kita</w:t>
      </w:r>
      <w:r>
        <w:t xml:space="preserve"> </w:t>
      </w:r>
      <w:r>
        <w:t>semua.Amin</w:t>
      </w:r>
      <w:r>
        <w:t>.</w:t>
      </w:r>
    </w:p>
    <w:p>
      <w:pPr>
        <w:pStyle w:val="style0"/>
        <w:spacing w:lineRule="auto" w:line="480"/>
        <w:ind w:left="567" w:hanging="567"/>
        <w:jc w:val="right"/>
        <w:contextualSpacing/>
        <w:rPr/>
      </w:pPr>
    </w:p>
    <w:p>
      <w:pPr>
        <w:pStyle w:val="style0"/>
        <w:spacing w:lineRule="auto" w:line="480"/>
        <w:ind w:left="567" w:hanging="567"/>
        <w:jc w:val="right"/>
        <w:contextualSpacing/>
        <w:rPr>
          <w:lang w:val="id-ID"/>
        </w:rPr>
      </w:pPr>
      <w:r>
        <w:t xml:space="preserve">Surabaya, </w:t>
      </w:r>
      <w:r>
        <w:rPr>
          <w:lang w:val="id-ID"/>
        </w:rPr>
        <w:t>13 Januari</w:t>
      </w:r>
      <w:r>
        <w:t xml:space="preserve"> 202</w:t>
      </w:r>
      <w:r>
        <w:rPr>
          <w:lang w:val="id-ID"/>
        </w:rPr>
        <w:t>1</w:t>
      </w:r>
    </w:p>
    <w:p>
      <w:pPr>
        <w:pStyle w:val="style0"/>
        <w:spacing w:lineRule="auto" w:line="480"/>
        <w:ind w:left="567" w:hanging="567"/>
        <w:jc w:val="right"/>
        <w:contextualSpacing/>
        <w:rPr/>
      </w:pPr>
      <w:r>
        <w:tab/>
      </w:r>
      <w:r>
        <w:tab/>
      </w:r>
      <w:r>
        <w:tab/>
      </w:r>
      <w:r>
        <w:tab/>
      </w:r>
      <w:r>
        <w:tab/>
      </w:r>
      <w:r>
        <w:tab/>
      </w:r>
    </w:p>
    <w:p>
      <w:pPr>
        <w:pStyle w:val="style0"/>
        <w:spacing w:lineRule="auto" w:line="480"/>
        <w:ind w:left="6327" w:firstLine="153"/>
        <w:jc w:val="both"/>
        <w:contextualSpacing/>
        <w:rPr/>
      </w:pPr>
      <w:r>
        <w:t>Penulis</w:t>
      </w: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rPr>
          <w:b/>
        </w:rPr>
      </w:pPr>
    </w:p>
    <w:p>
      <w:pPr>
        <w:pStyle w:val="style157"/>
        <w:spacing w:lineRule="auto" w:line="480"/>
        <w:rPr>
          <w:b/>
        </w:rPr>
      </w:pPr>
    </w:p>
    <w:p>
      <w:pPr>
        <w:pStyle w:val="style157"/>
        <w:spacing w:lineRule="auto" w:line="480"/>
        <w:rPr>
          <w:b/>
        </w:rPr>
      </w:pPr>
    </w:p>
    <w:p>
      <w:pPr>
        <w:pStyle w:val="style157"/>
        <w:spacing w:lineRule="auto" w:line="480"/>
        <w:rPr>
          <w:b/>
        </w:rPr>
      </w:pPr>
    </w:p>
    <w:p>
      <w:pPr>
        <w:pStyle w:val="style157"/>
        <w:spacing w:lineRule="auto" w:line="480"/>
        <w:jc w:val="center"/>
        <w:rPr>
          <w:b/>
          <w:lang w:val="id-ID"/>
        </w:rPr>
      </w:pPr>
    </w:p>
    <w:p>
      <w:pPr>
        <w:pStyle w:val="style157"/>
        <w:spacing w:lineRule="auto" w:line="480"/>
        <w:jc w:val="center"/>
        <w:rPr>
          <w:b/>
          <w:lang w:val="id-ID"/>
        </w:rPr>
      </w:pPr>
    </w:p>
    <w:bookmarkStart w:id="2" w:name="_Toc512156535"/>
    <w:bookmarkStart w:id="3" w:name="_Toc512159156"/>
    <w:p>
      <w:pPr>
        <w:pStyle w:val="style0"/>
        <w:rPr>
          <w:b/>
          <w:szCs w:val="22"/>
        </w:rPr>
      </w:pPr>
    </w:p>
    <w:p>
      <w:pPr>
        <w:pStyle w:val="style0"/>
        <w:ind w:left="1418" w:hanging="1418"/>
        <w:rPr>
          <w:b/>
          <w:lang w:val="id-ID"/>
        </w:rPr>
      </w:pPr>
    </w:p>
    <w:p>
      <w:pPr>
        <w:pStyle w:val="style0"/>
        <w:jc w:val="center"/>
        <w:rPr>
          <w:b/>
        </w:rPr>
      </w:pPr>
      <w:r>
        <w:rPr>
          <w:b/>
        </w:rPr>
        <w:t>DAFTAR ISI</w:t>
      </w:r>
    </w:p>
    <w:p>
      <w:pPr>
        <w:pStyle w:val="style0"/>
        <w:spacing w:lineRule="auto" w:line="480"/>
        <w:rPr>
          <w:b/>
        </w:rPr>
      </w:pPr>
    </w:p>
    <w:p>
      <w:pPr>
        <w:pStyle w:val="style0"/>
        <w:tabs>
          <w:tab w:val="left" w:leader="dot" w:pos="7230"/>
          <w:tab w:val="left" w:leader="none" w:pos="7513"/>
        </w:tabs>
        <w:spacing w:lineRule="auto" w:line="276"/>
        <w:rPr>
          <w:b/>
          <w:lang w:val="id-ID"/>
        </w:rPr>
      </w:pPr>
      <w:r>
        <w:rPr>
          <w:b/>
        </w:rPr>
        <w:t xml:space="preserve">HALAMAN JUDUL </w:t>
      </w:r>
      <w:r>
        <w:rPr>
          <w:b/>
        </w:rPr>
        <w:tab/>
      </w:r>
    </w:p>
    <w:p>
      <w:pPr>
        <w:pStyle w:val="style0"/>
        <w:tabs>
          <w:tab w:val="left" w:leader="dot" w:pos="7230"/>
          <w:tab w:val="left" w:leader="none" w:pos="7513"/>
        </w:tabs>
        <w:spacing w:lineRule="auto" w:line="276"/>
        <w:rPr>
          <w:b/>
        </w:rPr>
      </w:pPr>
      <w:r>
        <w:rPr>
          <w:b/>
        </w:rPr>
        <w:t xml:space="preserve">SURAT PERNYATAAN KEASLIAN PENELITIAN </w:t>
      </w:r>
      <w:r>
        <w:rPr>
          <w:b/>
        </w:rPr>
        <w:tab/>
      </w:r>
      <w:r>
        <w:rPr>
          <w:b/>
        </w:rPr>
        <w:tab/>
      </w:r>
    </w:p>
    <w:p>
      <w:pPr>
        <w:pStyle w:val="style0"/>
        <w:tabs>
          <w:tab w:val="left" w:leader="dot" w:pos="7230"/>
          <w:tab w:val="left" w:leader="none" w:pos="7513"/>
        </w:tabs>
        <w:spacing w:lineRule="auto" w:line="276"/>
        <w:rPr>
          <w:b/>
        </w:rPr>
      </w:pPr>
      <w:r>
        <w:rPr>
          <w:b/>
        </w:rPr>
        <w:t>HALAMAN PERSETUJUAN</w:t>
      </w:r>
      <w:r>
        <w:rPr>
          <w:b/>
          <w:lang w:val="id-ID"/>
        </w:rPr>
        <w:t xml:space="preserve"> </w:t>
      </w:r>
      <w:r>
        <w:rPr>
          <w:b/>
        </w:rPr>
        <w:tab/>
      </w:r>
      <w:r>
        <w:rPr>
          <w:b/>
          <w:lang w:val="id-ID"/>
        </w:rPr>
        <w:tab/>
      </w:r>
    </w:p>
    <w:p>
      <w:pPr>
        <w:pStyle w:val="style0"/>
        <w:tabs>
          <w:tab w:val="left" w:leader="dot" w:pos="7230"/>
          <w:tab w:val="left" w:leader="none" w:pos="7513"/>
        </w:tabs>
        <w:spacing w:lineRule="auto" w:line="276"/>
        <w:rPr>
          <w:b/>
        </w:rPr>
      </w:pPr>
      <w:r>
        <w:rPr>
          <w:b/>
        </w:rPr>
        <w:t xml:space="preserve">HALAMAN PENGESAHAN </w:t>
      </w:r>
      <w:r>
        <w:rPr>
          <w:b/>
        </w:rPr>
        <w:tab/>
      </w:r>
      <w:r>
        <w:rPr>
          <w:b/>
          <w:lang w:val="id-ID"/>
        </w:rPr>
        <w:tab/>
      </w:r>
    </w:p>
    <w:p>
      <w:pPr>
        <w:pStyle w:val="style0"/>
        <w:tabs>
          <w:tab w:val="left" w:leader="dot" w:pos="7230"/>
          <w:tab w:val="left" w:leader="none" w:pos="7513"/>
        </w:tabs>
        <w:spacing w:lineRule="auto" w:line="276"/>
        <w:rPr>
          <w:b/>
        </w:rPr>
      </w:pPr>
      <w:r>
        <w:rPr>
          <w:b/>
          <w:bCs/>
          <w:kern w:val="32"/>
        </w:rPr>
        <w:t xml:space="preserve">ABSTRAK </w:t>
      </w:r>
      <w:r>
        <w:rPr>
          <w:b/>
          <w:bCs/>
          <w:kern w:val="32"/>
        </w:rPr>
        <w:tab/>
      </w:r>
      <w:r>
        <w:rPr>
          <w:b/>
          <w:bCs/>
          <w:kern w:val="32"/>
        </w:rPr>
        <w:tab/>
      </w:r>
    </w:p>
    <w:p>
      <w:pPr>
        <w:pStyle w:val="style0"/>
        <w:tabs>
          <w:tab w:val="left" w:leader="dot" w:pos="7230"/>
          <w:tab w:val="left" w:leader="none" w:pos="7513"/>
        </w:tabs>
        <w:spacing w:lineRule="auto" w:line="276"/>
        <w:rPr>
          <w:b/>
        </w:rPr>
      </w:pPr>
      <w:r>
        <w:rPr>
          <w:b/>
          <w:bCs/>
          <w:kern w:val="32"/>
        </w:rPr>
        <w:t xml:space="preserve">ABSTRACT </w:t>
      </w:r>
      <w:r>
        <w:rPr>
          <w:b/>
          <w:bCs/>
          <w:kern w:val="32"/>
        </w:rPr>
        <w:tab/>
      </w:r>
      <w:r>
        <w:rPr>
          <w:b/>
          <w:bCs/>
          <w:kern w:val="32"/>
        </w:rPr>
        <w:tab/>
      </w:r>
    </w:p>
    <w:p>
      <w:pPr>
        <w:pStyle w:val="style0"/>
        <w:tabs>
          <w:tab w:val="left" w:leader="dot" w:pos="7230"/>
          <w:tab w:val="left" w:leader="none" w:pos="7513"/>
        </w:tabs>
        <w:spacing w:lineRule="auto" w:line="276"/>
        <w:rPr>
          <w:b/>
        </w:rPr>
      </w:pPr>
      <w:r>
        <w:rPr>
          <w:b/>
        </w:rPr>
        <w:t xml:space="preserve">KATA PENGANTAR </w:t>
      </w:r>
      <w:r>
        <w:rPr>
          <w:b/>
        </w:rPr>
        <w:tab/>
      </w:r>
      <w:r>
        <w:rPr>
          <w:b/>
        </w:rPr>
        <w:tab/>
      </w:r>
    </w:p>
    <w:p>
      <w:pPr>
        <w:pStyle w:val="style0"/>
        <w:tabs>
          <w:tab w:val="left" w:leader="dot" w:pos="7230"/>
          <w:tab w:val="left" w:leader="none" w:pos="7513"/>
        </w:tabs>
        <w:spacing w:lineRule="auto" w:line="276"/>
        <w:rPr>
          <w:b/>
        </w:rPr>
      </w:pPr>
      <w:r>
        <w:rPr>
          <w:b/>
        </w:rPr>
        <w:t xml:space="preserve">DAFTAR ISI </w:t>
      </w:r>
      <w:r>
        <w:rPr>
          <w:b/>
        </w:rPr>
        <w:tab/>
      </w:r>
      <w:r>
        <w:rPr>
          <w:b/>
        </w:rPr>
        <w:tab/>
      </w:r>
    </w:p>
    <w:p>
      <w:pPr>
        <w:pStyle w:val="style0"/>
        <w:tabs>
          <w:tab w:val="left" w:leader="dot" w:pos="7230"/>
          <w:tab w:val="left" w:leader="none" w:pos="7513"/>
        </w:tabs>
        <w:spacing w:lineRule="auto" w:line="276"/>
        <w:rPr>
          <w:b/>
        </w:rPr>
      </w:pPr>
      <w:r>
        <w:rPr>
          <w:b/>
        </w:rPr>
        <w:t xml:space="preserve">DAFTAR TABEL </w:t>
      </w:r>
      <w:r>
        <w:rPr>
          <w:b/>
        </w:rPr>
        <w:tab/>
      </w:r>
      <w:r>
        <w:rPr>
          <w:b/>
        </w:rPr>
        <w:tab/>
      </w:r>
    </w:p>
    <w:p>
      <w:pPr>
        <w:pStyle w:val="style0"/>
        <w:tabs>
          <w:tab w:val="left" w:leader="dot" w:pos="7230"/>
          <w:tab w:val="left" w:leader="none" w:pos="7513"/>
        </w:tabs>
        <w:spacing w:lineRule="auto" w:line="276"/>
        <w:rPr>
          <w:b/>
        </w:rPr>
      </w:pPr>
      <w:r>
        <w:rPr>
          <w:b/>
        </w:rPr>
        <w:t xml:space="preserve">DAFTAR GAMBAR </w:t>
      </w:r>
      <w:r>
        <w:rPr>
          <w:b/>
        </w:rPr>
        <w:tab/>
      </w:r>
      <w:r>
        <w:rPr>
          <w:b/>
        </w:rPr>
        <w:tab/>
      </w:r>
    </w:p>
    <w:p>
      <w:pPr>
        <w:pStyle w:val="style0"/>
        <w:tabs>
          <w:tab w:val="left" w:leader="dot" w:pos="7230"/>
          <w:tab w:val="left" w:leader="none" w:pos="7513"/>
        </w:tabs>
        <w:spacing w:lineRule="auto" w:line="276"/>
        <w:rPr>
          <w:b/>
        </w:rPr>
      </w:pPr>
      <w:r>
        <w:rPr>
          <w:b/>
        </w:rPr>
        <w:t xml:space="preserve">DAFTAR LAMPIRAN </w:t>
      </w:r>
      <w:r>
        <w:rPr>
          <w:b/>
        </w:rPr>
        <w:tab/>
      </w:r>
      <w:r>
        <w:rPr>
          <w:b/>
        </w:rPr>
        <w:tab/>
      </w:r>
    </w:p>
    <w:p>
      <w:pPr>
        <w:pStyle w:val="style0"/>
        <w:tabs>
          <w:tab w:val="left" w:leader="dot" w:pos="7230"/>
          <w:tab w:val="left" w:leader="none" w:pos="7513"/>
        </w:tabs>
        <w:spacing w:lineRule="auto" w:line="276"/>
        <w:rPr>
          <w:b/>
          <w:lang w:val="id-ID"/>
        </w:rPr>
      </w:pPr>
      <w:r>
        <w:rPr>
          <w:b/>
        </w:rPr>
        <w:t>BAB I PENDAHULUAN</w:t>
      </w:r>
    </w:p>
    <w:p>
      <w:pPr>
        <w:pStyle w:val="style0"/>
        <w:tabs>
          <w:tab w:val="left" w:leader="dot" w:pos="7230"/>
          <w:tab w:val="left" w:leader="none" w:pos="7513"/>
        </w:tabs>
        <w:spacing w:lineRule="auto" w:line="276"/>
        <w:rPr>
          <w:lang w:val="id-ID"/>
        </w:rPr>
      </w:pPr>
      <w:r>
        <w:rPr>
          <w:lang w:val="id-ID"/>
        </w:rPr>
        <w:t>1.1    Latar Belakang</w:t>
      </w:r>
      <w:r>
        <w:rPr>
          <w:lang w:val="id-ID"/>
        </w:rPr>
        <w:tab/>
      </w:r>
    </w:p>
    <w:p>
      <w:pPr>
        <w:pStyle w:val="style0"/>
        <w:tabs>
          <w:tab w:val="left" w:leader="dot" w:pos="7230"/>
          <w:tab w:val="left" w:leader="none" w:pos="7513"/>
        </w:tabs>
        <w:spacing w:lineRule="auto" w:line="276"/>
        <w:rPr>
          <w:lang w:val="id-ID"/>
        </w:rPr>
      </w:pPr>
      <w:r>
        <w:rPr>
          <w:lang w:val="id-ID"/>
        </w:rPr>
        <w:t>1.2    Rumusan Masalah</w:t>
      </w:r>
      <w:r>
        <w:rPr>
          <w:lang w:val="id-ID"/>
        </w:rPr>
        <w:tab/>
      </w:r>
    </w:p>
    <w:p>
      <w:pPr>
        <w:pStyle w:val="style0"/>
        <w:tabs>
          <w:tab w:val="left" w:leader="dot" w:pos="7230"/>
          <w:tab w:val="left" w:leader="none" w:pos="7513"/>
        </w:tabs>
        <w:spacing w:lineRule="auto" w:line="276"/>
        <w:rPr>
          <w:lang w:val="id-ID"/>
        </w:rPr>
      </w:pPr>
      <w:r>
        <w:rPr>
          <w:lang w:val="id-ID"/>
        </w:rPr>
        <w:t>1.3    Tujuan Penalitian</w:t>
      </w:r>
      <w:r>
        <w:rPr>
          <w:lang w:val="id-ID"/>
        </w:rPr>
        <w:tab/>
      </w:r>
    </w:p>
    <w:p>
      <w:pPr>
        <w:pStyle w:val="style0"/>
        <w:tabs>
          <w:tab w:val="left" w:leader="dot" w:pos="7230"/>
          <w:tab w:val="left" w:leader="none" w:pos="7513"/>
        </w:tabs>
        <w:spacing w:lineRule="auto" w:line="276"/>
        <w:rPr>
          <w:lang w:val="id-ID"/>
        </w:rPr>
      </w:pPr>
      <w:r>
        <w:rPr>
          <w:lang w:val="id-ID"/>
        </w:rPr>
        <w:t>1.3.1 Tujuan Umum</w:t>
      </w:r>
      <w:r>
        <w:rPr>
          <w:lang w:val="id-ID"/>
        </w:rPr>
        <w:tab/>
      </w:r>
    </w:p>
    <w:p>
      <w:pPr>
        <w:pStyle w:val="style0"/>
        <w:tabs>
          <w:tab w:val="left" w:leader="dot" w:pos="7230"/>
          <w:tab w:val="left" w:leader="none" w:pos="7513"/>
        </w:tabs>
        <w:spacing w:lineRule="auto" w:line="276"/>
        <w:rPr>
          <w:lang w:val="id-ID"/>
        </w:rPr>
      </w:pPr>
      <w:r>
        <w:rPr>
          <w:lang w:val="id-ID"/>
        </w:rPr>
        <w:t>1.3.2 Tujuan Khusus</w:t>
      </w:r>
      <w:r>
        <w:rPr>
          <w:lang w:val="id-ID"/>
        </w:rPr>
        <w:tab/>
      </w:r>
    </w:p>
    <w:p>
      <w:pPr>
        <w:pStyle w:val="style0"/>
        <w:tabs>
          <w:tab w:val="left" w:leader="dot" w:pos="7230"/>
          <w:tab w:val="left" w:leader="none" w:pos="7513"/>
        </w:tabs>
        <w:spacing w:lineRule="auto" w:line="276"/>
        <w:rPr>
          <w:lang w:val="id-ID"/>
        </w:rPr>
      </w:pPr>
      <w:r>
        <w:rPr>
          <w:lang w:val="id-ID"/>
        </w:rPr>
        <w:t>1.4    Manfaat Penelitian</w:t>
      </w:r>
      <w:r>
        <w:rPr>
          <w:lang w:val="id-ID"/>
        </w:rPr>
        <w:tab/>
      </w:r>
    </w:p>
    <w:p>
      <w:pPr>
        <w:pStyle w:val="style0"/>
        <w:tabs>
          <w:tab w:val="left" w:leader="dot" w:pos="7230"/>
          <w:tab w:val="left" w:leader="none" w:pos="7513"/>
        </w:tabs>
        <w:spacing w:lineRule="auto" w:line="276"/>
        <w:rPr>
          <w:lang w:val="id-ID"/>
        </w:rPr>
      </w:pPr>
      <w:r>
        <w:rPr>
          <w:lang w:val="id-ID"/>
        </w:rPr>
        <w:t>1.4.1 Teoritis</w:t>
      </w:r>
      <w:r>
        <w:rPr>
          <w:lang w:val="id-ID"/>
        </w:rPr>
        <w:tab/>
      </w:r>
    </w:p>
    <w:p>
      <w:pPr>
        <w:pStyle w:val="style0"/>
        <w:tabs>
          <w:tab w:val="left" w:leader="dot" w:pos="7230"/>
          <w:tab w:val="left" w:leader="none" w:pos="7513"/>
        </w:tabs>
        <w:spacing w:lineRule="auto" w:line="276"/>
        <w:rPr>
          <w:lang w:val="id-ID"/>
        </w:rPr>
      </w:pPr>
      <w:r>
        <w:rPr>
          <w:lang w:val="id-ID"/>
        </w:rPr>
        <w:t xml:space="preserve">1.4.2 Praktis </w:t>
      </w:r>
      <w:r>
        <w:rPr>
          <w:lang w:val="id-ID"/>
        </w:rPr>
        <w:tab/>
      </w:r>
    </w:p>
    <w:p>
      <w:pPr>
        <w:pStyle w:val="style0"/>
        <w:tabs>
          <w:tab w:val="left" w:leader="dot" w:pos="7230"/>
          <w:tab w:val="left" w:leader="none" w:pos="7513"/>
        </w:tabs>
        <w:spacing w:lineRule="auto" w:line="276"/>
        <w:rPr>
          <w:b/>
          <w:lang w:val="id-ID"/>
        </w:rPr>
      </w:pPr>
      <w:r>
        <w:rPr>
          <w:b/>
          <w:lang w:val="id-ID"/>
        </w:rPr>
        <w:t>BAB 2 TINJAUAN PUSTAKA</w:t>
      </w:r>
    </w:p>
    <w:p>
      <w:pPr>
        <w:pStyle w:val="style0"/>
        <w:tabs>
          <w:tab w:val="left" w:leader="dot" w:pos="7230"/>
          <w:tab w:val="left" w:leader="none" w:pos="7513"/>
        </w:tabs>
        <w:spacing w:lineRule="auto" w:line="276"/>
        <w:rPr>
          <w:lang w:val="id-ID"/>
        </w:rPr>
      </w:pPr>
      <w:r>
        <w:rPr>
          <w:lang w:val="id-ID"/>
        </w:rPr>
        <w:t>2.1    Konsep Kecemasan</w:t>
      </w:r>
      <w:r>
        <w:rPr>
          <w:lang w:val="id-ID"/>
        </w:rPr>
        <w:tab/>
      </w:r>
    </w:p>
    <w:p>
      <w:pPr>
        <w:pStyle w:val="style0"/>
        <w:tabs>
          <w:tab w:val="left" w:leader="dot" w:pos="7230"/>
          <w:tab w:val="left" w:leader="none" w:pos="7513"/>
        </w:tabs>
        <w:spacing w:lineRule="auto" w:line="276"/>
        <w:rPr>
          <w:lang w:val="id-ID"/>
        </w:rPr>
      </w:pPr>
      <w:r>
        <w:rPr>
          <w:lang w:val="id-ID"/>
        </w:rPr>
        <w:t>2.1.1 Definisi Kecemasan</w:t>
      </w:r>
      <w:r>
        <w:rPr>
          <w:lang w:val="id-ID"/>
        </w:rPr>
        <w:tab/>
      </w:r>
    </w:p>
    <w:p>
      <w:pPr>
        <w:pStyle w:val="style0"/>
        <w:tabs>
          <w:tab w:val="left" w:leader="dot" w:pos="7230"/>
          <w:tab w:val="left" w:leader="none" w:pos="7513"/>
        </w:tabs>
        <w:spacing w:lineRule="auto" w:line="276"/>
        <w:rPr>
          <w:lang w:val="id-ID"/>
        </w:rPr>
      </w:pPr>
      <w:r>
        <w:rPr>
          <w:lang w:val="id-ID"/>
        </w:rPr>
        <w:t>2.1.2 Tingkat Kecemasan</w:t>
      </w:r>
      <w:r>
        <w:rPr>
          <w:lang w:val="id-ID"/>
        </w:rPr>
        <w:tab/>
      </w:r>
    </w:p>
    <w:p>
      <w:pPr>
        <w:pStyle w:val="style0"/>
        <w:tabs>
          <w:tab w:val="left" w:leader="dot" w:pos="7230"/>
          <w:tab w:val="left" w:leader="none" w:pos="7513"/>
        </w:tabs>
        <w:spacing w:lineRule="auto" w:line="276"/>
        <w:rPr>
          <w:lang w:val="id-ID"/>
        </w:rPr>
      </w:pPr>
      <w:r>
        <w:rPr>
          <w:lang w:val="id-ID"/>
        </w:rPr>
        <w:t>2.1.3 Faktor- Faktor Yang Mempengaruhi Kecemasan</w:t>
      </w:r>
      <w:r>
        <w:rPr>
          <w:lang w:val="id-ID"/>
        </w:rPr>
        <w:tab/>
      </w:r>
    </w:p>
    <w:p>
      <w:pPr>
        <w:pStyle w:val="style0"/>
        <w:tabs>
          <w:tab w:val="left" w:leader="dot" w:pos="7230"/>
          <w:tab w:val="left" w:leader="none" w:pos="7513"/>
        </w:tabs>
        <w:spacing w:lineRule="auto" w:line="276"/>
        <w:rPr>
          <w:lang w:val="id-ID"/>
        </w:rPr>
      </w:pPr>
      <w:r>
        <w:rPr>
          <w:lang w:val="id-ID"/>
        </w:rPr>
        <w:t>2.1.4 Tanda Dan Gejala Kecemasan</w:t>
      </w:r>
      <w:r>
        <w:rPr>
          <w:lang w:val="id-ID"/>
        </w:rPr>
        <w:tab/>
      </w:r>
    </w:p>
    <w:p>
      <w:pPr>
        <w:pStyle w:val="style0"/>
        <w:tabs>
          <w:tab w:val="left" w:leader="dot" w:pos="7230"/>
          <w:tab w:val="left" w:leader="none" w:pos="7513"/>
        </w:tabs>
        <w:spacing w:lineRule="auto" w:line="276"/>
        <w:rPr>
          <w:lang w:val="id-ID"/>
        </w:rPr>
      </w:pPr>
      <w:r>
        <w:rPr>
          <w:lang w:val="id-ID"/>
        </w:rPr>
        <w:t>2.1.5 Pengukuran Kecemasan</w:t>
      </w:r>
      <w:r>
        <w:rPr>
          <w:lang w:val="id-ID"/>
        </w:rPr>
        <w:tab/>
      </w:r>
    </w:p>
    <w:p>
      <w:pPr>
        <w:pStyle w:val="style0"/>
        <w:tabs>
          <w:tab w:val="left" w:leader="dot" w:pos="7230"/>
          <w:tab w:val="left" w:leader="none" w:pos="7513"/>
        </w:tabs>
        <w:spacing w:lineRule="auto" w:line="276"/>
        <w:rPr>
          <w:lang w:val="id-ID"/>
        </w:rPr>
      </w:pPr>
      <w:r>
        <w:rPr>
          <w:lang w:val="id-ID"/>
        </w:rPr>
        <w:t>2.2    Dukungan Suami</w:t>
      </w:r>
      <w:r>
        <w:rPr>
          <w:lang w:val="id-ID"/>
        </w:rPr>
        <w:tab/>
      </w:r>
    </w:p>
    <w:p>
      <w:pPr>
        <w:pStyle w:val="style0"/>
        <w:tabs>
          <w:tab w:val="left" w:leader="dot" w:pos="7230"/>
          <w:tab w:val="left" w:leader="none" w:pos="7513"/>
        </w:tabs>
        <w:spacing w:lineRule="auto" w:line="276"/>
        <w:rPr>
          <w:lang w:val="id-ID"/>
        </w:rPr>
      </w:pPr>
      <w:r>
        <w:rPr>
          <w:lang w:val="id-ID"/>
        </w:rPr>
        <w:t>2.2.1 Definisi Dukungan Suami</w:t>
      </w:r>
      <w:r>
        <w:rPr>
          <w:lang w:val="id-ID"/>
        </w:rPr>
        <w:tab/>
      </w:r>
    </w:p>
    <w:p>
      <w:pPr>
        <w:pStyle w:val="style0"/>
        <w:tabs>
          <w:tab w:val="left" w:leader="dot" w:pos="7230"/>
          <w:tab w:val="left" w:leader="none" w:pos="7513"/>
        </w:tabs>
        <w:spacing w:lineRule="auto" w:line="276"/>
        <w:rPr>
          <w:lang w:val="id-ID"/>
        </w:rPr>
      </w:pPr>
      <w:r>
        <w:rPr>
          <w:lang w:val="id-ID"/>
        </w:rPr>
        <w:t>2.2.2 Bentuk Dukungan Suami</w:t>
      </w:r>
      <w:r>
        <w:rPr>
          <w:lang w:val="id-ID"/>
        </w:rPr>
        <w:tab/>
      </w:r>
    </w:p>
    <w:p>
      <w:pPr>
        <w:pStyle w:val="style0"/>
        <w:tabs>
          <w:tab w:val="left" w:leader="dot" w:pos="7230"/>
          <w:tab w:val="left" w:leader="none" w:pos="7513"/>
        </w:tabs>
        <w:spacing w:lineRule="auto" w:line="276"/>
        <w:rPr>
          <w:lang w:val="id-ID"/>
        </w:rPr>
      </w:pPr>
      <w:r>
        <w:rPr>
          <w:lang w:val="id-ID"/>
        </w:rPr>
        <w:t>2.2.3 Faktor- Faktor Yang Mempengaruhi Dukungan Suami</w:t>
      </w:r>
      <w:r>
        <w:rPr>
          <w:lang w:val="id-ID"/>
        </w:rPr>
        <w:tab/>
      </w:r>
    </w:p>
    <w:p>
      <w:pPr>
        <w:pStyle w:val="style0"/>
        <w:tabs>
          <w:tab w:val="left" w:leader="dot" w:pos="7230"/>
          <w:tab w:val="left" w:leader="none" w:pos="7513"/>
        </w:tabs>
        <w:spacing w:lineRule="auto" w:line="276"/>
        <w:rPr>
          <w:lang w:val="id-ID"/>
        </w:rPr>
      </w:pPr>
      <w:r>
        <w:rPr>
          <w:lang w:val="id-ID"/>
        </w:rPr>
        <w:t>2.3    Konsep Kehamilan</w:t>
      </w:r>
      <w:r>
        <w:rPr>
          <w:lang w:val="id-ID"/>
        </w:rPr>
        <w:tab/>
      </w:r>
    </w:p>
    <w:p>
      <w:pPr>
        <w:pStyle w:val="style0"/>
        <w:tabs>
          <w:tab w:val="left" w:leader="dot" w:pos="7230"/>
          <w:tab w:val="left" w:leader="none" w:pos="7513"/>
        </w:tabs>
        <w:spacing w:lineRule="auto" w:line="276"/>
        <w:rPr>
          <w:lang w:val="id-ID"/>
        </w:rPr>
      </w:pPr>
      <w:r>
        <w:rPr>
          <w:lang w:val="id-ID"/>
        </w:rPr>
        <w:t>2.3.1 Definisi Kehamilan</w:t>
      </w:r>
      <w:r>
        <w:rPr>
          <w:lang w:val="id-ID"/>
        </w:rPr>
        <w:tab/>
      </w:r>
    </w:p>
    <w:p>
      <w:pPr>
        <w:pStyle w:val="style0"/>
        <w:tabs>
          <w:tab w:val="left" w:leader="dot" w:pos="7230"/>
          <w:tab w:val="left" w:leader="none" w:pos="7513"/>
        </w:tabs>
        <w:spacing w:lineRule="auto" w:line="276"/>
        <w:rPr>
          <w:lang w:val="id-ID"/>
        </w:rPr>
      </w:pPr>
      <w:r>
        <w:rPr>
          <w:lang w:val="id-ID"/>
        </w:rPr>
        <w:t>2.3.2 Kategori Ibu Hamil</w:t>
      </w:r>
      <w:r>
        <w:rPr>
          <w:lang w:val="id-ID"/>
        </w:rPr>
        <w:tab/>
      </w:r>
    </w:p>
    <w:p>
      <w:pPr>
        <w:pStyle w:val="style0"/>
        <w:tabs>
          <w:tab w:val="left" w:leader="dot" w:pos="7230"/>
          <w:tab w:val="left" w:leader="none" w:pos="7513"/>
        </w:tabs>
        <w:spacing w:lineRule="auto" w:line="276"/>
        <w:rPr>
          <w:lang w:val="id-ID"/>
        </w:rPr>
      </w:pPr>
      <w:r>
        <w:rPr>
          <w:lang w:val="id-ID"/>
        </w:rPr>
        <w:t>2.3.3 Tanda Kehamilan</w:t>
      </w:r>
      <w:r>
        <w:rPr>
          <w:lang w:val="id-ID"/>
        </w:rPr>
        <w:tab/>
      </w:r>
    </w:p>
    <w:p>
      <w:pPr>
        <w:pStyle w:val="style0"/>
        <w:tabs>
          <w:tab w:val="left" w:leader="dot" w:pos="7230"/>
          <w:tab w:val="left" w:leader="none" w:pos="7513"/>
        </w:tabs>
        <w:spacing w:lineRule="auto" w:line="276"/>
        <w:rPr>
          <w:lang w:val="id-ID"/>
        </w:rPr>
      </w:pPr>
      <w:r>
        <w:rPr>
          <w:lang w:val="id-ID"/>
        </w:rPr>
        <w:t>2.3.4 Periode Kehamilan</w:t>
      </w:r>
      <w:r>
        <w:rPr>
          <w:lang w:val="id-ID"/>
        </w:rPr>
        <w:tab/>
      </w:r>
    </w:p>
    <w:p>
      <w:pPr>
        <w:pStyle w:val="style0"/>
        <w:tabs>
          <w:tab w:val="left" w:leader="dot" w:pos="7230"/>
          <w:tab w:val="left" w:leader="none" w:pos="7513"/>
        </w:tabs>
        <w:spacing w:lineRule="auto" w:line="276"/>
        <w:rPr>
          <w:lang w:val="id-ID"/>
        </w:rPr>
      </w:pPr>
      <w:r>
        <w:rPr>
          <w:lang w:val="id-ID"/>
        </w:rPr>
        <w:t>2.3.5 Perubahan Psikologis Masa Kehamilan</w:t>
      </w:r>
      <w:r>
        <w:rPr>
          <w:lang w:val="id-ID"/>
        </w:rPr>
        <w:tab/>
      </w:r>
    </w:p>
    <w:p>
      <w:pPr>
        <w:pStyle w:val="style0"/>
        <w:tabs>
          <w:tab w:val="left" w:leader="dot" w:pos="7230"/>
          <w:tab w:val="left" w:leader="none" w:pos="7513"/>
        </w:tabs>
        <w:spacing w:lineRule="auto" w:line="276"/>
        <w:rPr>
          <w:lang w:val="id-ID"/>
        </w:rPr>
      </w:pPr>
      <w:r>
        <w:rPr>
          <w:lang w:val="id-ID"/>
        </w:rPr>
        <w:t xml:space="preserve">2.4    Konsep Penyakit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 xml:space="preserve">2.4.1 Pengertian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 xml:space="preserve">2.4.2 Karakteristik </w:t>
      </w:r>
      <w:r>
        <w:rPr>
          <w:lang w:val="id-ID"/>
        </w:rPr>
        <w:tab/>
      </w:r>
    </w:p>
    <w:p>
      <w:pPr>
        <w:pStyle w:val="style0"/>
        <w:tabs>
          <w:tab w:val="left" w:leader="dot" w:pos="7230"/>
          <w:tab w:val="left" w:leader="none" w:pos="7513"/>
        </w:tabs>
        <w:spacing w:lineRule="auto" w:line="276"/>
        <w:rPr>
          <w:lang w:val="id-ID"/>
        </w:rPr>
      </w:pPr>
      <w:r>
        <w:rPr>
          <w:lang w:val="id-ID"/>
        </w:rPr>
        <w:t>2.4.3 Gejala Klinis</w:t>
      </w:r>
      <w:r>
        <w:rPr>
          <w:lang w:val="id-ID"/>
        </w:rPr>
        <w:tab/>
      </w:r>
    </w:p>
    <w:p>
      <w:pPr>
        <w:pStyle w:val="style0"/>
        <w:tabs>
          <w:tab w:val="left" w:leader="dot" w:pos="7230"/>
          <w:tab w:val="left" w:leader="none" w:pos="7513"/>
        </w:tabs>
        <w:spacing w:lineRule="auto" w:line="276"/>
        <w:rPr>
          <w:lang w:val="id-ID"/>
        </w:rPr>
      </w:pPr>
      <w:r>
        <w:rPr>
          <w:lang w:val="id-ID"/>
        </w:rPr>
        <w:t>2.4.4 Manifestasi Klinis</w:t>
      </w:r>
      <w:r>
        <w:rPr>
          <w:lang w:val="id-ID"/>
        </w:rPr>
        <w:tab/>
      </w:r>
    </w:p>
    <w:p>
      <w:pPr>
        <w:pStyle w:val="style0"/>
        <w:tabs>
          <w:tab w:val="left" w:leader="dot" w:pos="7230"/>
          <w:tab w:val="left" w:leader="none" w:pos="7513"/>
        </w:tabs>
        <w:spacing w:lineRule="auto" w:line="276"/>
        <w:rPr>
          <w:lang w:val="id-ID"/>
        </w:rPr>
      </w:pPr>
      <w:r>
        <w:rPr>
          <w:lang w:val="id-ID"/>
        </w:rPr>
        <w:t xml:space="preserve">2.4.5 Surveilans Epidemiologi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2.5    Model Konsep Keperawatan</w:t>
      </w:r>
      <w:r>
        <w:rPr>
          <w:lang w:val="id-ID"/>
        </w:rPr>
        <w:tab/>
      </w:r>
    </w:p>
    <w:p>
      <w:pPr>
        <w:pStyle w:val="style0"/>
        <w:tabs>
          <w:tab w:val="left" w:leader="dot" w:pos="7230"/>
          <w:tab w:val="left" w:leader="none" w:pos="7513"/>
        </w:tabs>
        <w:spacing w:lineRule="auto" w:line="276"/>
        <w:rPr>
          <w:lang w:val="id-ID"/>
        </w:rPr>
      </w:pPr>
      <w:r>
        <w:rPr>
          <w:lang w:val="id-ID"/>
        </w:rPr>
        <w:t>2.6    Hubungan Antar Konsep</w:t>
      </w:r>
      <w:r>
        <w:rPr>
          <w:lang w:val="id-ID"/>
        </w:rPr>
        <w:tab/>
      </w:r>
    </w:p>
    <w:p>
      <w:pPr>
        <w:pStyle w:val="style0"/>
        <w:tabs>
          <w:tab w:val="left" w:leader="dot" w:pos="7230"/>
          <w:tab w:val="left" w:leader="none" w:pos="7513"/>
        </w:tabs>
        <w:spacing w:lineRule="auto" w:line="276"/>
        <w:rPr>
          <w:b/>
          <w:lang w:val="id-ID"/>
        </w:rPr>
      </w:pPr>
      <w:r>
        <w:rPr>
          <w:b/>
          <w:lang w:val="id-ID"/>
        </w:rPr>
        <w:t>BAB 3 KERANGKA KONSEP DAN HIPOTESIS</w:t>
      </w:r>
    </w:p>
    <w:p>
      <w:pPr>
        <w:pStyle w:val="style0"/>
        <w:tabs>
          <w:tab w:val="left" w:leader="dot" w:pos="7230"/>
          <w:tab w:val="left" w:leader="none" w:pos="7513"/>
        </w:tabs>
        <w:spacing w:lineRule="auto" w:line="276"/>
        <w:rPr>
          <w:lang w:val="id-ID"/>
        </w:rPr>
      </w:pPr>
      <w:r>
        <w:rPr>
          <w:lang w:val="id-ID"/>
        </w:rPr>
        <w:t>3.1    Kerangka Konsep</w:t>
      </w:r>
      <w:r>
        <w:rPr>
          <w:lang w:val="id-ID"/>
        </w:rPr>
        <w:tab/>
      </w:r>
    </w:p>
    <w:p>
      <w:pPr>
        <w:pStyle w:val="style0"/>
        <w:tabs>
          <w:tab w:val="left" w:leader="dot" w:pos="7230"/>
          <w:tab w:val="left" w:leader="none" w:pos="7513"/>
        </w:tabs>
        <w:spacing w:lineRule="auto" w:line="276"/>
        <w:rPr>
          <w:lang w:val="id-ID"/>
        </w:rPr>
      </w:pPr>
      <w:r>
        <w:rPr>
          <w:lang w:val="id-ID"/>
        </w:rPr>
        <w:t>3.2    Hipotesis</w:t>
      </w:r>
      <w:r>
        <w:rPr>
          <w:lang w:val="id-ID"/>
        </w:rPr>
        <w:tab/>
      </w:r>
    </w:p>
    <w:p>
      <w:pPr>
        <w:pStyle w:val="style0"/>
        <w:tabs>
          <w:tab w:val="left" w:leader="dot" w:pos="7230"/>
          <w:tab w:val="left" w:leader="none" w:pos="7513"/>
        </w:tabs>
        <w:spacing w:lineRule="auto" w:line="276"/>
        <w:rPr>
          <w:b/>
          <w:lang w:val="id-ID"/>
        </w:rPr>
      </w:pPr>
      <w:r>
        <w:rPr>
          <w:b/>
          <w:lang w:val="id-ID"/>
        </w:rPr>
        <w:t>BAB 4 METODE PENELITIAN</w:t>
      </w:r>
    </w:p>
    <w:p>
      <w:pPr>
        <w:pStyle w:val="style0"/>
        <w:tabs>
          <w:tab w:val="left" w:leader="dot" w:pos="7230"/>
          <w:tab w:val="left" w:leader="none" w:pos="7513"/>
        </w:tabs>
        <w:spacing w:lineRule="auto" w:line="276"/>
        <w:rPr>
          <w:lang w:val="id-ID"/>
        </w:rPr>
      </w:pPr>
      <w:r>
        <w:rPr>
          <w:lang w:val="id-ID"/>
        </w:rPr>
        <w:t>4.1    Desain Penelitian</w:t>
      </w:r>
      <w:r>
        <w:rPr>
          <w:lang w:val="id-ID"/>
        </w:rPr>
        <w:tab/>
      </w:r>
    </w:p>
    <w:p>
      <w:pPr>
        <w:pStyle w:val="style0"/>
        <w:tabs>
          <w:tab w:val="left" w:leader="dot" w:pos="7230"/>
          <w:tab w:val="left" w:leader="none" w:pos="7513"/>
        </w:tabs>
        <w:spacing w:lineRule="auto" w:line="276"/>
        <w:rPr>
          <w:lang w:val="id-ID"/>
        </w:rPr>
      </w:pPr>
      <w:r>
        <w:rPr>
          <w:lang w:val="id-ID"/>
        </w:rPr>
        <w:t>4.2    Waktu dan Tempat Penelitian</w:t>
      </w:r>
      <w:r>
        <w:rPr>
          <w:lang w:val="id-ID"/>
        </w:rPr>
        <w:tab/>
      </w:r>
    </w:p>
    <w:p>
      <w:pPr>
        <w:pStyle w:val="style0"/>
        <w:tabs>
          <w:tab w:val="left" w:leader="dot" w:pos="7230"/>
          <w:tab w:val="left" w:leader="none" w:pos="7513"/>
        </w:tabs>
        <w:spacing w:lineRule="auto" w:line="276"/>
        <w:rPr>
          <w:lang w:val="id-ID"/>
        </w:rPr>
      </w:pPr>
      <w:r>
        <w:rPr>
          <w:lang w:val="id-ID"/>
        </w:rPr>
        <w:t>4.3    Kerangka Operasional</w:t>
      </w:r>
      <w:r>
        <w:rPr>
          <w:lang w:val="id-ID"/>
        </w:rPr>
        <w:tab/>
      </w:r>
    </w:p>
    <w:p>
      <w:pPr>
        <w:pStyle w:val="style0"/>
        <w:tabs>
          <w:tab w:val="left" w:leader="dot" w:pos="7230"/>
          <w:tab w:val="left" w:leader="none" w:pos="7513"/>
        </w:tabs>
        <w:spacing w:lineRule="auto" w:line="276"/>
        <w:rPr>
          <w:lang w:val="id-ID"/>
        </w:rPr>
      </w:pPr>
      <w:r>
        <w:rPr>
          <w:lang w:val="id-ID"/>
        </w:rPr>
        <w:t>4.4    Populasi, Sampel, Dan Sampling Desain</w:t>
      </w:r>
      <w:r>
        <w:rPr>
          <w:lang w:val="id-ID"/>
        </w:rPr>
        <w:tab/>
      </w:r>
    </w:p>
    <w:p>
      <w:pPr>
        <w:pStyle w:val="style0"/>
        <w:tabs>
          <w:tab w:val="left" w:leader="dot" w:pos="7230"/>
          <w:tab w:val="left" w:leader="none" w:pos="7513"/>
        </w:tabs>
        <w:spacing w:lineRule="auto" w:line="276"/>
        <w:rPr>
          <w:lang w:val="id-ID"/>
        </w:rPr>
      </w:pPr>
      <w:r>
        <w:rPr>
          <w:lang w:val="id-ID"/>
        </w:rPr>
        <w:t>4.4.1 Populasi Penelitian</w:t>
      </w:r>
      <w:r>
        <w:rPr>
          <w:lang w:val="id-ID"/>
        </w:rPr>
        <w:tab/>
      </w:r>
    </w:p>
    <w:p>
      <w:pPr>
        <w:pStyle w:val="style0"/>
        <w:tabs>
          <w:tab w:val="left" w:leader="dot" w:pos="7230"/>
          <w:tab w:val="left" w:leader="none" w:pos="7513"/>
        </w:tabs>
        <w:spacing w:lineRule="auto" w:line="276"/>
        <w:rPr>
          <w:lang w:val="id-ID"/>
        </w:rPr>
      </w:pPr>
      <w:r>
        <w:rPr>
          <w:lang w:val="id-ID"/>
        </w:rPr>
        <w:t>4.4.2 Sampel Penelitian</w:t>
      </w:r>
      <w:r>
        <w:rPr>
          <w:lang w:val="id-ID"/>
        </w:rPr>
        <w:tab/>
      </w:r>
    </w:p>
    <w:p>
      <w:pPr>
        <w:pStyle w:val="style0"/>
        <w:tabs>
          <w:tab w:val="left" w:leader="dot" w:pos="7230"/>
          <w:tab w:val="left" w:leader="none" w:pos="7513"/>
        </w:tabs>
        <w:spacing w:lineRule="auto" w:line="276"/>
        <w:rPr>
          <w:lang w:val="id-ID"/>
        </w:rPr>
      </w:pPr>
      <w:r>
        <w:rPr>
          <w:lang w:val="id-ID"/>
        </w:rPr>
        <w:t>4.4.3 Besar Sampel</w:t>
      </w:r>
      <w:r>
        <w:rPr>
          <w:lang w:val="id-ID"/>
        </w:rPr>
        <w:tab/>
      </w:r>
    </w:p>
    <w:p>
      <w:pPr>
        <w:pStyle w:val="style0"/>
        <w:tabs>
          <w:tab w:val="left" w:leader="dot" w:pos="7230"/>
          <w:tab w:val="left" w:leader="none" w:pos="7513"/>
        </w:tabs>
        <w:spacing w:lineRule="auto" w:line="276"/>
        <w:rPr>
          <w:lang w:val="id-ID"/>
        </w:rPr>
      </w:pPr>
      <w:r>
        <w:rPr>
          <w:lang w:val="id-ID"/>
        </w:rPr>
        <w:t>4.4.4 Sampling Desain</w:t>
      </w:r>
      <w:r>
        <w:rPr>
          <w:lang w:val="id-ID"/>
        </w:rPr>
        <w:tab/>
      </w:r>
    </w:p>
    <w:p>
      <w:pPr>
        <w:pStyle w:val="style0"/>
        <w:tabs>
          <w:tab w:val="left" w:leader="dot" w:pos="7230"/>
          <w:tab w:val="left" w:leader="none" w:pos="7513"/>
        </w:tabs>
        <w:spacing w:lineRule="auto" w:line="276"/>
        <w:rPr>
          <w:lang w:val="id-ID"/>
        </w:rPr>
      </w:pPr>
      <w:r>
        <w:rPr>
          <w:lang w:val="id-ID"/>
        </w:rPr>
        <w:t>4.5    Identifikasi Variabel</w:t>
      </w:r>
      <w:r>
        <w:rPr>
          <w:lang w:val="id-ID"/>
        </w:rPr>
        <w:tab/>
      </w:r>
    </w:p>
    <w:p>
      <w:pPr>
        <w:pStyle w:val="style0"/>
        <w:tabs>
          <w:tab w:val="left" w:leader="dot" w:pos="7230"/>
          <w:tab w:val="left" w:leader="none" w:pos="7513"/>
        </w:tabs>
        <w:spacing w:lineRule="auto" w:line="276"/>
        <w:rPr>
          <w:lang w:val="id-ID"/>
        </w:rPr>
      </w:pPr>
      <w:r>
        <w:rPr>
          <w:lang w:val="id-ID"/>
        </w:rPr>
        <w:t>4.5.1 Variabel Independen ( Bebas)</w:t>
      </w:r>
      <w:r>
        <w:rPr>
          <w:lang w:val="id-ID"/>
        </w:rPr>
        <w:tab/>
      </w:r>
    </w:p>
    <w:p>
      <w:pPr>
        <w:pStyle w:val="style0"/>
        <w:tabs>
          <w:tab w:val="left" w:leader="dot" w:pos="7230"/>
          <w:tab w:val="left" w:leader="none" w:pos="7513"/>
        </w:tabs>
        <w:spacing w:lineRule="auto" w:line="276"/>
        <w:rPr>
          <w:lang w:val="id-ID"/>
        </w:rPr>
      </w:pPr>
      <w:r>
        <w:rPr>
          <w:lang w:val="id-ID"/>
        </w:rPr>
        <w:t>4.5.2 Variabel Dependen ( Tergantung)</w:t>
      </w:r>
      <w:r>
        <w:rPr>
          <w:lang w:val="id-ID"/>
        </w:rPr>
        <w:tab/>
      </w:r>
    </w:p>
    <w:p>
      <w:pPr>
        <w:pStyle w:val="style0"/>
        <w:tabs>
          <w:tab w:val="left" w:leader="dot" w:pos="7230"/>
          <w:tab w:val="left" w:leader="none" w:pos="7513"/>
        </w:tabs>
        <w:spacing w:lineRule="auto" w:line="276"/>
        <w:rPr>
          <w:lang w:val="id-ID"/>
        </w:rPr>
      </w:pPr>
      <w:r>
        <w:rPr>
          <w:lang w:val="id-ID"/>
        </w:rPr>
        <w:t>4.6    Definisi Operasional</w:t>
      </w:r>
      <w:r>
        <w:rPr>
          <w:lang w:val="id-ID"/>
        </w:rPr>
        <w:tab/>
      </w:r>
    </w:p>
    <w:p>
      <w:pPr>
        <w:pStyle w:val="style0"/>
        <w:tabs>
          <w:tab w:val="left" w:leader="dot" w:pos="7230"/>
          <w:tab w:val="left" w:leader="none" w:pos="7513"/>
        </w:tabs>
        <w:spacing w:lineRule="auto" w:line="276"/>
        <w:rPr>
          <w:lang w:val="id-ID"/>
        </w:rPr>
      </w:pPr>
      <w:r>
        <w:rPr>
          <w:lang w:val="id-ID"/>
        </w:rPr>
        <w:t>4.7    Pengumpulan Data, Pengolahan Data, Dan Analisa Data</w:t>
      </w:r>
      <w:r>
        <w:rPr>
          <w:lang w:val="id-ID"/>
        </w:rPr>
        <w:tab/>
      </w:r>
    </w:p>
    <w:p>
      <w:pPr>
        <w:pStyle w:val="style0"/>
        <w:tabs>
          <w:tab w:val="left" w:leader="dot" w:pos="7230"/>
          <w:tab w:val="left" w:leader="none" w:pos="7513"/>
        </w:tabs>
        <w:spacing w:lineRule="auto" w:line="276"/>
        <w:rPr>
          <w:lang w:val="id-ID"/>
        </w:rPr>
      </w:pPr>
      <w:r>
        <w:rPr>
          <w:lang w:val="id-ID"/>
        </w:rPr>
        <w:t>4.7.1 Pengumpulan Data</w:t>
      </w:r>
      <w:r>
        <w:rPr>
          <w:lang w:val="id-ID"/>
        </w:rPr>
        <w:tab/>
      </w:r>
    </w:p>
    <w:p>
      <w:pPr>
        <w:pStyle w:val="style0"/>
        <w:tabs>
          <w:tab w:val="left" w:leader="dot" w:pos="7230"/>
          <w:tab w:val="left" w:leader="none" w:pos="7513"/>
        </w:tabs>
        <w:spacing w:lineRule="auto" w:line="276"/>
        <w:rPr>
          <w:lang w:val="id-ID"/>
        </w:rPr>
      </w:pPr>
      <w:r>
        <w:rPr>
          <w:lang w:val="id-ID"/>
        </w:rPr>
        <w:t>4.7.2 Pengolahan Data</w:t>
      </w:r>
      <w:r>
        <w:rPr>
          <w:lang w:val="id-ID"/>
        </w:rPr>
        <w:tab/>
      </w:r>
    </w:p>
    <w:p>
      <w:pPr>
        <w:pStyle w:val="style0"/>
        <w:tabs>
          <w:tab w:val="left" w:leader="dot" w:pos="7230"/>
          <w:tab w:val="left" w:leader="none" w:pos="7513"/>
        </w:tabs>
        <w:spacing w:lineRule="auto" w:line="276"/>
        <w:rPr>
          <w:lang w:val="id-ID"/>
        </w:rPr>
      </w:pPr>
      <w:r>
        <w:rPr>
          <w:lang w:val="id-ID"/>
        </w:rPr>
        <w:t>4.7.3 Pengujian Instrumen Penelitian</w:t>
      </w:r>
      <w:r>
        <w:rPr>
          <w:lang w:val="id-ID"/>
        </w:rPr>
        <w:tab/>
      </w:r>
    </w:p>
    <w:p>
      <w:pPr>
        <w:pStyle w:val="style0"/>
        <w:tabs>
          <w:tab w:val="left" w:leader="dot" w:pos="7230"/>
          <w:tab w:val="left" w:leader="none" w:pos="7513"/>
        </w:tabs>
        <w:spacing w:lineRule="auto" w:line="276"/>
        <w:rPr>
          <w:lang w:val="id-ID"/>
        </w:rPr>
      </w:pPr>
      <w:r>
        <w:rPr>
          <w:lang w:val="id-ID"/>
        </w:rPr>
        <w:t>4.7.4 Analisa Data</w:t>
      </w:r>
      <w:r>
        <w:rPr>
          <w:lang w:val="id-ID"/>
        </w:rPr>
        <w:tab/>
      </w:r>
    </w:p>
    <w:p>
      <w:pPr>
        <w:pStyle w:val="style0"/>
        <w:tabs>
          <w:tab w:val="left" w:leader="dot" w:pos="7230"/>
          <w:tab w:val="left" w:leader="none" w:pos="7513"/>
        </w:tabs>
        <w:spacing w:lineRule="auto" w:line="276"/>
        <w:rPr>
          <w:lang w:val="id-ID"/>
        </w:rPr>
      </w:pPr>
      <w:r>
        <w:rPr>
          <w:lang w:val="id-ID"/>
        </w:rPr>
        <w:t>4.8    Etika Penelitian</w:t>
      </w:r>
      <w:r>
        <w:rPr>
          <w:lang w:val="id-ID"/>
        </w:rPr>
        <w:tab/>
      </w:r>
    </w:p>
    <w:p>
      <w:pPr>
        <w:pStyle w:val="style0"/>
        <w:tabs>
          <w:tab w:val="left" w:leader="dot" w:pos="7230"/>
          <w:tab w:val="left" w:leader="none" w:pos="7513"/>
        </w:tabs>
        <w:spacing w:lineRule="auto" w:line="276"/>
        <w:rPr>
          <w:b/>
          <w:lang w:val="id-ID"/>
        </w:rPr>
      </w:pPr>
      <w:r>
        <w:rPr>
          <w:b/>
          <w:lang w:val="id-ID"/>
        </w:rPr>
        <w:t>BAB 5 HASIL DAN PEMBAHASAN</w:t>
      </w:r>
    </w:p>
    <w:p>
      <w:pPr>
        <w:pStyle w:val="style0"/>
        <w:tabs>
          <w:tab w:val="left" w:leader="dot" w:pos="7230"/>
          <w:tab w:val="left" w:leader="none" w:pos="7513"/>
        </w:tabs>
        <w:spacing w:lineRule="auto" w:line="276"/>
        <w:rPr>
          <w:lang w:val="id-ID"/>
        </w:rPr>
      </w:pPr>
      <w:r>
        <w:rPr>
          <w:lang w:val="id-ID"/>
        </w:rPr>
        <w:t>5.1    Hasil Penelitian</w:t>
      </w:r>
      <w:r>
        <w:rPr>
          <w:lang w:val="id-ID"/>
        </w:rPr>
        <w:tab/>
      </w:r>
    </w:p>
    <w:p>
      <w:pPr>
        <w:pStyle w:val="style0"/>
        <w:tabs>
          <w:tab w:val="left" w:leader="dot" w:pos="7230"/>
          <w:tab w:val="left" w:leader="none" w:pos="7513"/>
        </w:tabs>
        <w:spacing w:lineRule="auto" w:line="276"/>
        <w:rPr>
          <w:lang w:val="id-ID"/>
        </w:rPr>
      </w:pPr>
      <w:r>
        <w:rPr>
          <w:lang w:val="id-ID"/>
        </w:rPr>
        <w:t>5.1.1 Gambaran Lokasi Penelitian</w:t>
      </w:r>
      <w:r>
        <w:rPr>
          <w:lang w:val="id-ID"/>
        </w:rPr>
        <w:tab/>
      </w:r>
    </w:p>
    <w:p>
      <w:pPr>
        <w:pStyle w:val="style0"/>
        <w:tabs>
          <w:tab w:val="left" w:leader="dot" w:pos="7230"/>
          <w:tab w:val="left" w:leader="none" w:pos="7513"/>
        </w:tabs>
        <w:spacing w:lineRule="auto" w:line="276"/>
        <w:rPr>
          <w:lang w:val="id-ID"/>
        </w:rPr>
      </w:pPr>
      <w:r>
        <w:rPr>
          <w:lang w:val="id-ID"/>
        </w:rPr>
        <w:t>5.1.2 Data Umum</w:t>
      </w:r>
      <w:r>
        <w:rPr>
          <w:lang w:val="id-ID"/>
        </w:rPr>
        <w:tab/>
      </w:r>
    </w:p>
    <w:p>
      <w:pPr>
        <w:pStyle w:val="style0"/>
        <w:tabs>
          <w:tab w:val="left" w:leader="dot" w:pos="7230"/>
          <w:tab w:val="left" w:leader="none" w:pos="7513"/>
        </w:tabs>
        <w:spacing w:lineRule="auto" w:line="276"/>
        <w:rPr>
          <w:lang w:val="id-ID"/>
        </w:rPr>
      </w:pPr>
      <w:r>
        <w:rPr>
          <w:lang w:val="id-ID"/>
        </w:rPr>
        <w:t>5.1.3 Data Khusus</w:t>
      </w:r>
      <w:r>
        <w:rPr>
          <w:lang w:val="id-ID"/>
        </w:rPr>
        <w:tab/>
      </w:r>
    </w:p>
    <w:p>
      <w:pPr>
        <w:pStyle w:val="style0"/>
        <w:tabs>
          <w:tab w:val="left" w:leader="dot" w:pos="7230"/>
          <w:tab w:val="left" w:leader="none" w:pos="7513"/>
        </w:tabs>
        <w:spacing w:lineRule="auto" w:line="276"/>
        <w:rPr>
          <w:lang w:val="id-ID"/>
        </w:rPr>
      </w:pPr>
      <w:r>
        <w:rPr>
          <w:lang w:val="id-ID"/>
        </w:rPr>
        <w:t>5.2    Pembahasan</w:t>
      </w:r>
      <w:r>
        <w:rPr>
          <w:lang w:val="id-ID"/>
        </w:rPr>
        <w:tab/>
      </w:r>
    </w:p>
    <w:p>
      <w:pPr>
        <w:pStyle w:val="style0"/>
        <w:tabs>
          <w:tab w:val="left" w:leader="dot" w:pos="7230"/>
          <w:tab w:val="left" w:leader="none" w:pos="7513"/>
        </w:tabs>
        <w:spacing w:lineRule="auto" w:line="276"/>
        <w:rPr>
          <w:lang w:val="id-ID"/>
        </w:rPr>
      </w:pPr>
      <w:r>
        <w:rPr>
          <w:lang w:val="id-ID"/>
        </w:rPr>
        <w:t xml:space="preserve">5.2.1 Dukungan Suami Terhadap Ibu Hamil Konfirmasi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 xml:space="preserve">5.2.2 Kecemasan Ibu Hamil Konfirmasi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5.2.3 Hubungan Dukungan Suami Dengn Tingkat Kecemasan Ibu Hamil</w:t>
      </w:r>
    </w:p>
    <w:p>
      <w:pPr>
        <w:pStyle w:val="style0"/>
        <w:tabs>
          <w:tab w:val="left" w:leader="dot" w:pos="7230"/>
          <w:tab w:val="left" w:leader="none" w:pos="7513"/>
        </w:tabs>
        <w:spacing w:lineRule="auto" w:line="276"/>
        <w:rPr>
          <w:lang w:val="id-ID"/>
        </w:rPr>
      </w:pPr>
      <w:r>
        <w:rPr>
          <w:lang w:val="id-ID"/>
        </w:rPr>
        <w:t xml:space="preserve">         Konfirmasi </w:t>
      </w:r>
      <w:r>
        <w:rPr>
          <w:i/>
          <w:lang w:val="id-ID"/>
        </w:rPr>
        <w:t>Covid-19</w:t>
      </w:r>
      <w:r>
        <w:rPr>
          <w:lang w:val="id-ID"/>
        </w:rPr>
        <w:tab/>
      </w:r>
    </w:p>
    <w:p>
      <w:pPr>
        <w:pStyle w:val="style0"/>
        <w:tabs>
          <w:tab w:val="left" w:leader="dot" w:pos="7230"/>
          <w:tab w:val="left" w:leader="none" w:pos="7513"/>
        </w:tabs>
        <w:spacing w:lineRule="auto" w:line="276"/>
        <w:rPr>
          <w:b/>
          <w:lang w:val="id-ID"/>
        </w:rPr>
      </w:pPr>
      <w:r>
        <w:rPr>
          <w:b/>
          <w:lang w:val="id-ID"/>
        </w:rPr>
        <w:t>BAB 6 PENUTUP</w:t>
      </w:r>
    </w:p>
    <w:p>
      <w:pPr>
        <w:pStyle w:val="style0"/>
        <w:tabs>
          <w:tab w:val="left" w:leader="dot" w:pos="7230"/>
          <w:tab w:val="left" w:leader="none" w:pos="7513"/>
        </w:tabs>
        <w:spacing w:lineRule="auto" w:line="276"/>
        <w:rPr>
          <w:lang w:val="id-ID"/>
        </w:rPr>
      </w:pPr>
      <w:r>
        <w:rPr>
          <w:lang w:val="id-ID"/>
        </w:rPr>
        <w:t>6.1    Simpulan</w:t>
      </w:r>
      <w:r>
        <w:rPr>
          <w:lang w:val="id-ID"/>
        </w:rPr>
        <w:tab/>
      </w:r>
    </w:p>
    <w:p>
      <w:pPr>
        <w:pStyle w:val="style0"/>
        <w:tabs>
          <w:tab w:val="left" w:leader="dot" w:pos="7230"/>
          <w:tab w:val="left" w:leader="none" w:pos="7513"/>
        </w:tabs>
        <w:spacing w:lineRule="auto" w:line="276"/>
        <w:rPr>
          <w:lang w:val="id-ID"/>
        </w:rPr>
      </w:pPr>
      <w:r>
        <w:rPr>
          <w:lang w:val="id-ID"/>
        </w:rPr>
        <w:t>6.2    Saran</w:t>
      </w:r>
      <w:r>
        <w:rPr>
          <w:lang w:val="id-ID"/>
        </w:rPr>
        <w:tab/>
      </w:r>
    </w:p>
    <w:p>
      <w:pPr>
        <w:pStyle w:val="style0"/>
        <w:tabs>
          <w:tab w:val="left" w:leader="dot" w:pos="7230"/>
          <w:tab w:val="left" w:leader="none" w:pos="7513"/>
        </w:tabs>
        <w:spacing w:lineRule="auto" w:line="276"/>
        <w:rPr>
          <w:b/>
          <w:lang w:val="id-ID"/>
        </w:rPr>
      </w:pPr>
      <w:r>
        <w:rPr>
          <w:b/>
          <w:lang w:val="id-ID"/>
        </w:rPr>
        <w:t>DAFTAR PUSTAKA</w:t>
      </w:r>
      <w:r>
        <w:rPr>
          <w:lang w:val="id-ID"/>
        </w:rPr>
        <w:tab/>
      </w:r>
    </w:p>
    <w:p>
      <w:pPr>
        <w:pStyle w:val="style0"/>
        <w:tabs>
          <w:tab w:val="left" w:leader="dot" w:pos="7230"/>
          <w:tab w:val="left" w:leader="none" w:pos="7513"/>
        </w:tabs>
        <w:spacing w:lineRule="auto" w:line="276"/>
        <w:rPr>
          <w:lang w:val="id-ID"/>
        </w:rPr>
      </w:pPr>
      <w:r>
        <w:rPr>
          <w:b/>
          <w:lang w:val="id-ID"/>
        </w:rPr>
        <w:t>LAMPIRAN</w:t>
      </w:r>
      <w:r>
        <w:rPr>
          <w:lang w:val="id-ID"/>
        </w:rPr>
        <w:tab/>
      </w: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spacing w:lineRule="auto" w:line="480"/>
        <w:jc w:val="center"/>
        <w:contextualSpacing/>
        <w:rPr>
          <w:b/>
        </w:rPr>
      </w:pPr>
      <w:r>
        <w:rPr>
          <w:b/>
        </w:rPr>
        <w:t>DAFTAR TABEL</w:t>
      </w:r>
    </w:p>
    <w:p>
      <w:pPr>
        <w:pStyle w:val="style0"/>
        <w:spacing w:lineRule="auto" w:line="480"/>
        <w:jc w:val="both"/>
        <w:contextualSpacing/>
        <w:rPr/>
      </w:pPr>
    </w:p>
    <w:p>
      <w:pPr>
        <w:pStyle w:val="style0"/>
        <w:tabs>
          <w:tab w:val="right" w:leader="dot" w:pos="7560"/>
          <w:tab w:val="left" w:leader="none" w:pos="7650"/>
        </w:tabs>
        <w:ind w:left="1440" w:hanging="1440"/>
        <w:rPr>
          <w:lang w:val="id-ID"/>
        </w:rPr>
      </w:pPr>
      <w:r>
        <w:t>Tabel</w:t>
      </w:r>
      <w:r>
        <w:t xml:space="preserve"> 4.1    </w:t>
      </w:r>
      <w:r>
        <w:t>Definisi</w:t>
      </w:r>
      <w:r>
        <w:t xml:space="preserve"> </w:t>
      </w:r>
      <w:r>
        <w:t>Operasional</w:t>
      </w:r>
      <w:r>
        <w:t xml:space="preserve"> </w:t>
      </w:r>
      <w:r>
        <w:t>Penelitian</w:t>
      </w:r>
      <w:r>
        <w:t xml:space="preserve"> </w:t>
      </w:r>
      <w:r>
        <w:t>Dukungan</w:t>
      </w:r>
      <w:r>
        <w:t xml:space="preserve"> </w:t>
      </w:r>
      <w:r>
        <w:t>Suami</w:t>
      </w:r>
      <w:r>
        <w:t xml:space="preserve"> </w:t>
      </w:r>
      <w:r>
        <w:t>Dengan</w:t>
      </w:r>
      <w:r>
        <w:t xml:space="preserve"> Tingkat</w:t>
      </w:r>
    </w:p>
    <w:p>
      <w:pPr>
        <w:pStyle w:val="style0"/>
        <w:tabs>
          <w:tab w:val="right" w:leader="dot" w:pos="7560"/>
          <w:tab w:val="left" w:leader="none" w:pos="7650"/>
        </w:tabs>
        <w:ind w:left="1440" w:hanging="1440"/>
        <w:rPr>
          <w:lang w:val="id-ID"/>
        </w:rPr>
      </w:pPr>
      <w:r>
        <w:rPr>
          <w:lang w:val="id-ID"/>
        </w:rPr>
        <w:t xml:space="preserve">                   Kecemasan Ibu Hamil Konfirmasi </w:t>
      </w:r>
      <w:r>
        <w:rPr>
          <w:i/>
          <w:lang w:val="id-ID"/>
        </w:rPr>
        <w:t>Covid-19</w:t>
      </w:r>
      <w:r>
        <w:rPr>
          <w:lang w:val="id-ID"/>
        </w:rPr>
        <w:t xml:space="preserve"> Trimester III di Ruang</w:t>
      </w:r>
    </w:p>
    <w:p>
      <w:pPr>
        <w:pStyle w:val="style0"/>
        <w:tabs>
          <w:tab w:val="right" w:leader="dot" w:pos="7560"/>
          <w:tab w:val="left" w:leader="none" w:pos="7650"/>
        </w:tabs>
        <w:ind w:left="1440" w:hanging="1440"/>
        <w:rPr>
          <w:lang w:val="id-ID"/>
        </w:rPr>
      </w:pPr>
      <w:r>
        <w:rPr>
          <w:lang w:val="id-ID"/>
        </w:rPr>
        <w:t xml:space="preserve">                   VK IGD RSPAL Dr Ramelan Surabaya</w:t>
      </w:r>
      <w:r>
        <w:rPr>
          <w:lang w:val="id-ID"/>
        </w:rPr>
        <w:tab/>
      </w:r>
    </w:p>
    <w:p>
      <w:pPr>
        <w:pStyle w:val="style0"/>
        <w:tabs>
          <w:tab w:val="right" w:leader="dot" w:pos="7560"/>
          <w:tab w:val="left" w:leader="none" w:pos="7650"/>
        </w:tabs>
        <w:ind w:left="1440" w:hanging="1440"/>
        <w:rPr>
          <w:lang w:val="id-ID"/>
        </w:rPr>
      </w:pPr>
      <w:r>
        <w:rPr>
          <w:lang w:val="id-ID"/>
        </w:rPr>
        <w:t xml:space="preserve">Tabel 5.1    Distribusi responden berdasarkan usia ibu hamil konfirmasi </w:t>
      </w:r>
    </w:p>
    <w:p>
      <w:pPr>
        <w:pStyle w:val="style0"/>
        <w:tabs>
          <w:tab w:val="right" w:leader="dot" w:pos="7560"/>
          <w:tab w:val="left" w:leader="none" w:pos="7650"/>
        </w:tabs>
        <w:ind w:left="1440" w:hanging="1440"/>
        <w:rPr>
          <w:lang w:val="id-ID"/>
        </w:rPr>
      </w:pPr>
      <w:r>
        <w:rPr>
          <w:lang w:val="id-ID"/>
        </w:rPr>
        <w:t xml:space="preserve">                   Covid-19 Trimester IIIdi Ruang VK IGD RSPAL Dr. Ramelan </w:t>
      </w:r>
    </w:p>
    <w:p>
      <w:pPr>
        <w:pStyle w:val="style0"/>
        <w:tabs>
          <w:tab w:val="right" w:leader="dot" w:pos="7560"/>
          <w:tab w:val="left" w:leader="none" w:pos="7650"/>
        </w:tabs>
        <w:ind w:left="1440" w:hanging="1440"/>
        <w:rPr>
          <w:lang w:val="id-ID"/>
        </w:rPr>
      </w:pPr>
      <w:r>
        <w:rPr>
          <w:lang w:val="id-ID"/>
        </w:rPr>
        <w:t xml:space="preserve">                   Surabaya</w:t>
      </w:r>
      <w:r>
        <w:rPr>
          <w:lang w:val="id-ID"/>
        </w:rPr>
        <w:tab/>
      </w:r>
    </w:p>
    <w:p>
      <w:pPr>
        <w:pStyle w:val="style0"/>
        <w:tabs>
          <w:tab w:val="right" w:leader="dot" w:pos="7560"/>
          <w:tab w:val="left" w:leader="none" w:pos="7650"/>
        </w:tabs>
        <w:ind w:left="1440" w:hanging="1440"/>
        <w:rPr>
          <w:lang w:val="id-ID"/>
        </w:rPr>
      </w:pPr>
      <w:r>
        <w:rPr>
          <w:lang w:val="id-ID"/>
        </w:rPr>
        <w:t>Tabel 5.2    Distribusi responden berdasarkan tingkat pendidikan ibu hamil</w:t>
      </w:r>
    </w:p>
    <w:p>
      <w:pPr>
        <w:pStyle w:val="style0"/>
        <w:tabs>
          <w:tab w:val="right" w:leader="dot" w:pos="7560"/>
          <w:tab w:val="left" w:leader="none" w:pos="7650"/>
        </w:tabs>
        <w:ind w:left="1440" w:hanging="1440"/>
        <w:rPr>
          <w:lang w:val="id-ID"/>
        </w:rPr>
      </w:pPr>
      <w:r>
        <w:rPr>
          <w:lang w:val="id-ID"/>
        </w:rPr>
        <w:t xml:space="preserve">                   Konfirmasi Covid-19 Trimester III di Ruang VK</w:t>
      </w:r>
      <w:r>
        <w:rPr>
          <w:lang w:val="id-ID"/>
        </w:rPr>
        <w:t xml:space="preserve"> </w:t>
      </w:r>
      <w:r>
        <w:rPr>
          <w:lang w:val="id-ID"/>
        </w:rPr>
        <w:t xml:space="preserve">IGD RSPAL </w:t>
      </w:r>
    </w:p>
    <w:p>
      <w:pPr>
        <w:pStyle w:val="style0"/>
        <w:tabs>
          <w:tab w:val="right" w:leader="dot" w:pos="7560"/>
          <w:tab w:val="left" w:leader="none" w:pos="7650"/>
        </w:tabs>
        <w:ind w:left="1440" w:hanging="1440"/>
        <w:rPr>
          <w:lang w:val="id-ID"/>
        </w:rPr>
      </w:pPr>
      <w:r>
        <w:rPr>
          <w:lang w:val="id-ID"/>
        </w:rPr>
        <w:t xml:space="preserve">                   Dr. Ramelan Surabaya</w:t>
      </w:r>
      <w:r>
        <w:rPr>
          <w:lang w:val="id-ID"/>
        </w:rPr>
        <w:tab/>
      </w:r>
    </w:p>
    <w:p>
      <w:pPr>
        <w:pStyle w:val="style0"/>
        <w:tabs>
          <w:tab w:val="right" w:leader="dot" w:pos="7560"/>
          <w:tab w:val="left" w:leader="none" w:pos="7650"/>
        </w:tabs>
        <w:ind w:left="1440" w:hanging="1440"/>
        <w:rPr>
          <w:lang w:val="id-ID"/>
        </w:rPr>
      </w:pPr>
      <w:r>
        <w:rPr>
          <w:lang w:val="id-ID"/>
        </w:rPr>
        <w:t xml:space="preserve">Tabel 5.3    </w:t>
      </w:r>
      <w:r>
        <w:rPr>
          <w:lang w:val="id-ID"/>
        </w:rPr>
        <w:t xml:space="preserve">Distribusi responden berdasarkan Tingkat </w:t>
      </w:r>
      <w:r>
        <w:rPr>
          <w:lang w:val="id-ID"/>
        </w:rPr>
        <w:t>pekerjaan</w:t>
      </w:r>
      <w:r>
        <w:rPr>
          <w:lang w:val="id-ID"/>
        </w:rPr>
        <w:t xml:space="preserve"> Ibu hamil </w:t>
      </w:r>
    </w:p>
    <w:p>
      <w:pPr>
        <w:pStyle w:val="style0"/>
        <w:tabs>
          <w:tab w:val="right" w:leader="dot" w:pos="7560"/>
          <w:tab w:val="left" w:leader="none" w:pos="7650"/>
        </w:tabs>
        <w:ind w:left="1440" w:hanging="1440"/>
        <w:rPr>
          <w:lang w:val="id-ID"/>
        </w:rPr>
      </w:pPr>
      <w:r>
        <w:rPr>
          <w:lang w:val="id-ID"/>
        </w:rPr>
        <w:t xml:space="preserve">                   </w:t>
      </w:r>
      <w:r>
        <w:rPr>
          <w:lang w:val="id-ID"/>
        </w:rPr>
        <w:t>Konfirmasi</w:t>
      </w:r>
      <w:r>
        <w:rPr>
          <w:lang w:val="id-ID"/>
        </w:rPr>
        <w:t xml:space="preserve"> Covid-</w:t>
      </w:r>
      <w:r>
        <w:rPr>
          <w:lang w:val="id-ID"/>
        </w:rPr>
        <w:t>19 Trimester III di Ruang VK IGD RSPAL</w:t>
      </w:r>
    </w:p>
    <w:p>
      <w:pPr>
        <w:pStyle w:val="style0"/>
        <w:tabs>
          <w:tab w:val="right" w:leader="dot" w:pos="7560"/>
          <w:tab w:val="left" w:leader="none" w:pos="7650"/>
        </w:tabs>
        <w:ind w:left="1440" w:hanging="1440"/>
        <w:rPr>
          <w:lang w:val="id-ID"/>
        </w:rPr>
      </w:pPr>
      <w:r>
        <w:rPr>
          <w:lang w:val="id-ID"/>
        </w:rPr>
        <w:t xml:space="preserve">                  </w:t>
      </w:r>
      <w:r>
        <w:rPr>
          <w:lang w:val="id-ID"/>
        </w:rPr>
        <w:t xml:space="preserve"> Dr. Ramelan  Surabaya</w:t>
      </w:r>
      <w:r>
        <w:rPr>
          <w:lang w:val="id-ID"/>
        </w:rPr>
        <w:tab/>
      </w:r>
    </w:p>
    <w:p>
      <w:pPr>
        <w:pStyle w:val="style0"/>
        <w:tabs>
          <w:tab w:val="right" w:leader="dot" w:pos="7560"/>
          <w:tab w:val="left" w:leader="none" w:pos="7650"/>
        </w:tabs>
        <w:ind w:left="1440" w:hanging="1440"/>
        <w:rPr>
          <w:lang w:val="id-ID"/>
        </w:rPr>
      </w:pPr>
      <w:r>
        <w:rPr>
          <w:lang w:val="id-ID"/>
        </w:rPr>
        <w:t xml:space="preserve">Tabel 5.4    </w:t>
      </w:r>
      <w:r>
        <w:rPr>
          <w:lang w:val="id-ID"/>
        </w:rPr>
        <w:t xml:space="preserve">Distribusi responden berdasarkan </w:t>
      </w:r>
      <w:r>
        <w:rPr>
          <w:lang w:val="id-ID"/>
        </w:rPr>
        <w:t>Dukungan Suami</w:t>
      </w:r>
      <w:r>
        <w:rPr>
          <w:lang w:val="id-ID"/>
        </w:rPr>
        <w:t xml:space="preserve"> Ibu hamil </w:t>
      </w:r>
    </w:p>
    <w:p>
      <w:pPr>
        <w:pStyle w:val="style0"/>
        <w:tabs>
          <w:tab w:val="right" w:leader="dot" w:pos="7560"/>
          <w:tab w:val="left" w:leader="none" w:pos="7650"/>
        </w:tabs>
        <w:ind w:left="1440" w:hanging="1440"/>
        <w:rPr>
          <w:lang w:val="id-ID"/>
        </w:rPr>
      </w:pPr>
      <w:r>
        <w:rPr>
          <w:lang w:val="id-ID"/>
        </w:rPr>
        <w:t xml:space="preserve">                   </w:t>
      </w:r>
      <w:r>
        <w:rPr>
          <w:lang w:val="id-ID"/>
        </w:rPr>
        <w:t>Konfirmasi Covid-19 Trimester III di Ruang VK IGD RSPAL</w:t>
      </w:r>
    </w:p>
    <w:p>
      <w:pPr>
        <w:pStyle w:val="style0"/>
        <w:tabs>
          <w:tab w:val="right" w:leader="dot" w:pos="7560"/>
          <w:tab w:val="left" w:leader="none" w:pos="7650"/>
        </w:tabs>
        <w:ind w:left="1440" w:hanging="1440"/>
        <w:rPr>
          <w:lang w:val="id-ID"/>
        </w:rPr>
      </w:pPr>
      <w:r>
        <w:rPr>
          <w:lang w:val="id-ID"/>
        </w:rPr>
        <w:t xml:space="preserve">                  </w:t>
      </w:r>
      <w:r>
        <w:rPr>
          <w:lang w:val="id-ID"/>
        </w:rPr>
        <w:t xml:space="preserve"> Dr. Ramelan  Surabaya</w:t>
      </w:r>
      <w:r>
        <w:rPr>
          <w:lang w:val="id-ID"/>
        </w:rPr>
        <w:tab/>
      </w:r>
    </w:p>
    <w:p>
      <w:pPr>
        <w:pStyle w:val="style0"/>
        <w:tabs>
          <w:tab w:val="right" w:leader="dot" w:pos="7560"/>
          <w:tab w:val="left" w:leader="none" w:pos="7650"/>
        </w:tabs>
        <w:ind w:left="1440" w:hanging="1440"/>
        <w:rPr>
          <w:lang w:val="id-ID"/>
        </w:rPr>
      </w:pPr>
      <w:r>
        <w:rPr>
          <w:lang w:val="id-ID"/>
        </w:rPr>
        <w:t xml:space="preserve">Tabel 5.5    </w:t>
      </w:r>
      <w:r>
        <w:rPr>
          <w:lang w:val="id-ID"/>
        </w:rPr>
        <w:t xml:space="preserve">Distribusi responden berdasarkan </w:t>
      </w:r>
      <w:r>
        <w:rPr>
          <w:lang w:val="id-ID"/>
        </w:rPr>
        <w:t>Tingkat Kecemasan</w:t>
      </w:r>
      <w:r>
        <w:rPr>
          <w:lang w:val="id-ID"/>
        </w:rPr>
        <w:t xml:space="preserve">Ibu hamil </w:t>
      </w:r>
    </w:p>
    <w:p>
      <w:pPr>
        <w:pStyle w:val="style0"/>
        <w:tabs>
          <w:tab w:val="right" w:leader="dot" w:pos="7560"/>
          <w:tab w:val="left" w:leader="none" w:pos="7650"/>
        </w:tabs>
        <w:ind w:left="1440" w:hanging="1440"/>
        <w:rPr>
          <w:lang w:val="id-ID"/>
        </w:rPr>
      </w:pPr>
      <w:r>
        <w:rPr>
          <w:lang w:val="id-ID"/>
        </w:rPr>
        <w:t xml:space="preserve">                   </w:t>
      </w:r>
      <w:r>
        <w:rPr>
          <w:lang w:val="id-ID"/>
        </w:rPr>
        <w:t>Konfirmasi Covid-19 Trimester III di Ruang VK IGD RSPAL</w:t>
      </w:r>
    </w:p>
    <w:p>
      <w:pPr>
        <w:pStyle w:val="style0"/>
        <w:tabs>
          <w:tab w:val="right" w:leader="dot" w:pos="7560"/>
          <w:tab w:val="left" w:leader="none" w:pos="7650"/>
        </w:tabs>
        <w:ind w:left="1440" w:hanging="1440"/>
        <w:rPr>
          <w:lang w:val="id-ID"/>
        </w:rPr>
      </w:pPr>
      <w:r>
        <w:rPr>
          <w:lang w:val="id-ID"/>
        </w:rPr>
        <w:t xml:space="preserve"> </w:t>
      </w:r>
      <w:r>
        <w:rPr>
          <w:lang w:val="id-ID"/>
        </w:rPr>
        <w:t xml:space="preserve">                  </w:t>
      </w:r>
      <w:r>
        <w:rPr>
          <w:lang w:val="id-ID"/>
        </w:rPr>
        <w:t>Dr. Ramelan  Surabaya</w:t>
      </w:r>
      <w:r>
        <w:rPr>
          <w:lang w:val="id-ID"/>
        </w:rPr>
        <w:tab/>
      </w:r>
    </w:p>
    <w:p>
      <w:pPr>
        <w:pStyle w:val="style0"/>
        <w:tabs>
          <w:tab w:val="right" w:leader="dot" w:pos="7560"/>
          <w:tab w:val="left" w:leader="none" w:pos="7650"/>
        </w:tabs>
        <w:ind w:left="1440" w:hanging="1440"/>
        <w:rPr>
          <w:rFonts w:eastAsia="Calibri"/>
          <w:lang w:val="id-ID"/>
        </w:rPr>
      </w:pPr>
      <w:r>
        <w:rPr>
          <w:lang w:val="id-ID"/>
        </w:rPr>
        <w:t xml:space="preserve">Tabel 5.6    </w:t>
      </w:r>
      <w:r>
        <w:rPr>
          <w:rFonts w:eastAsia="Calibri"/>
          <w:lang w:val="id-ID"/>
        </w:rPr>
        <w:t>Hubungan Dukungan Suami dengan Ting</w:t>
      </w:r>
      <w:r>
        <w:rPr>
          <w:rFonts w:eastAsia="Calibri"/>
          <w:lang w:val="id-ID"/>
        </w:rPr>
        <w:t xml:space="preserve">kat kecemasan ibu hamil </w:t>
      </w:r>
    </w:p>
    <w:p>
      <w:pPr>
        <w:pStyle w:val="style0"/>
        <w:tabs>
          <w:tab w:val="right" w:leader="dot" w:pos="7560"/>
          <w:tab w:val="left" w:leader="none" w:pos="7650"/>
        </w:tabs>
        <w:ind w:left="1440" w:hanging="1440"/>
        <w:rPr>
          <w:lang w:val="id-ID"/>
        </w:rPr>
      </w:pPr>
      <w:r>
        <w:rPr>
          <w:rFonts w:eastAsia="Calibri"/>
          <w:lang w:val="id-ID"/>
        </w:rPr>
        <w:t xml:space="preserve">                   Konfirmasi </w:t>
      </w:r>
      <w:r>
        <w:rPr>
          <w:rFonts w:eastAsia="Calibri"/>
          <w:i/>
          <w:lang w:val="id-ID"/>
        </w:rPr>
        <w:t>Covid-19</w:t>
      </w:r>
      <w:r>
        <w:rPr>
          <w:rFonts w:eastAsia="Calibri"/>
          <w:lang w:val="id-ID"/>
        </w:rPr>
        <w:t xml:space="preserve"> </w:t>
      </w:r>
      <w:r>
        <w:rPr>
          <w:lang w:val="id-ID"/>
        </w:rPr>
        <w:t xml:space="preserve">di </w:t>
      </w:r>
      <w:r>
        <w:rPr>
          <w:lang w:val="id-ID"/>
        </w:rPr>
        <w:t xml:space="preserve">Ruang VK IGD RSPAL </w:t>
      </w:r>
      <w:r>
        <w:rPr>
          <w:lang w:val="id-ID"/>
        </w:rPr>
        <w:t>Dr. Ramelan</w:t>
      </w:r>
    </w:p>
    <w:p>
      <w:pPr>
        <w:pStyle w:val="style0"/>
        <w:tabs>
          <w:tab w:val="right" w:leader="dot" w:pos="7560"/>
          <w:tab w:val="left" w:leader="none" w:pos="7650"/>
        </w:tabs>
        <w:ind w:left="1440" w:hanging="1440"/>
        <w:rPr>
          <w:lang w:val="id-ID"/>
        </w:rPr>
      </w:pPr>
      <w:r>
        <w:rPr>
          <w:lang w:val="id-ID"/>
        </w:rPr>
        <w:t xml:space="preserve">                  </w:t>
      </w:r>
      <w:r>
        <w:rPr>
          <w:lang w:val="id-ID"/>
        </w:rPr>
        <w:t xml:space="preserve"> Surabaya</w:t>
      </w:r>
      <w:r>
        <w:rPr>
          <w:lang w:val="id-ID"/>
        </w:rPr>
        <w:tab/>
      </w:r>
    </w:p>
    <w:p>
      <w:pPr>
        <w:pStyle w:val="style0"/>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jc w:val="center"/>
        <w:rPr>
          <w:b/>
          <w:lang w:val="id-ID"/>
        </w:rPr>
      </w:pPr>
    </w:p>
    <w:p>
      <w:pPr>
        <w:pStyle w:val="style0"/>
        <w:tabs>
          <w:tab w:val="left" w:leader="dot" w:pos="7230"/>
          <w:tab w:val="left" w:leader="none" w:pos="7513"/>
        </w:tabs>
        <w:spacing w:lineRule="auto" w:line="276"/>
        <w:jc w:val="center"/>
        <w:rPr>
          <w:b/>
          <w:lang w:val="id-ID"/>
        </w:rPr>
      </w:pPr>
      <w:r>
        <w:rPr>
          <w:b/>
          <w:lang w:val="id-ID"/>
        </w:rPr>
        <w:t>DAFTAR GAMBAR</w:t>
      </w: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r>
        <w:rPr>
          <w:lang w:val="id-ID"/>
        </w:rPr>
        <w:t>Gambar 2.1    Teori Adaptasi Calista Roy</w:t>
      </w:r>
      <w:r>
        <w:rPr>
          <w:lang w:val="id-ID"/>
        </w:rPr>
        <w:tab/>
      </w:r>
    </w:p>
    <w:p>
      <w:pPr>
        <w:pStyle w:val="style0"/>
        <w:tabs>
          <w:tab w:val="left" w:leader="dot" w:pos="7230"/>
          <w:tab w:val="left" w:leader="none" w:pos="7513"/>
        </w:tabs>
        <w:spacing w:lineRule="auto" w:line="276"/>
        <w:rPr>
          <w:lang w:val="id-ID"/>
        </w:rPr>
      </w:pPr>
      <w:r>
        <w:rPr>
          <w:lang w:val="id-ID"/>
        </w:rPr>
        <w:t xml:space="preserve">Gambar 3.1    Kerangka Konseptual Dukungan Suami Dengan Tingkat </w:t>
      </w:r>
    </w:p>
    <w:p>
      <w:pPr>
        <w:pStyle w:val="style0"/>
        <w:tabs>
          <w:tab w:val="left" w:leader="dot" w:pos="7230"/>
          <w:tab w:val="left" w:leader="none" w:pos="7513"/>
        </w:tabs>
        <w:spacing w:lineRule="auto" w:line="276"/>
        <w:rPr>
          <w:lang w:val="id-ID"/>
        </w:rPr>
      </w:pPr>
      <w:r>
        <w:rPr>
          <w:lang w:val="id-ID"/>
        </w:rPr>
        <w:t xml:space="preserve">                       Kecemasan Ibu Hamil Konfirmasi </w:t>
      </w:r>
      <w:r>
        <w:rPr>
          <w:i/>
          <w:lang w:val="id-ID"/>
        </w:rPr>
        <w:t>Covid-19</w:t>
      </w:r>
      <w:r>
        <w:rPr>
          <w:lang w:val="id-ID"/>
        </w:rPr>
        <w:tab/>
      </w:r>
    </w:p>
    <w:p>
      <w:pPr>
        <w:pStyle w:val="style0"/>
        <w:tabs>
          <w:tab w:val="left" w:leader="dot" w:pos="7230"/>
          <w:tab w:val="left" w:leader="none" w:pos="7513"/>
        </w:tabs>
        <w:spacing w:lineRule="auto" w:line="276"/>
        <w:rPr>
          <w:lang w:val="id-ID"/>
        </w:rPr>
      </w:pPr>
      <w:r>
        <w:rPr>
          <w:lang w:val="id-ID"/>
        </w:rPr>
        <w:t>Gambar 4.1    Kerangka Kerja Penelitian Hubungan Dukungan Suami Dengan</w:t>
      </w:r>
    </w:p>
    <w:p>
      <w:pPr>
        <w:pStyle w:val="style0"/>
        <w:tabs>
          <w:tab w:val="left" w:leader="dot" w:pos="7230"/>
          <w:tab w:val="left" w:leader="none" w:pos="7513"/>
        </w:tabs>
        <w:spacing w:lineRule="auto" w:line="276"/>
        <w:rPr>
          <w:lang w:val="id-ID"/>
        </w:rPr>
      </w:pPr>
      <w:r>
        <w:rPr>
          <w:lang w:val="id-ID"/>
        </w:rPr>
        <w:t xml:space="preserve">                       Tingkat Kecemasan Ibu Hamil Konfirmasi </w:t>
      </w:r>
      <w:r>
        <w:rPr>
          <w:i/>
          <w:lang w:val="id-ID"/>
        </w:rPr>
        <w:t>Covid-19</w:t>
      </w:r>
      <w:r>
        <w:rPr>
          <w:lang w:val="id-ID"/>
        </w:rPr>
        <w:t xml:space="preserve"> Trimester</w:t>
      </w:r>
    </w:p>
    <w:p>
      <w:pPr>
        <w:pStyle w:val="style0"/>
        <w:tabs>
          <w:tab w:val="left" w:leader="dot" w:pos="7230"/>
          <w:tab w:val="left" w:leader="none" w:pos="7513"/>
        </w:tabs>
        <w:spacing w:lineRule="auto" w:line="276"/>
        <w:rPr>
          <w:lang w:val="id-ID"/>
        </w:rPr>
      </w:pPr>
      <w:r>
        <w:rPr>
          <w:lang w:val="id-ID"/>
        </w:rPr>
        <w:t xml:space="preserve">                       III Di Ruang VK IGD RSPAL Dr. Ramelan Surabaya</w:t>
      </w:r>
      <w:r>
        <w:rPr>
          <w:lang w:val="id-ID"/>
        </w:rPr>
        <w:tab/>
      </w:r>
    </w:p>
    <w:p>
      <w:pPr>
        <w:pStyle w:val="style0"/>
        <w:tabs>
          <w:tab w:val="left" w:leader="dot" w:pos="7230"/>
          <w:tab w:val="left" w:leader="none" w:pos="7513"/>
        </w:tabs>
        <w:spacing w:lineRule="auto" w:line="276"/>
        <w:rPr>
          <w:lang w:val="id-ID"/>
        </w:rPr>
      </w:pPr>
      <w:r>
        <w:rPr>
          <w:lang w:val="id-ID"/>
        </w:rPr>
        <w:t>Gambar 4.2    Desain Penelitian Kuantitatif</w:t>
      </w:r>
      <w:r>
        <w:rPr>
          <w:lang w:val="id-ID"/>
        </w:rPr>
        <w:tab/>
      </w: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179"/>
        <w:ind w:left="1276" w:hanging="1276"/>
        <w:jc w:val="both"/>
        <w:rPr>
          <w:rFonts w:ascii="Times New Roman" w:cs="Times New Roman" w:eastAsia="Calibri" w:hAnsi="Times New Roman"/>
          <w:sz w:val="24"/>
          <w:szCs w:val="24"/>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0"/>
        <w:tabs>
          <w:tab w:val="left" w:leader="dot" w:pos="7230"/>
          <w:tab w:val="left" w:leader="none" w:pos="7513"/>
        </w:tabs>
        <w:spacing w:lineRule="auto" w:line="276"/>
        <w:rPr>
          <w:lang w:val="id-ID"/>
        </w:rPr>
      </w:pPr>
    </w:p>
    <w:p>
      <w:pPr>
        <w:pStyle w:val="style179"/>
        <w:ind w:left="1276" w:hanging="1276"/>
        <w:jc w:val="both"/>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ab/>
      </w:r>
    </w:p>
    <w:p>
      <w:pPr>
        <w:pStyle w:val="style0"/>
        <w:jc w:val="center"/>
        <w:rPr>
          <w:b/>
          <w:lang w:val="id-ID"/>
        </w:rPr>
      </w:pPr>
      <w:r>
        <w:rPr>
          <w:b/>
          <w:lang w:val="id-ID"/>
        </w:rPr>
        <w:t>DAFTAR SINGKATAN</w:t>
      </w:r>
    </w:p>
    <w:p>
      <w:pPr>
        <w:pStyle w:val="style0"/>
        <w:rPr>
          <w:lang w:val="id-ID"/>
        </w:rPr>
      </w:pPr>
    </w:p>
    <w:p>
      <w:pPr>
        <w:pStyle w:val="style0"/>
        <w:rPr>
          <w:lang w:val="id-ID"/>
        </w:rPr>
      </w:pPr>
      <w:r>
        <w:rPr>
          <w:lang w:val="id-ID"/>
        </w:rPr>
        <w:t>MRS</w:t>
      </w:r>
      <w:r>
        <w:rPr>
          <w:lang w:val="id-ID"/>
        </w:rPr>
        <w:tab/>
      </w:r>
      <w:r>
        <w:rPr>
          <w:lang w:val="id-ID"/>
        </w:rPr>
        <w:tab/>
      </w:r>
      <w:r>
        <w:rPr>
          <w:lang w:val="id-ID"/>
        </w:rPr>
        <w:t>: Masuk Rumah Sakit</w:t>
      </w:r>
    </w:p>
    <w:p>
      <w:pPr>
        <w:pStyle w:val="style0"/>
        <w:rPr>
          <w:lang w:val="id-ID"/>
        </w:rPr>
      </w:pPr>
      <w:r>
        <w:rPr>
          <w:lang w:val="id-ID"/>
        </w:rPr>
        <w:t>VK</w:t>
      </w:r>
      <w:r>
        <w:rPr>
          <w:lang w:val="id-ID"/>
        </w:rPr>
        <w:tab/>
      </w:r>
      <w:r>
        <w:rPr>
          <w:lang w:val="id-ID"/>
        </w:rPr>
        <w:tab/>
      </w:r>
      <w:r>
        <w:rPr>
          <w:lang w:val="id-ID"/>
        </w:rPr>
        <w:t>: Verlos Kamer</w:t>
      </w:r>
    </w:p>
    <w:p>
      <w:pPr>
        <w:pStyle w:val="style0"/>
        <w:rPr>
          <w:lang w:val="id-ID"/>
        </w:rPr>
      </w:pPr>
      <w:r>
        <w:rPr>
          <w:lang w:val="id-ID"/>
        </w:rPr>
        <w:t>RSPAL</w:t>
      </w:r>
      <w:r>
        <w:rPr>
          <w:lang w:val="id-ID"/>
        </w:rPr>
        <w:tab/>
      </w:r>
      <w:r>
        <w:rPr>
          <w:lang w:val="id-ID"/>
        </w:rPr>
        <w:t>: Rumah Sakit Pusat Angkatan Laut</w:t>
      </w:r>
    </w:p>
    <w:p>
      <w:pPr>
        <w:pStyle w:val="style0"/>
        <w:rPr>
          <w:lang w:val="id-ID"/>
        </w:rPr>
      </w:pPr>
      <w:r>
        <w:rPr>
          <w:lang w:val="id-ID"/>
        </w:rPr>
        <w:t>IGD</w:t>
      </w:r>
      <w:r>
        <w:rPr>
          <w:lang w:val="id-ID"/>
        </w:rPr>
        <w:tab/>
      </w:r>
      <w:r>
        <w:rPr>
          <w:lang w:val="id-ID"/>
        </w:rPr>
        <w:tab/>
      </w:r>
      <w:r>
        <w:rPr>
          <w:lang w:val="id-ID"/>
        </w:rPr>
        <w:t>: Instalasi Gawat Darurat</w:t>
      </w:r>
    </w:p>
    <w:p>
      <w:pPr>
        <w:pStyle w:val="style0"/>
        <w:rPr>
          <w:lang w:val="id-ID"/>
        </w:rPr>
      </w:pPr>
      <w:r>
        <w:rPr>
          <w:lang w:val="id-ID"/>
        </w:rPr>
        <w:t>COVID-19</w:t>
      </w:r>
      <w:r>
        <w:rPr>
          <w:lang w:val="id-ID"/>
        </w:rPr>
        <w:tab/>
      </w:r>
      <w:r>
        <w:rPr>
          <w:lang w:val="id-ID"/>
        </w:rPr>
        <w:t xml:space="preserve">: </w:t>
      </w:r>
      <w:r>
        <w:rPr>
          <w:i/>
          <w:lang w:val="id-ID"/>
        </w:rPr>
        <w:t>Corona Virus  disease</w:t>
      </w:r>
      <w:r>
        <w:rPr>
          <w:lang w:val="id-ID"/>
        </w:rPr>
        <w:t xml:space="preserve"> 19</w:t>
      </w:r>
    </w:p>
    <w:p>
      <w:pPr>
        <w:pStyle w:val="style0"/>
        <w:rPr>
          <w:i/>
          <w:lang w:val="id-ID"/>
        </w:rPr>
      </w:pPr>
      <w:r>
        <w:rPr>
          <w:lang w:val="id-ID"/>
        </w:rPr>
        <w:t>SARS-CoV-2</w:t>
      </w:r>
      <w:r>
        <w:rPr>
          <w:lang w:val="id-ID"/>
        </w:rPr>
        <w:tab/>
      </w:r>
      <w:r>
        <w:rPr>
          <w:lang w:val="id-ID"/>
        </w:rPr>
        <w:t xml:space="preserve">: </w:t>
      </w:r>
      <w:r>
        <w:rPr>
          <w:i/>
          <w:lang w:val="id-ID"/>
        </w:rPr>
        <w:t>Severe acute Respiratory Syndrom Coronavirus 2</w:t>
      </w:r>
    </w:p>
    <w:p>
      <w:pPr>
        <w:pStyle w:val="style0"/>
        <w:rPr>
          <w:i/>
          <w:lang w:val="id-ID"/>
        </w:rPr>
      </w:pPr>
      <w:r>
        <w:rPr>
          <w:lang w:val="id-ID"/>
        </w:rPr>
        <w:t>PCR-RT</w:t>
      </w:r>
      <w:r>
        <w:rPr>
          <w:lang w:val="id-ID"/>
        </w:rPr>
        <w:tab/>
      </w:r>
      <w:r>
        <w:rPr>
          <w:lang w:val="id-ID"/>
        </w:rPr>
        <w:t xml:space="preserve">: </w:t>
      </w:r>
      <w:r>
        <w:rPr>
          <w:i/>
          <w:lang w:val="id-ID"/>
        </w:rPr>
        <w:t>Reverce Transcription Polymerase Chain Reaction</w:t>
      </w:r>
    </w:p>
    <w:p>
      <w:pPr>
        <w:pStyle w:val="style0"/>
        <w:rPr>
          <w:lang w:val="id-ID"/>
        </w:rPr>
      </w:pPr>
      <w:r>
        <w:rPr>
          <w:lang w:val="id-ID"/>
        </w:rPr>
        <w:t>BHSP</w:t>
      </w:r>
      <w:r>
        <w:rPr>
          <w:lang w:val="id-ID"/>
        </w:rPr>
        <w:tab/>
      </w:r>
      <w:r>
        <w:rPr>
          <w:lang w:val="id-ID"/>
        </w:rPr>
        <w:tab/>
      </w:r>
      <w:r>
        <w:rPr>
          <w:lang w:val="id-ID"/>
        </w:rPr>
        <w:t>: Bina Hubungan Saling Percaya</w:t>
      </w:r>
    </w:p>
    <w:p>
      <w:pPr>
        <w:pStyle w:val="style0"/>
        <w:rPr>
          <w:lang w:val="id-ID"/>
        </w:rPr>
      </w:pPr>
      <w:r>
        <w:rPr>
          <w:lang w:val="id-ID"/>
        </w:rPr>
        <w:t>ISPA</w:t>
      </w:r>
      <w:r>
        <w:rPr>
          <w:lang w:val="id-ID"/>
        </w:rPr>
        <w:tab/>
      </w:r>
      <w:r>
        <w:rPr>
          <w:lang w:val="id-ID"/>
        </w:rPr>
        <w:tab/>
      </w:r>
      <w:r>
        <w:rPr>
          <w:lang w:val="id-ID"/>
        </w:rPr>
        <w:t>: Infeksi Saluran Pernafasan Atas</w:t>
      </w:r>
    </w:p>
    <w:p>
      <w:pPr>
        <w:pStyle w:val="style0"/>
        <w:rPr>
          <w:lang w:val="id-ID"/>
        </w:rPr>
      </w:pPr>
      <w:r>
        <w:rPr>
          <w:lang w:val="id-ID"/>
        </w:rPr>
        <w:t>Sp.Rad (K)</w:t>
      </w:r>
      <w:r>
        <w:rPr>
          <w:lang w:val="id-ID"/>
        </w:rPr>
        <w:tab/>
      </w:r>
      <w:r>
        <w:rPr>
          <w:lang w:val="id-ID"/>
        </w:rPr>
        <w:t>: Spesialis Radiologi Konsultan</w:t>
      </w:r>
    </w:p>
    <w:p>
      <w:pPr>
        <w:pStyle w:val="style0"/>
        <w:rPr>
          <w:lang w:val="id-ID"/>
        </w:rPr>
      </w:pPr>
      <w:r>
        <w:rPr>
          <w:lang w:val="id-ID"/>
        </w:rPr>
        <w:t>ARDS</w:t>
      </w:r>
      <w:r>
        <w:rPr>
          <w:lang w:val="id-ID"/>
        </w:rPr>
        <w:tab/>
      </w:r>
      <w:r>
        <w:rPr>
          <w:lang w:val="id-ID"/>
        </w:rPr>
        <w:tab/>
      </w:r>
      <w:r>
        <w:rPr>
          <w:lang w:val="id-ID"/>
        </w:rPr>
        <w:t xml:space="preserve">: </w:t>
      </w:r>
      <w:r>
        <w:rPr>
          <w:i/>
          <w:lang w:val="id-ID"/>
        </w:rPr>
        <w:t>Acute Respiratory Distress Syndrom</w:t>
      </w:r>
    </w:p>
    <w:p>
      <w:pPr>
        <w:pStyle w:val="style0"/>
        <w:rPr>
          <w:lang w:val="id-ID"/>
        </w:rPr>
      </w:pPr>
      <w:r>
        <w:rPr>
          <w:lang w:val="id-ID"/>
        </w:rPr>
        <w:t>APD</w:t>
      </w:r>
      <w:r>
        <w:rPr>
          <w:lang w:val="id-ID"/>
        </w:rPr>
        <w:tab/>
      </w:r>
      <w:r>
        <w:rPr>
          <w:lang w:val="id-ID"/>
        </w:rPr>
        <w:tab/>
      </w:r>
      <w:r>
        <w:rPr>
          <w:lang w:val="id-ID"/>
        </w:rPr>
        <w:t>: Alat Pelindung Diri</w:t>
      </w:r>
    </w:p>
    <w:p>
      <w:pPr>
        <w:pStyle w:val="style0"/>
        <w:rPr>
          <w:lang w:val="id-ID"/>
        </w:rPr>
      </w:pPr>
      <w:r>
        <w:rPr>
          <w:lang w:val="id-ID"/>
        </w:rPr>
        <w:t>SIM RS</w:t>
      </w:r>
      <w:r>
        <w:rPr>
          <w:lang w:val="id-ID"/>
        </w:rPr>
        <w:tab/>
      </w:r>
      <w:r>
        <w:rPr>
          <w:lang w:val="id-ID"/>
        </w:rPr>
        <w:t>: Sistem Informasi Management Rumah Sakit</w:t>
      </w:r>
    </w:p>
    <w:p>
      <w:pPr>
        <w:pStyle w:val="style0"/>
        <w:rPr>
          <w:lang w:val="id-ID"/>
        </w:rPr>
      </w:pPr>
      <w:r>
        <w:rPr>
          <w:lang w:val="id-ID"/>
        </w:rPr>
        <w:t>SPSS</w:t>
      </w:r>
      <w:r>
        <w:rPr>
          <w:lang w:val="id-ID"/>
        </w:rPr>
        <w:tab/>
      </w:r>
      <w:r>
        <w:rPr>
          <w:lang w:val="id-ID"/>
        </w:rPr>
        <w:tab/>
      </w:r>
      <w:r>
        <w:rPr>
          <w:lang w:val="id-ID"/>
        </w:rPr>
        <w:t xml:space="preserve">: </w:t>
      </w:r>
      <w:r>
        <w:rPr>
          <w:i/>
          <w:lang w:val="id-ID"/>
        </w:rPr>
        <w:t>Statical Product and Service Solutions</w:t>
      </w:r>
    </w:p>
    <w:p>
      <w:pPr>
        <w:pStyle w:val="style0"/>
        <w:rPr>
          <w:lang w:val="id-ID"/>
        </w:rPr>
      </w:pPr>
      <w:r>
        <w:rPr>
          <w:lang w:val="id-ID"/>
        </w:rPr>
        <w:t>WBC</w:t>
      </w:r>
      <w:r>
        <w:rPr>
          <w:lang w:val="id-ID"/>
        </w:rPr>
        <w:tab/>
      </w:r>
      <w:r>
        <w:rPr>
          <w:lang w:val="id-ID"/>
        </w:rPr>
        <w:tab/>
      </w:r>
      <w:r>
        <w:rPr>
          <w:lang w:val="id-ID"/>
        </w:rPr>
        <w:t xml:space="preserve">: </w:t>
      </w:r>
      <w:r>
        <w:rPr>
          <w:i/>
          <w:lang w:val="id-ID"/>
        </w:rPr>
        <w:t>White Blood Cell</w:t>
      </w:r>
    </w:p>
    <w:p>
      <w:pPr>
        <w:pStyle w:val="style0"/>
        <w:rPr>
          <w:lang w:val="id-ID"/>
        </w:rPr>
      </w:pPr>
      <w:r>
        <w:rPr>
          <w:lang w:val="id-ID"/>
        </w:rPr>
        <w:t>S.Kep.</w:t>
      </w:r>
      <w:r>
        <w:rPr>
          <w:lang w:val="id-ID"/>
        </w:rPr>
        <w:tab/>
      </w:r>
      <w:r>
        <w:rPr>
          <w:lang w:val="id-ID"/>
        </w:rPr>
        <w:tab/>
      </w:r>
      <w:r>
        <w:rPr>
          <w:lang w:val="id-ID"/>
        </w:rPr>
        <w:t>: Sarjana Keperawatan</w:t>
      </w:r>
    </w:p>
    <w:p>
      <w:pPr>
        <w:pStyle w:val="style0"/>
        <w:rPr>
          <w:lang w:val="id-ID"/>
        </w:rPr>
      </w:pPr>
      <w:r>
        <w:rPr>
          <w:lang w:val="id-ID"/>
        </w:rPr>
        <w:t>Ns.</w:t>
      </w:r>
      <w:r>
        <w:rPr>
          <w:lang w:val="id-ID"/>
        </w:rPr>
        <w:tab/>
      </w:r>
      <w:r>
        <w:rPr>
          <w:lang w:val="id-ID"/>
        </w:rPr>
        <w:tab/>
      </w:r>
      <w:r>
        <w:rPr>
          <w:lang w:val="id-ID"/>
        </w:rPr>
        <w:t xml:space="preserve">: </w:t>
      </w:r>
      <w:r>
        <w:rPr>
          <w:i/>
          <w:lang w:val="id-ID"/>
        </w:rPr>
        <w:t>Ners</w:t>
      </w:r>
    </w:p>
    <w:p>
      <w:pPr>
        <w:pStyle w:val="style0"/>
        <w:rPr>
          <w:lang w:val="id-ID"/>
        </w:rPr>
      </w:pPr>
      <w:r>
        <w:rPr>
          <w:lang w:val="id-ID"/>
        </w:rPr>
        <w:t>M.Kes.</w:t>
      </w:r>
      <w:r>
        <w:rPr>
          <w:lang w:val="id-ID"/>
        </w:rPr>
        <w:tab/>
      </w:r>
      <w:r>
        <w:rPr>
          <w:lang w:val="id-ID"/>
        </w:rPr>
        <w:tab/>
      </w:r>
      <w:r>
        <w:rPr>
          <w:lang w:val="id-ID"/>
        </w:rPr>
        <w:t>: Master Kesehatan</w:t>
      </w:r>
    </w:p>
    <w:p>
      <w:pPr>
        <w:pStyle w:val="style0"/>
        <w:rPr>
          <w:lang w:val="id-ID"/>
        </w:rPr>
      </w:pPr>
      <w:r>
        <w:rPr>
          <w:lang w:val="id-ID"/>
        </w:rPr>
        <w:t>M.Kep.</w:t>
      </w:r>
      <w:r>
        <w:rPr>
          <w:lang w:val="id-ID"/>
        </w:rPr>
        <w:tab/>
      </w:r>
      <w:r>
        <w:rPr>
          <w:lang w:val="id-ID"/>
        </w:rPr>
        <w:t>: Master Keperawatan</w:t>
      </w:r>
    </w:p>
    <w:p>
      <w:pPr>
        <w:pStyle w:val="style0"/>
        <w:rPr>
          <w:lang w:val="id-ID"/>
        </w:rPr>
      </w:pPr>
      <w:r>
        <w:rPr>
          <w:lang w:val="id-ID"/>
        </w:rPr>
        <w:t>Sp.KMB</w:t>
      </w:r>
      <w:r>
        <w:rPr>
          <w:lang w:val="id-ID"/>
        </w:rPr>
        <w:tab/>
      </w:r>
      <w:r>
        <w:rPr>
          <w:lang w:val="id-ID"/>
        </w:rPr>
        <w:t>: Spesialis Keperawatan Medikal Bedah</w:t>
      </w:r>
    </w:p>
    <w:p>
      <w:pPr>
        <w:pStyle w:val="style0"/>
        <w:rPr>
          <w:lang w:val="id-ID"/>
        </w:rPr>
      </w:pPr>
      <w:r>
        <w:rPr>
          <w:lang w:val="id-ID"/>
        </w:rPr>
        <w:t>TNI</w:t>
      </w:r>
      <w:r>
        <w:rPr>
          <w:lang w:val="id-ID"/>
        </w:rPr>
        <w:tab/>
      </w:r>
      <w:r>
        <w:rPr>
          <w:lang w:val="id-ID"/>
        </w:rPr>
        <w:tab/>
      </w:r>
      <w:r>
        <w:rPr>
          <w:lang w:val="id-ID"/>
        </w:rPr>
        <w:t>: Tentara Nasional Indonesia</w:t>
      </w:r>
    </w:p>
    <w:p>
      <w:pPr>
        <w:pStyle w:val="style0"/>
        <w:rPr>
          <w:lang w:val="id-ID"/>
        </w:rPr>
      </w:pPr>
      <w:r>
        <w:rPr>
          <w:lang w:val="id-ID"/>
        </w:rPr>
        <w:t>Sp.THT-KL</w:t>
      </w:r>
      <w:r>
        <w:rPr>
          <w:lang w:val="id-ID"/>
        </w:rPr>
        <w:tab/>
      </w:r>
      <w:r>
        <w:rPr>
          <w:lang w:val="id-ID"/>
        </w:rPr>
        <w:t>: Spesialis Telinga Hidung Tenggorokan Bedah Kepala Leher</w:t>
      </w:r>
    </w:p>
    <w:p>
      <w:pPr>
        <w:pStyle w:val="style0"/>
        <w:rPr>
          <w:lang w:val="id-ID"/>
        </w:rPr>
      </w:pPr>
      <w:r>
        <w:rPr>
          <w:lang w:val="id-ID"/>
        </w:rPr>
        <w:t>WHO</w:t>
      </w:r>
      <w:r>
        <w:rPr>
          <w:lang w:val="id-ID"/>
        </w:rPr>
        <w:tab/>
      </w:r>
      <w:r>
        <w:rPr>
          <w:lang w:val="id-ID"/>
        </w:rPr>
        <w:tab/>
      </w:r>
      <w:r>
        <w:rPr>
          <w:lang w:val="id-ID"/>
        </w:rPr>
        <w:t xml:space="preserve">: </w:t>
      </w:r>
      <w:r>
        <w:rPr>
          <w:i/>
          <w:lang w:val="id-ID"/>
        </w:rPr>
        <w:t>World Health Organization</w:t>
      </w:r>
    </w:p>
    <w:p>
      <w:pPr>
        <w:pStyle w:val="style0"/>
        <w:rPr>
          <w:lang w:val="id-ID"/>
        </w:rPr>
      </w:pPr>
      <w:r>
        <w:rPr>
          <w:lang w:val="id-ID"/>
        </w:rPr>
        <w:t>SST</w:t>
      </w:r>
      <w:r>
        <w:rPr>
          <w:lang w:val="id-ID"/>
        </w:rPr>
        <w:tab/>
      </w:r>
      <w:r>
        <w:rPr>
          <w:lang w:val="id-ID"/>
        </w:rPr>
        <w:tab/>
      </w:r>
      <w:r>
        <w:rPr>
          <w:lang w:val="id-ID"/>
        </w:rPr>
        <w:t>:Sarjana Sains Terapan</w:t>
      </w: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p>
    <w:p>
      <w:pPr>
        <w:pStyle w:val="style0"/>
        <w:ind w:left="1418" w:hanging="1418"/>
        <w:rPr>
          <w:b/>
          <w:lang w:val="id-ID"/>
        </w:rPr>
      </w:pPr>
      <w:r>
        <w:rPr>
          <w:b/>
          <w:lang w:val="id-ID"/>
        </w:rPr>
        <w:t>JUDUL</w:t>
      </w:r>
      <w:r>
        <w:rPr>
          <w:b/>
          <w:lang w:val="id-ID"/>
        </w:rPr>
        <w:tab/>
      </w:r>
      <w:r>
        <w:rPr>
          <w:b/>
          <w:lang w:val="id-ID"/>
        </w:rPr>
        <w:t xml:space="preserve">: </w:t>
      </w:r>
      <w:r>
        <w:rPr>
          <w:b/>
        </w:rPr>
        <w:t xml:space="preserve">HUBUNGAN DUKUNGAN SUAMI DENGAN </w:t>
      </w:r>
      <w:r>
        <w:rPr>
          <w:b/>
          <w:lang w:val="id-ID"/>
        </w:rPr>
        <w:t xml:space="preserve">TINGKAT </w:t>
      </w:r>
      <w:r>
        <w:rPr>
          <w:b/>
        </w:rPr>
        <w:t>KECEMASAN IBU HAMIL</w:t>
      </w:r>
      <w:r>
        <w:rPr>
          <w:b/>
          <w:lang w:val="id-ID"/>
        </w:rPr>
        <w:t xml:space="preserve"> KONFIRMASI </w:t>
      </w:r>
      <w:r>
        <w:rPr>
          <w:b/>
          <w:i/>
          <w:lang w:val="id-ID"/>
        </w:rPr>
        <w:t>COVID-19</w:t>
      </w:r>
      <w:r>
        <w:rPr>
          <w:b/>
        </w:rPr>
        <w:t xml:space="preserve"> TRIMESTER III</w:t>
      </w:r>
      <w:r>
        <w:rPr>
          <w:b/>
          <w:lang w:val="id-ID"/>
        </w:rPr>
        <w:t xml:space="preserve"> </w:t>
      </w:r>
      <w:r>
        <w:rPr>
          <w:b/>
        </w:rPr>
        <w:t xml:space="preserve">DI </w:t>
      </w:r>
      <w:r>
        <w:rPr>
          <w:b/>
          <w:lang w:val="id-ID"/>
        </w:rPr>
        <w:t>RUANG VK IGD RSPAL DR. RAMELAN SURABAYA</w:t>
      </w:r>
    </w:p>
    <w:p>
      <w:pPr>
        <w:pStyle w:val="style0"/>
        <w:ind w:left="1418" w:hanging="1418"/>
        <w:rPr>
          <w:b/>
          <w:lang w:val="id-ID"/>
        </w:rPr>
      </w:pPr>
    </w:p>
    <w:p>
      <w:pPr>
        <w:pStyle w:val="style0"/>
        <w:ind w:left="1418" w:hanging="1418"/>
        <w:rPr>
          <w:b/>
          <w:szCs w:val="22"/>
          <w:lang w:val="id-ID"/>
        </w:rPr>
      </w:pPr>
    </w:p>
    <w:bookmarkStart w:id="4" w:name="_Toc513793014"/>
    <w:p>
      <w:pPr>
        <w:pStyle w:val="style0"/>
        <w:keepNext/>
        <w:jc w:val="center"/>
        <w:outlineLvl w:val="0"/>
        <w:rPr>
          <w:b/>
          <w:bCs/>
          <w:kern w:val="32"/>
        </w:rPr>
      </w:pPr>
      <w:r>
        <w:rPr>
          <w:b/>
          <w:bCs/>
          <w:kern w:val="32"/>
        </w:rPr>
        <w:t>ABSTRAK</w:t>
      </w:r>
      <w:bookmarkEnd w:id="2"/>
      <w:bookmarkEnd w:id="3"/>
      <w:bookmarkEnd w:id="4"/>
    </w:p>
    <w:p>
      <w:pPr>
        <w:pStyle w:val="style0"/>
        <w:rPr>
          <w:szCs w:val="22"/>
        </w:rPr>
      </w:pPr>
    </w:p>
    <w:p>
      <w:pPr>
        <w:pStyle w:val="style0"/>
        <w:ind w:firstLine="720"/>
        <w:jc w:val="both"/>
        <w:rPr>
          <w:lang w:val="id-ID"/>
        </w:rPr>
      </w:pPr>
      <w:r>
        <w:rPr>
          <w:lang w:val="id-ID"/>
        </w:rPr>
        <w:t xml:space="preserve">Virus Corona atau </w:t>
      </w:r>
      <w:r>
        <w:rPr>
          <w:i/>
          <w:lang w:val="id-ID"/>
        </w:rPr>
        <w:t xml:space="preserve">severe acute respiratory syndrom coronavirus 2 </w:t>
      </w:r>
      <w:r>
        <w:rPr>
          <w:lang w:val="id-ID"/>
        </w:rPr>
        <w:t xml:space="preserve">(SAR-COV-2) adalah virus yang menyerang pernafasan. Penyakit ini karena  infeksi virus ini disebut </w:t>
      </w:r>
      <w:r>
        <w:rPr>
          <w:i/>
          <w:lang w:val="id-ID"/>
        </w:rPr>
        <w:t xml:space="preserve">Covid-19. </w:t>
      </w:r>
      <w:r>
        <w:rPr>
          <w:lang w:val="id-ID"/>
        </w:rPr>
        <w:t xml:space="preserve">Ibu hamil menjadi salah satu yang paling rentan terpapar virus </w:t>
      </w:r>
      <w:r>
        <w:rPr>
          <w:i/>
          <w:lang w:val="id-ID"/>
        </w:rPr>
        <w:t xml:space="preserve">Covid-19. </w:t>
      </w:r>
      <w:r>
        <w:rPr>
          <w:lang w:val="id-ID"/>
        </w:rPr>
        <w:t xml:space="preserve">Ibu hamil yang terpapar virus ini mengalami tingkat kecemasan yang lebih tinggi dibanding ibu hamil yang tidak terpapar. Maka untuk mengurangi kecemasan ibu hamil yang terpapar virus ini, diperlukan dukungan keluarga terdekat terutama suami. Dukungan suami memegang peranan penting dalam meringankan kecemasan ibu hamil yang terkonfirmasi virus ini. </w:t>
      </w:r>
      <w:r>
        <w:t>Tujuan</w:t>
      </w:r>
      <w:r>
        <w:t xml:space="preserve"> </w:t>
      </w:r>
      <w:r>
        <w:t>dari</w:t>
      </w:r>
      <w:r>
        <w:t xml:space="preserve"> </w:t>
      </w:r>
      <w:r>
        <w:t>penelitian</w:t>
      </w:r>
      <w:r>
        <w:t xml:space="preserve"> </w:t>
      </w:r>
      <w:r>
        <w:t>ini</w:t>
      </w:r>
      <w:r>
        <w:t xml:space="preserve"> </w:t>
      </w:r>
      <w:r>
        <w:t>adalah</w:t>
      </w:r>
      <w:r>
        <w:t xml:space="preserve"> </w:t>
      </w:r>
      <w:r>
        <w:t>untuk</w:t>
      </w:r>
      <w:r>
        <w:t xml:space="preserve"> </w:t>
      </w:r>
      <w:r>
        <w:t>mengetahui</w:t>
      </w:r>
      <w:r>
        <w:t xml:space="preserve"> </w:t>
      </w:r>
      <w:r>
        <w:t>hubungan</w:t>
      </w:r>
      <w:r>
        <w:t xml:space="preserve"> </w:t>
      </w:r>
      <w:r>
        <w:t>dukungan</w:t>
      </w:r>
      <w:r>
        <w:t xml:space="preserve"> </w:t>
      </w:r>
      <w:r>
        <w:t>suami</w:t>
      </w:r>
      <w:r>
        <w:t xml:space="preserve"> </w:t>
      </w:r>
      <w:r>
        <w:t>dengan</w:t>
      </w:r>
      <w:r>
        <w:rPr>
          <w:lang w:val="id-ID"/>
        </w:rPr>
        <w:t xml:space="preserve"> </w:t>
      </w:r>
      <w:r>
        <w:rPr>
          <w:lang w:val="id-ID"/>
        </w:rPr>
        <w:t xml:space="preserve">tingkat </w:t>
      </w:r>
      <w:r>
        <w:t xml:space="preserve"> </w:t>
      </w:r>
      <w:r>
        <w:t>kecemasan</w:t>
      </w:r>
      <w:r>
        <w:t xml:space="preserve"> </w:t>
      </w:r>
      <w:r>
        <w:t>ibu</w:t>
      </w:r>
      <w:r>
        <w:t xml:space="preserve"> </w:t>
      </w:r>
      <w:r>
        <w:t>hamil</w:t>
      </w:r>
      <w:r>
        <w:t xml:space="preserve"> </w:t>
      </w:r>
      <w:r>
        <w:rPr>
          <w:lang w:val="id-ID"/>
        </w:rPr>
        <w:t xml:space="preserve">konfirmasi </w:t>
      </w:r>
      <w:r>
        <w:rPr>
          <w:i/>
          <w:lang w:val="id-ID"/>
        </w:rPr>
        <w:t>Covid-19</w:t>
      </w:r>
      <w:r>
        <w:t xml:space="preserve"> </w:t>
      </w:r>
      <w:r>
        <w:rPr>
          <w:lang w:val="id-ID"/>
        </w:rPr>
        <w:t>d</w:t>
      </w:r>
      <w:r>
        <w:t>i</w:t>
      </w:r>
      <w:r>
        <w:t xml:space="preserve"> </w:t>
      </w:r>
      <w:r>
        <w:rPr>
          <w:lang w:val="id-ID"/>
        </w:rPr>
        <w:t>ruang VK IGD RSPAL Dr. Ramelan Surabaya</w:t>
      </w:r>
      <w:r>
        <w:rPr>
          <w:b/>
          <w:lang w:val="id-ID"/>
        </w:rPr>
        <w:t>.</w:t>
      </w:r>
    </w:p>
    <w:p>
      <w:pPr>
        <w:pStyle w:val="style0"/>
        <w:ind w:firstLine="720"/>
        <w:jc w:val="both"/>
        <w:rPr>
          <w:lang w:val="id-ID"/>
        </w:rPr>
      </w:pPr>
      <w:r>
        <w:rPr>
          <w:lang w:val="id-ID"/>
        </w:rPr>
        <w:t>Populasi</w:t>
      </w:r>
      <w:r>
        <w:t xml:space="preserve"> </w:t>
      </w:r>
      <w:r>
        <w:t>dalam</w:t>
      </w:r>
      <w:r>
        <w:t xml:space="preserve"> </w:t>
      </w:r>
      <w:r>
        <w:t>penelitian</w:t>
      </w:r>
      <w:r>
        <w:t xml:space="preserve"> </w:t>
      </w:r>
      <w:r>
        <w:t>ini</w:t>
      </w:r>
      <w:r>
        <w:rPr>
          <w:lang w:val="id-ID"/>
        </w:rPr>
        <w:t xml:space="preserve"> adalah</w:t>
      </w:r>
      <w:r>
        <w:t xml:space="preserve"> </w:t>
      </w:r>
      <w:r>
        <w:t>ibu</w:t>
      </w:r>
      <w:r>
        <w:t xml:space="preserve"> </w:t>
      </w:r>
      <w:r>
        <w:rPr>
          <w:lang w:val="id-ID"/>
        </w:rPr>
        <w:t>hamil yang MRS di ruang VK IGD RSPAL Dr. Ramelan Surabaya.</w:t>
      </w:r>
      <w:r>
        <w:t xml:space="preserve"> </w:t>
      </w:r>
      <w:r>
        <w:t>Penelitian</w:t>
      </w:r>
      <w:r>
        <w:t xml:space="preserve"> </w:t>
      </w:r>
      <w:r>
        <w:t>ini</w:t>
      </w:r>
      <w:r>
        <w:t xml:space="preserve"> </w:t>
      </w:r>
      <w:r>
        <w:t>mengunakan</w:t>
      </w:r>
      <w:r>
        <w:t xml:space="preserve"> </w:t>
      </w:r>
      <w:r>
        <w:t>metode</w:t>
      </w:r>
      <w:r>
        <w:t xml:space="preserve"> </w:t>
      </w:r>
      <w:r>
        <w:rPr>
          <w:i/>
        </w:rPr>
        <w:t>cross sectional</w:t>
      </w:r>
      <w:r>
        <w:t xml:space="preserve">. Teknik sampling </w:t>
      </w:r>
      <w:r>
        <w:t>mengunakan</w:t>
      </w:r>
      <w:r>
        <w:t xml:space="preserve"> </w:t>
      </w:r>
      <w:r>
        <w:rPr>
          <w:i/>
          <w:lang w:val="id-ID"/>
        </w:rPr>
        <w:t>Probability Sampling</w:t>
      </w:r>
      <w:r>
        <w:rPr>
          <w:lang w:val="id-ID"/>
        </w:rPr>
        <w:t xml:space="preserve"> yaitu </w:t>
      </w:r>
      <w:r>
        <w:rPr>
          <w:i/>
          <w:lang w:val="id-ID"/>
        </w:rPr>
        <w:t>Simple Random Sampling</w:t>
      </w:r>
      <w:r>
        <w:rPr>
          <w:b/>
          <w:lang w:val="id-ID"/>
        </w:rPr>
        <w:t xml:space="preserve">. </w:t>
      </w:r>
      <w:r>
        <w:rPr>
          <w:lang w:val="id-ID"/>
        </w:rPr>
        <w:t xml:space="preserve">Total </w:t>
      </w:r>
      <w:r>
        <w:t>Sampel</w:t>
      </w:r>
      <w:r>
        <w:t xml:space="preserve"> </w:t>
      </w:r>
      <w:r>
        <w:t>dalam</w:t>
      </w:r>
      <w:r>
        <w:t xml:space="preserve"> </w:t>
      </w:r>
      <w:r>
        <w:t>penelitian</w:t>
      </w:r>
      <w:r>
        <w:t xml:space="preserve"> </w:t>
      </w:r>
      <w:r>
        <w:t>berjumlah</w:t>
      </w:r>
      <w:r>
        <w:t xml:space="preserve"> </w:t>
      </w:r>
      <w:r>
        <w:rPr>
          <w:lang w:val="id-ID"/>
        </w:rPr>
        <w:t>2</w:t>
      </w:r>
      <w:r>
        <w:t xml:space="preserve">6 </w:t>
      </w:r>
      <w:r>
        <w:t>responden</w:t>
      </w:r>
      <w:r>
        <w:rPr>
          <w:lang w:val="id-ID"/>
        </w:rPr>
        <w:t xml:space="preserve"> dengan menggunakan kuisioner langsung dan tetap menjaga protokol kesehatan.</w:t>
      </w:r>
    </w:p>
    <w:p>
      <w:pPr>
        <w:pStyle w:val="style0"/>
        <w:ind w:firstLine="720"/>
        <w:jc w:val="both"/>
        <w:rPr>
          <w:lang w:val="id-ID"/>
        </w:rPr>
      </w:pPr>
      <w:r>
        <w:rPr>
          <w:lang w:val="id-ID"/>
        </w:rPr>
        <w:t>Hasil uji analisis</w:t>
      </w:r>
      <w:r>
        <w:t xml:space="preserve"> </w:t>
      </w:r>
      <w:r>
        <w:rPr>
          <w:lang w:val="id-ID"/>
        </w:rPr>
        <w:t xml:space="preserve">dengan menggunkan </w:t>
      </w:r>
      <w:r>
        <w:t xml:space="preserve"> </w:t>
      </w:r>
      <w:r>
        <w:rPr>
          <w:i/>
        </w:rPr>
        <w:t>rank spearman</w:t>
      </w:r>
      <w:r>
        <w:rPr>
          <w:lang w:val="id-ID"/>
        </w:rPr>
        <w:t xml:space="preserve"> </w:t>
      </w:r>
      <w:r>
        <w:t xml:space="preserve"> </w:t>
      </w:r>
      <w:r>
        <w:t>didapatkan</w:t>
      </w:r>
      <w:r>
        <w:t xml:space="preserve"> </w:t>
      </w:r>
      <w:r>
        <w:t>nilai</w:t>
      </w:r>
      <w:r>
        <w:t xml:space="preserve"> </w:t>
      </w:r>
      <w:r>
        <w:rPr>
          <w:i/>
        </w:rPr>
        <w:t>p-value</w:t>
      </w:r>
      <w:r>
        <w:t xml:space="preserve"> = 0,002 &lt; 0,05 </w:t>
      </w:r>
      <w:r>
        <w:rPr>
          <w:lang w:val="id-ID"/>
        </w:rPr>
        <w:t>.</w:t>
      </w:r>
    </w:p>
    <w:p>
      <w:pPr>
        <w:pStyle w:val="style0"/>
        <w:ind w:firstLine="720"/>
        <w:jc w:val="both"/>
        <w:rPr>
          <w:lang w:val="id-ID"/>
        </w:rPr>
      </w:pPr>
      <w:r>
        <w:rPr>
          <w:lang w:val="id-ID"/>
        </w:rPr>
        <w:t>Sebanyak</w:t>
      </w:r>
      <w:r>
        <w:t xml:space="preserve"> 5</w:t>
      </w:r>
      <w:r>
        <w:rPr>
          <w:lang w:val="id-ID"/>
        </w:rPr>
        <w:t>3</w:t>
      </w:r>
      <w:r>
        <w:t>,8%</w:t>
      </w:r>
      <w:r>
        <w:rPr>
          <w:lang w:val="id-ID"/>
        </w:rPr>
        <w:t xml:space="preserve"> ibu hamil konfirmasi </w:t>
      </w:r>
      <w:r>
        <w:rPr>
          <w:i/>
          <w:lang w:val="id-ID"/>
        </w:rPr>
        <w:t xml:space="preserve">Covid-19 </w:t>
      </w:r>
      <w:r>
        <w:rPr>
          <w:lang w:val="id-ID"/>
        </w:rPr>
        <w:t xml:space="preserve">mendapatkan dukungan suami yang cukup selama perawatan di ruang VK IGD RSPAL Dr. Ramelan Surabaya, dan sebanyak 65,4 % ibu hami konfirmasi </w:t>
      </w:r>
      <w:r>
        <w:rPr>
          <w:i/>
          <w:lang w:val="id-ID"/>
        </w:rPr>
        <w:t xml:space="preserve">Covid-19 </w:t>
      </w:r>
      <w:r>
        <w:rPr>
          <w:lang w:val="id-ID"/>
        </w:rPr>
        <w:t xml:space="preserve">mengalami kecemasan ringan selama perawatan di ruang VK IGD RSPAL Dr. Ramelan Surabaya </w:t>
      </w:r>
    </w:p>
    <w:p>
      <w:pPr>
        <w:pStyle w:val="style0"/>
        <w:ind w:firstLine="720"/>
        <w:jc w:val="both"/>
        <w:rPr>
          <w:lang w:val="id-ID"/>
        </w:rPr>
      </w:pPr>
    </w:p>
    <w:p>
      <w:pPr>
        <w:pStyle w:val="style0"/>
        <w:ind w:firstLine="720"/>
        <w:jc w:val="both"/>
        <w:rPr>
          <w:lang w:val="id-ID"/>
        </w:rPr>
      </w:pPr>
    </w:p>
    <w:p>
      <w:pPr>
        <w:pStyle w:val="style0"/>
        <w:spacing w:after="200" w:lineRule="auto" w:line="276"/>
        <w:jc w:val="both"/>
        <w:rPr>
          <w:lang w:val="id-ID"/>
        </w:rPr>
      </w:pPr>
      <w:r>
        <w:t xml:space="preserve">Kata </w:t>
      </w:r>
      <w:r>
        <w:t>kunci</w:t>
      </w:r>
      <w:r>
        <w:t xml:space="preserve"> :</w:t>
      </w:r>
      <w:r>
        <w:t xml:space="preserve"> </w:t>
      </w:r>
      <w:r>
        <w:t>dukungan</w:t>
      </w:r>
      <w:r>
        <w:t xml:space="preserve"> </w:t>
      </w:r>
      <w:r>
        <w:t>suami</w:t>
      </w:r>
      <w:r>
        <w:t xml:space="preserve">, </w:t>
      </w:r>
      <w:r>
        <w:t>kecemasan</w:t>
      </w:r>
      <w:r>
        <w:rPr>
          <w:lang w:val="id-ID"/>
        </w:rPr>
        <w:t xml:space="preserve"> ibu hamil</w:t>
      </w:r>
      <w:r>
        <w:t xml:space="preserve">, </w:t>
      </w:r>
      <w:r>
        <w:rPr>
          <w:lang w:val="id-ID"/>
        </w:rPr>
        <w:t>Covid-19</w:t>
      </w:r>
    </w:p>
    <w:p>
      <w:pPr>
        <w:pStyle w:val="style0"/>
        <w:spacing w:after="200" w:lineRule="auto" w:line="276"/>
        <w:jc w:val="both"/>
        <w:rPr>
          <w:lang w:val="id-ID"/>
        </w:rPr>
      </w:pPr>
    </w:p>
    <w:p>
      <w:pPr>
        <w:pStyle w:val="style0"/>
        <w:spacing w:after="200" w:lineRule="auto" w:line="276"/>
        <w:jc w:val="both"/>
        <w:rPr>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157"/>
        <w:spacing w:lineRule="auto" w:line="480"/>
        <w:jc w:val="center"/>
        <w:rPr>
          <w:b/>
          <w:lang w:val="id-ID"/>
        </w:rPr>
      </w:pPr>
    </w:p>
    <w:p>
      <w:pPr>
        <w:pStyle w:val="style0"/>
        <w:shd w:val="clear" w:color="auto" w:fill="ffffff"/>
        <w:ind w:left="1560" w:hanging="1560"/>
        <w:jc w:val="both"/>
        <w:rPr>
          <w:b/>
          <w:bCs/>
          <w:lang w:eastAsia="en-ID"/>
        </w:rPr>
      </w:pPr>
      <w:r>
        <w:rPr>
          <w:b/>
          <w:bCs/>
          <w:lang w:val="id-ID" w:eastAsia="en-ID"/>
        </w:rPr>
        <w:t xml:space="preserve">TITLE          </w:t>
      </w:r>
      <w:r>
        <w:rPr>
          <w:b/>
          <w:bCs/>
          <w:lang w:val="id-ID" w:eastAsia="en-ID"/>
        </w:rPr>
        <w:t xml:space="preserve"> : </w:t>
      </w:r>
      <w:r>
        <w:rPr>
          <w:b/>
          <w:bCs/>
          <w:lang w:eastAsia="en-ID"/>
        </w:rPr>
        <w:t xml:space="preserve">HUSBAND SUPPORT RELATIONSHIP WITH PREGNANT WOMEN'S ANXIETY LEVEL CONFIRM </w:t>
      </w:r>
      <w:r>
        <w:rPr>
          <w:b/>
          <w:bCs/>
          <w:lang w:eastAsia="en-ID"/>
        </w:rPr>
        <w:t>COVID-19</w:t>
      </w:r>
      <w:r>
        <w:rPr>
          <w:b/>
          <w:bCs/>
          <w:lang w:eastAsia="en-ID"/>
        </w:rPr>
        <w:t xml:space="preserve"> TRIMESTER III IN VK IGD ROOM OF RSPAL DR. RAMELAN SURABAYA</w:t>
      </w:r>
    </w:p>
    <w:p>
      <w:pPr>
        <w:pStyle w:val="style0"/>
        <w:shd w:val="clear" w:color="auto" w:fill="ffffff"/>
        <w:rPr>
          <w:rFonts w:ascii="Segoe UI" w:cs="Segoe UI" w:hAnsi="Segoe UI"/>
          <w:sz w:val="21"/>
          <w:szCs w:val="21"/>
          <w:lang w:eastAsia="en-ID"/>
        </w:rPr>
      </w:pPr>
    </w:p>
    <w:p>
      <w:pPr>
        <w:pStyle w:val="style0"/>
        <w:shd w:val="clear" w:color="auto" w:fill="ffffff"/>
        <w:rPr>
          <w:rFonts w:ascii="Segoe UI" w:cs="Segoe UI" w:hAnsi="Segoe UI"/>
          <w:sz w:val="21"/>
          <w:szCs w:val="21"/>
          <w:lang w:eastAsia="en-ID"/>
        </w:rPr>
      </w:pPr>
    </w:p>
    <w:p>
      <w:pPr>
        <w:pStyle w:val="style0"/>
        <w:shd w:val="clear" w:color="auto" w:fill="ffffff"/>
        <w:jc w:val="center"/>
        <w:rPr>
          <w:b/>
          <w:bCs/>
          <w:lang w:eastAsia="en-ID"/>
        </w:rPr>
      </w:pPr>
      <w:r>
        <w:rPr>
          <w:b/>
          <w:bCs/>
          <w:lang w:eastAsia="en-ID"/>
        </w:rPr>
        <w:t>ABSTRACT</w:t>
      </w:r>
    </w:p>
    <w:p>
      <w:pPr>
        <w:pStyle w:val="style0"/>
        <w:shd w:val="clear" w:color="auto" w:fill="ffffff"/>
        <w:rPr>
          <w:rFonts w:ascii="Segoe UI" w:cs="Segoe UI" w:hAnsi="Segoe UI"/>
          <w:color w:val="ff0000"/>
          <w:sz w:val="21"/>
          <w:szCs w:val="21"/>
          <w:lang w:eastAsia="en-ID"/>
        </w:rPr>
      </w:pPr>
    </w:p>
    <w:p>
      <w:pPr>
        <w:pStyle w:val="style0"/>
        <w:shd w:val="clear" w:color="auto" w:fill="ffffff"/>
        <w:rPr>
          <w:rFonts w:ascii="Segoe UI" w:cs="Segoe UI" w:hAnsi="Segoe UI"/>
          <w:color w:val="ff0000"/>
          <w:sz w:val="21"/>
          <w:szCs w:val="21"/>
          <w:lang w:eastAsia="en-ID"/>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202124"/>
          <w:lang w:eastAsia="id-ID"/>
        </w:rPr>
      </w:pPr>
      <w:r>
        <w:rPr>
          <w:color w:val="202124"/>
          <w:lang w:val="id-ID" w:eastAsia="id-ID"/>
        </w:rPr>
        <w:tab/>
      </w:r>
      <w:r>
        <w:rPr>
          <w:color w:val="202124"/>
          <w:lang w:eastAsia="id-ID"/>
        </w:rPr>
        <w:t xml:space="preserve">Corona virus or severe acute respiratory syndrome coronavirus 2 (SAR-COV-2) is a virus that attacks the respiratory tract. This disease due to a viral infection is called Covid-19. Pregnant women are among the most vulnerable to being exposed to the Covid-19 virus. Pregnant women who were exposed to this virus experienced higher levels of anxiety than pregnant women who were not exposed. So to reduce anxiety for pregnant women who are exposed to this virus, the support of their closest family, especially their husband, is needed. Husband's support plays an important role in relieving the anxiety of pregnant women who are confirmed by this virus. The purpose of this study was to determine the relationship between husband's support and anxiety levels of pregnant women with </w:t>
      </w:r>
      <w:r>
        <w:rPr>
          <w:i/>
          <w:color w:val="202124"/>
          <w:lang w:eastAsia="id-ID"/>
        </w:rPr>
        <w:t>Covid-19</w:t>
      </w:r>
      <w:r>
        <w:rPr>
          <w:color w:val="202124"/>
          <w:lang w:eastAsia="id-ID"/>
        </w:rPr>
        <w:t xml:space="preserve"> confirmation in the VK </w:t>
      </w:r>
      <w:r>
        <w:rPr>
          <w:color w:val="202124"/>
          <w:lang w:val="id-ID" w:eastAsia="id-ID"/>
        </w:rPr>
        <w:t>IGD</w:t>
      </w:r>
      <w:r>
        <w:rPr>
          <w:color w:val="202124"/>
          <w:lang w:eastAsia="id-ID"/>
        </w:rPr>
        <w:t xml:space="preserve"> RSPAL Dr. </w:t>
      </w:r>
      <w:r>
        <w:rPr>
          <w:color w:val="202124"/>
          <w:lang w:eastAsia="id-ID"/>
        </w:rPr>
        <w:t>Ramelan</w:t>
      </w:r>
      <w:r>
        <w:rPr>
          <w:color w:val="202124"/>
          <w:lang w:eastAsia="id-ID"/>
        </w:rPr>
        <w:t xml:space="preserve"> Surabaya.</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202124"/>
          <w:lang w:eastAsia="id-ID"/>
        </w:rPr>
      </w:pPr>
      <w:r>
        <w:rPr>
          <w:color w:val="202124"/>
          <w:lang w:val="id-ID" w:eastAsia="id-ID"/>
        </w:rPr>
        <w:tab/>
      </w:r>
      <w:r>
        <w:rPr>
          <w:color w:val="202124"/>
          <w:lang w:eastAsia="id-ID"/>
        </w:rPr>
        <w:t xml:space="preserve">The population in this study were pregnant women who had MRS in the VK </w:t>
      </w:r>
      <w:r>
        <w:rPr>
          <w:color w:val="202124"/>
          <w:lang w:val="id-ID" w:eastAsia="id-ID"/>
        </w:rPr>
        <w:t>IGD</w:t>
      </w:r>
      <w:r>
        <w:rPr>
          <w:color w:val="202124"/>
          <w:lang w:eastAsia="id-ID"/>
        </w:rPr>
        <w:t xml:space="preserve"> RSPAL Dr. </w:t>
      </w:r>
      <w:r>
        <w:rPr>
          <w:color w:val="202124"/>
          <w:lang w:eastAsia="id-ID"/>
        </w:rPr>
        <w:t>Ramelan</w:t>
      </w:r>
      <w:r>
        <w:rPr>
          <w:color w:val="202124"/>
          <w:lang w:eastAsia="id-ID"/>
        </w:rPr>
        <w:t xml:space="preserve"> Surabaya. This research used cross sectional method. The sampling technique uses Probability Sampling, namely Simple Random Sampling. The total sample in the study amounted to 26 respondents using direct questionnaires and maintaining health protocols.</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202124"/>
          <w:lang w:eastAsia="id-ID"/>
        </w:rPr>
      </w:pPr>
      <w:r>
        <w:rPr>
          <w:color w:val="202124"/>
          <w:lang w:val="id-ID" w:eastAsia="id-ID"/>
        </w:rPr>
        <w:tab/>
      </w:r>
      <w:r>
        <w:rPr>
          <w:color w:val="202124"/>
          <w:lang w:eastAsia="id-ID"/>
        </w:rPr>
        <w:t>The results of the analysis test using the Spearman rank obtained the p-value = 0.002 &lt;0.05.</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both"/>
        <w:rPr>
          <w:color w:val="202124"/>
          <w:lang w:eastAsia="id-ID"/>
        </w:rPr>
      </w:pPr>
      <w:r>
        <w:rPr>
          <w:color w:val="202124"/>
          <w:lang w:val="id-ID" w:eastAsia="id-ID"/>
        </w:rPr>
        <w:tab/>
      </w:r>
      <w:r>
        <w:rPr>
          <w:color w:val="202124"/>
          <w:lang w:eastAsia="id-ID"/>
        </w:rPr>
        <w:t xml:space="preserve">As many as 53.8% of pregnant women who confirmed Covid-19 received sufficient support from their husbands during treatment in the VK </w:t>
      </w:r>
      <w:r>
        <w:rPr>
          <w:color w:val="202124"/>
          <w:lang w:val="id-ID" w:eastAsia="id-ID"/>
        </w:rPr>
        <w:t>IGD</w:t>
      </w:r>
      <w:r>
        <w:rPr>
          <w:color w:val="202124"/>
          <w:lang w:eastAsia="id-ID"/>
        </w:rPr>
        <w:t xml:space="preserve"> RSPAL Dr. </w:t>
      </w:r>
      <w:r>
        <w:rPr>
          <w:color w:val="202124"/>
          <w:lang w:eastAsia="id-ID"/>
        </w:rPr>
        <w:t>Ramelan</w:t>
      </w:r>
      <w:r>
        <w:rPr>
          <w:color w:val="202124"/>
          <w:lang w:eastAsia="id-ID"/>
        </w:rPr>
        <w:t xml:space="preserve"> Surabaya, and as many as 65.4% of pregnant women who confirmed </w:t>
      </w:r>
      <w:r>
        <w:rPr>
          <w:i/>
          <w:color w:val="202124"/>
          <w:lang w:eastAsia="id-ID"/>
        </w:rPr>
        <w:t>Covid-19</w:t>
      </w:r>
      <w:r>
        <w:rPr>
          <w:color w:val="202124"/>
          <w:lang w:eastAsia="id-ID"/>
        </w:rPr>
        <w:t xml:space="preserve"> experienced mild anxiety during treatment at the VK </w:t>
      </w:r>
      <w:r>
        <w:rPr>
          <w:color w:val="202124"/>
          <w:lang w:val="id-ID" w:eastAsia="id-ID"/>
        </w:rPr>
        <w:t>IGD</w:t>
      </w:r>
      <w:r>
        <w:rPr>
          <w:color w:val="202124"/>
          <w:lang w:eastAsia="id-ID"/>
        </w:rPr>
        <w:t xml:space="preserve"> RSPAL Dr. </w:t>
      </w:r>
      <w:r>
        <w:rPr>
          <w:color w:val="202124"/>
          <w:lang w:eastAsia="id-ID"/>
        </w:rPr>
        <w:t>Ramelan</w:t>
      </w:r>
      <w:r>
        <w:rPr>
          <w:color w:val="202124"/>
          <w:lang w:eastAsia="id-ID"/>
        </w:rPr>
        <w:t xml:space="preserve"> Surabaya</w:t>
      </w: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tLeast" w:line="540"/>
        <w:rPr>
          <w:color w:val="202124"/>
          <w:lang w:eastAsia="id-ID"/>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tLeast" w:line="540"/>
        <w:rPr>
          <w:color w:val="202124"/>
          <w:lang w:eastAsia="id-ID"/>
        </w:rPr>
      </w:pPr>
    </w:p>
    <w:p>
      <w:pPr>
        <w:pStyle w:val="style0"/>
        <w:shd w:val="clear" w:color="auto" w:fill="f8f9fa"/>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lineRule="atLeast" w:line="540"/>
        <w:rPr>
          <w:color w:val="202124"/>
          <w:lang w:val="id-ID" w:eastAsia="id-ID"/>
        </w:rPr>
      </w:pPr>
      <w:r>
        <w:rPr>
          <w:color w:val="202124"/>
          <w:lang w:eastAsia="id-ID"/>
        </w:rPr>
        <w:t xml:space="preserve">Key words: husband's support, pregnant women anxiety, </w:t>
      </w:r>
      <w:r>
        <w:rPr>
          <w:i/>
          <w:color w:val="202124"/>
          <w:lang w:eastAsia="id-ID"/>
        </w:rPr>
        <w:t>Covid-19</w:t>
      </w:r>
    </w:p>
    <w:p>
      <w:pPr>
        <w:pStyle w:val="style157"/>
        <w:spacing w:lineRule="auto" w:line="480"/>
        <w:rPr>
          <w:b/>
          <w:lang w:val="id-ID"/>
        </w:rPr>
      </w:pPr>
    </w:p>
    <w:p>
      <w:pPr>
        <w:pStyle w:val="style157"/>
        <w:spacing w:lineRule="auto" w:line="480"/>
        <w:jc w:val="center"/>
        <w:rPr>
          <w:b/>
          <w:lang w:val="id-ID"/>
        </w:rPr>
      </w:pPr>
      <w:r>
        <w:rPr>
          <w:b/>
        </w:rPr>
        <w:t xml:space="preserve">BAB </w:t>
      </w:r>
      <w:r>
        <w:rPr>
          <w:b/>
          <w:lang w:val="id-ID"/>
        </w:rPr>
        <w:t>1</w:t>
      </w:r>
    </w:p>
    <w:p>
      <w:pPr>
        <w:pStyle w:val="style0"/>
        <w:spacing w:lineRule="auto" w:line="480"/>
        <w:jc w:val="center"/>
        <w:rPr>
          <w:b/>
        </w:rPr>
      </w:pPr>
      <w:r>
        <w:rPr>
          <w:b/>
        </w:rPr>
        <w:t>PENDAHULUAN</w:t>
      </w:r>
    </w:p>
    <w:p>
      <w:pPr>
        <w:pStyle w:val="style0"/>
        <w:spacing w:lineRule="auto" w:line="360"/>
        <w:jc w:val="both"/>
        <w:rPr>
          <w:b/>
        </w:rPr>
      </w:pPr>
    </w:p>
    <w:p>
      <w:pPr>
        <w:pStyle w:val="style179"/>
        <w:numPr>
          <w:ilvl w:val="1"/>
          <w:numId w:val="2"/>
        </w:numPr>
        <w:spacing w:after="160" w:lineRule="auto" w:line="480"/>
        <w:ind w:left="426"/>
        <w:jc w:val="both"/>
        <w:rPr>
          <w:rFonts w:ascii="Times New Roman" w:cs="Times New Roman" w:hAnsi="Times New Roman"/>
          <w:b/>
          <w:sz w:val="24"/>
          <w:szCs w:val="24"/>
        </w:rPr>
      </w:pPr>
      <w:r>
        <w:rPr>
          <w:rFonts w:ascii="Times New Roman" w:cs="Times New Roman" w:hAnsi="Times New Roman"/>
          <w:b/>
          <w:sz w:val="24"/>
          <w:szCs w:val="24"/>
        </w:rPr>
        <w:t>La</w:t>
      </w:r>
      <w:r>
        <w:rPr>
          <w:rFonts w:ascii="Times New Roman" w:cs="Times New Roman" w:hAnsi="Times New Roman"/>
          <w:b/>
          <w:sz w:val="24"/>
          <w:szCs w:val="24"/>
        </w:rPr>
        <w:t>tarBelakang</w:t>
      </w:r>
    </w:p>
    <w:p>
      <w:pPr>
        <w:pStyle w:val="style179"/>
        <w:spacing w:lineRule="auto" w:line="480"/>
        <w:ind w:left="0" w:firstLine="426"/>
        <w:jc w:val="both"/>
        <w:rPr>
          <w:rFonts w:ascii="Times New Roman" w:cs="Times New Roman" w:hAnsi="Times New Roman"/>
          <w:sz w:val="24"/>
          <w:szCs w:val="24"/>
          <w:lang w:val="id-ID"/>
        </w:rPr>
      </w:pPr>
      <w:r>
        <w:rPr>
          <w:rFonts w:ascii="Times New Roman" w:cs="Times New Roman" w:hAnsi="Times New Roman"/>
          <w:sz w:val="24"/>
          <w:szCs w:val="24"/>
        </w:rPr>
        <w:t xml:space="preserve">Awal </w:t>
      </w:r>
      <w:r>
        <w:rPr>
          <w:rFonts w:ascii="Times New Roman" w:cs="Times New Roman" w:hAnsi="Times New Roman"/>
          <w:sz w:val="24"/>
          <w:szCs w:val="24"/>
        </w:rPr>
        <w:t>tahun</w:t>
      </w:r>
      <w:r>
        <w:rPr>
          <w:rFonts w:ascii="Times New Roman" w:cs="Times New Roman" w:hAnsi="Times New Roman"/>
          <w:sz w:val="24"/>
          <w:szCs w:val="24"/>
        </w:rPr>
        <w:t xml:space="preserve"> 2020, </w:t>
      </w:r>
      <w:r>
        <w:rPr>
          <w:rFonts w:ascii="Times New Roman" w:cs="Times New Roman" w:hAnsi="Times New Roman"/>
          <w:sz w:val="24"/>
          <w:szCs w:val="24"/>
        </w:rPr>
        <w:t>seluruh</w:t>
      </w:r>
      <w:r>
        <w:rPr>
          <w:rFonts w:ascii="Times New Roman" w:cs="Times New Roman" w:hAnsi="Times New Roman"/>
          <w:sz w:val="24"/>
          <w:szCs w:val="24"/>
        </w:rPr>
        <w:t xml:space="preserve"> dunia  </w:t>
      </w:r>
      <w:r>
        <w:rPr>
          <w:rFonts w:ascii="Times New Roman" w:cs="Times New Roman" w:hAnsi="Times New Roman"/>
          <w:sz w:val="24"/>
          <w:szCs w:val="24"/>
        </w:rPr>
        <w:t>digemparkan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muncul</w:t>
      </w:r>
      <w:r>
        <w:rPr>
          <w:rFonts w:ascii="Times New Roman" w:cs="Times New Roman" w:hAnsi="Times New Roman"/>
          <w:sz w:val="24"/>
          <w:szCs w:val="24"/>
        </w:rPr>
        <w:t xml:space="preserve"> </w:t>
      </w:r>
      <w:r>
        <w:rPr>
          <w:rFonts w:ascii="Times New Roman" w:cs="Times New Roman" w:hAnsi="Times New Roman"/>
          <w:sz w:val="24"/>
          <w:szCs w:val="24"/>
        </w:rPr>
        <w:t>suatu</w:t>
      </w:r>
      <w:r>
        <w:rPr>
          <w:rFonts w:ascii="Times New Roman" w:cs="Times New Roman" w:hAnsi="Times New Roman"/>
          <w:sz w:val="24"/>
          <w:szCs w:val="24"/>
        </w:rPr>
        <w:t xml:space="preserve"> virus </w:t>
      </w:r>
      <w:r>
        <w:rPr>
          <w:rFonts w:ascii="Times New Roman" w:cs="Times New Roman" w:hAnsi="Times New Roman"/>
          <w:sz w:val="24"/>
          <w:szCs w:val="24"/>
        </w:rPr>
        <w:t>baru</w:t>
      </w:r>
      <w:r>
        <w:rPr>
          <w:rFonts w:ascii="Times New Roman" w:cs="Times New Roman" w:hAnsi="Times New Roman"/>
          <w:sz w:val="24"/>
          <w:szCs w:val="24"/>
        </w:rPr>
        <w:t xml:space="preserve"> </w:t>
      </w:r>
      <w:r>
        <w:rPr>
          <w:rFonts w:ascii="Times New Roman" w:cs="Times New Roman" w:hAnsi="Times New Roman"/>
          <w:sz w:val="24"/>
          <w:szCs w:val="24"/>
        </w:rPr>
        <w:t>yaitu</w:t>
      </w:r>
      <w:r>
        <w:rPr>
          <w:rFonts w:ascii="Times New Roman" w:cs="Times New Roman" w:hAnsi="Times New Roman"/>
          <w:sz w:val="24"/>
          <w:szCs w:val="24"/>
        </w:rPr>
        <w:t xml:space="preserve"> coronavirus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jenis</w:t>
      </w:r>
      <w:r>
        <w:rPr>
          <w:rFonts w:ascii="Times New Roman" w:cs="Times New Roman" w:hAnsi="Times New Roman"/>
          <w:sz w:val="24"/>
          <w:szCs w:val="24"/>
        </w:rPr>
        <w:t xml:space="preserve"> </w:t>
      </w:r>
      <w:r>
        <w:rPr>
          <w:rFonts w:ascii="Times New Roman" w:cs="Times New Roman" w:hAnsi="Times New Roman"/>
          <w:sz w:val="24"/>
          <w:szCs w:val="24"/>
        </w:rPr>
        <w:t>baru</w:t>
      </w:r>
      <w:r>
        <w:rPr>
          <w:rFonts w:ascii="Times New Roman" w:cs="Times New Roman" w:hAnsi="Times New Roman"/>
          <w:sz w:val="24"/>
          <w:szCs w:val="24"/>
        </w:rPr>
        <w:t xml:space="preserve"> yang </w:t>
      </w:r>
      <w:r>
        <w:rPr>
          <w:rFonts w:ascii="Times New Roman" w:cs="Times New Roman" w:hAnsi="Times New Roman"/>
          <w:sz w:val="24"/>
          <w:szCs w:val="24"/>
        </w:rPr>
        <w:t>disebut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SARS-CoV-2 dan </w:t>
      </w:r>
      <w:r>
        <w:rPr>
          <w:rFonts w:ascii="Times New Roman" w:cs="Times New Roman" w:hAnsi="Times New Roman"/>
          <w:sz w:val="24"/>
          <w:szCs w:val="24"/>
        </w:rPr>
        <w:t>penyakit</w:t>
      </w:r>
      <w:r>
        <w:rPr>
          <w:rFonts w:ascii="Times New Roman" w:cs="Times New Roman" w:hAnsi="Times New Roman"/>
          <w:sz w:val="24"/>
          <w:szCs w:val="24"/>
        </w:rPr>
        <w:t xml:space="preserve"> yang </w:t>
      </w:r>
      <w:r>
        <w:rPr>
          <w:rFonts w:ascii="Times New Roman" w:cs="Times New Roman" w:hAnsi="Times New Roman"/>
          <w:sz w:val="24"/>
          <w:szCs w:val="24"/>
        </w:rPr>
        <w:t>sebabkan</w:t>
      </w:r>
      <w:r>
        <w:rPr>
          <w:rFonts w:ascii="Times New Roman" w:cs="Times New Roman" w:hAnsi="Times New Roman"/>
          <w:sz w:val="24"/>
          <w:szCs w:val="24"/>
        </w:rPr>
        <w:t xml:space="preserve"> oleh virus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disebut</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Coronavirus disease 2019 (</w:t>
      </w:r>
      <w:r>
        <w:rPr>
          <w:rFonts w:ascii="Times New Roman" w:cs="Times New Roman" w:hAnsi="Times New Roman"/>
          <w:i/>
          <w:sz w:val="24"/>
          <w:szCs w:val="24"/>
        </w:rPr>
        <w:t>Covid-19</w:t>
      </w:r>
      <w:r>
        <w:rPr>
          <w:rFonts w:ascii="Times New Roman" w:cs="Times New Roman" w:hAnsi="Times New Roman"/>
          <w:sz w:val="24"/>
          <w:szCs w:val="24"/>
        </w:rPr>
        <w:t xml:space="preserve">) di mana </w:t>
      </w:r>
      <w:r>
        <w:rPr>
          <w:rFonts w:ascii="Times New Roman" w:cs="Times New Roman" w:hAnsi="Times New Roman"/>
          <w:sz w:val="24"/>
          <w:szCs w:val="24"/>
        </w:rPr>
        <w:t>angka</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menunjukan</w:t>
      </w:r>
      <w:r>
        <w:rPr>
          <w:rFonts w:ascii="Times New Roman" w:cs="Times New Roman" w:hAnsi="Times New Roman"/>
          <w:sz w:val="24"/>
          <w:szCs w:val="24"/>
        </w:rPr>
        <w:t xml:space="preserve"> </w:t>
      </w:r>
      <w:r>
        <w:rPr>
          <w:rFonts w:ascii="Times New Roman" w:cs="Times New Roman" w:hAnsi="Times New Roman"/>
          <w:sz w:val="24"/>
          <w:szCs w:val="24"/>
        </w:rPr>
        <w:t>tahun</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sz w:val="24"/>
          <w:szCs w:val="24"/>
        </w:rPr>
        <w:t>penemuan</w:t>
      </w:r>
      <w:r>
        <w:rPr>
          <w:rFonts w:ascii="Times New Roman" w:cs="Times New Roman" w:hAnsi="Times New Roman"/>
          <w:sz w:val="24"/>
          <w:szCs w:val="24"/>
        </w:rPr>
        <w:t xml:space="preserve"> virus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ditemukan</w:t>
      </w:r>
      <w:r>
        <w:rPr>
          <w:rFonts w:ascii="Times New Roman" w:cs="Times New Roman" w:hAnsi="Times New Roman"/>
          <w:sz w:val="24"/>
          <w:szCs w:val="24"/>
        </w:rPr>
        <w:t xml:space="preserve"> di Kota Wuhan, </w:t>
      </w:r>
      <w:r>
        <w:rPr>
          <w:rFonts w:ascii="Times New Roman" w:cs="Times New Roman" w:hAnsi="Times New Roman"/>
          <w:sz w:val="24"/>
          <w:szCs w:val="24"/>
        </w:rPr>
        <w:t>Tiongkok</w:t>
      </w:r>
      <w:r>
        <w:rPr>
          <w:rFonts w:ascii="Times New Roman" w:cs="Times New Roman" w:hAnsi="Times New Roman"/>
          <w:sz w:val="24"/>
          <w:szCs w:val="24"/>
        </w:rPr>
        <w:t xml:space="preserve"> pada </w:t>
      </w:r>
      <w:r>
        <w:rPr>
          <w:rFonts w:ascii="Times New Roman" w:cs="Times New Roman" w:hAnsi="Times New Roman"/>
          <w:sz w:val="24"/>
          <w:szCs w:val="24"/>
        </w:rPr>
        <w:t>bulan</w:t>
      </w:r>
      <w:r>
        <w:rPr>
          <w:rFonts w:ascii="Times New Roman" w:cs="Times New Roman" w:hAnsi="Times New Roman"/>
          <w:sz w:val="24"/>
          <w:szCs w:val="24"/>
        </w:rPr>
        <w:t xml:space="preserve"> </w:t>
      </w:r>
      <w:r>
        <w:rPr>
          <w:rFonts w:ascii="Times New Roman" w:cs="Times New Roman" w:hAnsi="Times New Roman"/>
          <w:sz w:val="24"/>
          <w:szCs w:val="24"/>
        </w:rPr>
        <w:t>Desember</w:t>
      </w:r>
      <w:r>
        <w:rPr>
          <w:rFonts w:ascii="Times New Roman" w:cs="Times New Roman" w:hAnsi="Times New Roman"/>
          <w:sz w:val="24"/>
          <w:szCs w:val="24"/>
        </w:rPr>
        <w:t xml:space="preserve"> 2019</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(Yuliana, 2020).  </w:t>
      </w:r>
      <w:r>
        <w:rPr>
          <w:rFonts w:ascii="Times New Roman" w:cs="Times New Roman" w:hAnsi="Times New Roman"/>
          <w:sz w:val="24"/>
          <w:szCs w:val="24"/>
        </w:rPr>
        <w:t>Sindrom</w:t>
      </w:r>
      <w:r>
        <w:rPr>
          <w:rFonts w:ascii="Times New Roman" w:cs="Times New Roman" w:hAnsi="Times New Roman"/>
          <w:sz w:val="24"/>
          <w:szCs w:val="24"/>
        </w:rPr>
        <w:t xml:space="preserve"> </w:t>
      </w:r>
      <w:r>
        <w:rPr>
          <w:rFonts w:ascii="Times New Roman" w:cs="Times New Roman" w:hAnsi="Times New Roman"/>
          <w:sz w:val="24"/>
          <w:szCs w:val="24"/>
        </w:rPr>
        <w:t>Pernafasan</w:t>
      </w:r>
      <w:r>
        <w:rPr>
          <w:rFonts w:ascii="Times New Roman" w:cs="Times New Roman" w:hAnsi="Times New Roman"/>
          <w:sz w:val="24"/>
          <w:szCs w:val="24"/>
        </w:rPr>
        <w:t xml:space="preserve"> </w:t>
      </w:r>
      <w:r>
        <w:rPr>
          <w:rFonts w:ascii="Times New Roman" w:cs="Times New Roman" w:hAnsi="Times New Roman"/>
          <w:sz w:val="24"/>
          <w:szCs w:val="24"/>
        </w:rPr>
        <w:t>Akut</w:t>
      </w:r>
      <w:r>
        <w:rPr>
          <w:rFonts w:ascii="Times New Roman" w:cs="Times New Roman" w:hAnsi="Times New Roman"/>
          <w:sz w:val="24"/>
          <w:szCs w:val="24"/>
        </w:rPr>
        <w:t xml:space="preserve"> Coronavirus 2 (SARS-CoV-2) </w:t>
      </w:r>
      <w:r>
        <w:rPr>
          <w:rFonts w:ascii="Times New Roman" w:cs="Times New Roman" w:hAnsi="Times New Roman"/>
          <w:sz w:val="24"/>
          <w:szCs w:val="24"/>
        </w:rPr>
        <w:t>adalah</w:t>
      </w:r>
      <w:r>
        <w:rPr>
          <w:rFonts w:ascii="Times New Roman" w:cs="Times New Roman" w:hAnsi="Times New Roman"/>
          <w:sz w:val="24"/>
          <w:szCs w:val="24"/>
        </w:rPr>
        <w:t xml:space="preserve"> virus </w:t>
      </w:r>
      <w:r>
        <w:rPr>
          <w:rFonts w:ascii="Times New Roman" w:cs="Times New Roman" w:hAnsi="Times New Roman"/>
          <w:sz w:val="24"/>
          <w:szCs w:val="24"/>
        </w:rPr>
        <w:t>baru</w:t>
      </w:r>
      <w:r>
        <w:rPr>
          <w:rFonts w:ascii="Times New Roman" w:cs="Times New Roman" w:hAnsi="Times New Roman"/>
          <w:sz w:val="24"/>
          <w:szCs w:val="24"/>
        </w:rPr>
        <w:t xml:space="preserve"> yang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menyebabkan</w:t>
      </w:r>
      <w:r>
        <w:rPr>
          <w:rFonts w:ascii="Times New Roman" w:cs="Times New Roman" w:hAnsi="Times New Roman"/>
          <w:sz w:val="24"/>
          <w:szCs w:val="24"/>
        </w:rPr>
        <w:t xml:space="preserve"> </w:t>
      </w:r>
      <w:r>
        <w:rPr>
          <w:rFonts w:ascii="Times New Roman" w:cs="Times New Roman" w:hAnsi="Times New Roman"/>
          <w:sz w:val="24"/>
          <w:szCs w:val="24"/>
        </w:rPr>
        <w:t>penyakit</w:t>
      </w:r>
      <w:r>
        <w:rPr>
          <w:rFonts w:ascii="Times New Roman" w:cs="Times New Roman" w:hAnsi="Times New Roman"/>
          <w:sz w:val="24"/>
          <w:szCs w:val="24"/>
        </w:rPr>
        <w:t xml:space="preserve"> </w:t>
      </w:r>
      <w:r>
        <w:rPr>
          <w:rFonts w:ascii="Times New Roman" w:cs="Times New Roman" w:hAnsi="Times New Roman"/>
          <w:sz w:val="24"/>
          <w:szCs w:val="24"/>
        </w:rPr>
        <w:t>paru-paru</w:t>
      </w:r>
      <w:r>
        <w:rPr>
          <w:rFonts w:ascii="Times New Roman" w:cs="Times New Roman" w:hAnsi="Times New Roman"/>
          <w:sz w:val="24"/>
          <w:szCs w:val="24"/>
        </w:rPr>
        <w:t xml:space="preserve"> dan </w:t>
      </w:r>
      <w:r>
        <w:rPr>
          <w:rFonts w:ascii="Times New Roman" w:cs="Times New Roman" w:hAnsi="Times New Roman"/>
          <w:sz w:val="24"/>
          <w:szCs w:val="24"/>
        </w:rPr>
        <w:t>kematian.Infeksi</w:t>
      </w:r>
      <w:r>
        <w:rPr>
          <w:rFonts w:ascii="Times New Roman" w:cs="Times New Roman" w:hAnsi="Times New Roman"/>
          <w:sz w:val="24"/>
          <w:szCs w:val="24"/>
        </w:rPr>
        <w:t xml:space="preserve"> SARSCoV-2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meningkatkan</w:t>
      </w:r>
      <w:r>
        <w:rPr>
          <w:rFonts w:ascii="Times New Roman" w:cs="Times New Roman" w:hAnsi="Times New Roman"/>
          <w:sz w:val="24"/>
          <w:szCs w:val="24"/>
        </w:rPr>
        <w:t xml:space="preserve"> </w:t>
      </w:r>
      <w:r>
        <w:rPr>
          <w:rFonts w:ascii="Times New Roman" w:cs="Times New Roman" w:hAnsi="Times New Roman"/>
          <w:sz w:val="24"/>
          <w:szCs w:val="24"/>
        </w:rPr>
        <w:t>risiko</w:t>
      </w:r>
      <w:r>
        <w:rPr>
          <w:rFonts w:ascii="Times New Roman" w:cs="Times New Roman" w:hAnsi="Times New Roman"/>
          <w:sz w:val="24"/>
          <w:szCs w:val="24"/>
        </w:rPr>
        <w:t xml:space="preserve"> pneumonia pada </w:t>
      </w:r>
      <w:r>
        <w:rPr>
          <w:rFonts w:ascii="Times New Roman" w:cs="Times New Roman" w:hAnsi="Times New Roman"/>
          <w:sz w:val="24"/>
          <w:szCs w:val="24"/>
        </w:rPr>
        <w:t>wanita</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rPr>
        <w:t>dibandingkan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wanita</w:t>
      </w:r>
      <w:r>
        <w:rPr>
          <w:rFonts w:ascii="Times New Roman" w:cs="Times New Roman" w:hAnsi="Times New Roman"/>
          <w:sz w:val="24"/>
          <w:szCs w:val="24"/>
        </w:rPr>
        <w:t xml:space="preserve"> yang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(WHO, 2020</w:t>
      </w:r>
      <w:r>
        <w:rPr>
          <w:rFonts w:ascii="Times New Roman" w:cs="Times New Roman" w:hAnsi="Times New Roman"/>
          <w:sz w:val="24"/>
          <w:szCs w:val="24"/>
          <w:lang w:val="id-ID"/>
        </w:rPr>
        <w:t xml:space="preserve">). Dampak lanjut dari infeksi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pada ibu hamil adanya munculnya kekhawatiran terkait pertumbuhan dan perkembangan serta neonatal. Oleh karena itu ibu hamil memerlukan perhatian khusus terkait pencegahan, diagnosis, dan penatalaksanaan (Poon et al., 2020). </w:t>
      </w:r>
    </w:p>
    <w:p>
      <w:pPr>
        <w:pStyle w:val="style179"/>
        <w:spacing w:lineRule="auto" w:line="480"/>
        <w:ind w:left="0" w:firstLine="426"/>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Wanita yang dalam masa kehamilan merupakan kelompok yang rentan mengalami gangguan psikologi, termasuk gangguan kecemasan. Adanya pandemi seperti ini dapat menjadi faktor risiko yang memengaruhi terjadinya peningkatan kecemasan pada wanita hamil (Bender et al., 2020). Kecemasan merupakan perasaan khawatir, gugup, atau gelisah tentang sesuatu dengan hasil yang tidak pasti dan dapat mengiringi, memengaruhi, atau menyebabkan depresi (Kajdy et al., 2020). Berbagai penelitian mengungkapkan bahwa kehadiran seorang suami diruang bersalin untuk memberikan dukungan kepada istri dan membantu proses </w:t>
      </w:r>
      <w:r>
        <w:rPr>
          <w:rFonts w:ascii="Times New Roman" w:cs="Times New Roman" w:hAnsi="Times New Roman"/>
          <w:sz w:val="24"/>
          <w:szCs w:val="24"/>
          <w:lang w:val="id-ID"/>
        </w:rPr>
        <w:t>persalinan, ternyata banyak mendatangkan kebaikan bagi proses persalinan itu sendiri. Kehadiran suami di samping istri membuat istri merasa lebih tenang dan lebih siap menghadapi proses persalinan (Musbikin, 2012). Di Masa pandemi ini diberlakukan di beberapa Rumah sakit termasuk RSPAL Dr. Ramelan Surabaya ibu</w:t>
      </w:r>
      <w:r>
        <w:rPr>
          <w:rFonts w:ascii="Times New Roman" w:cs="Times New Roman" w:hAnsi="Times New Roman"/>
          <w:sz w:val="24"/>
          <w:szCs w:val="24"/>
          <w:lang w:val="id-ID"/>
        </w:rPr>
        <w:t xml:space="preserve"> hamil yang akan melakukan persalinan diwajibkan melakukan prosedur seperti rapid test dan foto thorak.Hal ini dilakukan untuk mendeteksi dini penyebaran virus Covid-19 pada ibu hamil.Ibu hamil yang hasil rapidnya reaktif atau hasil thorak menunjukan adanya pneumonia dikatagorikan ibu hamil</w:t>
      </w:r>
      <w:r>
        <w:rPr>
          <w:rFonts w:ascii="Times New Roman" w:cs="Times New Roman" w:hAnsi="Times New Roman"/>
          <w:sz w:val="24"/>
          <w:szCs w:val="24"/>
          <w:lang w:val="id-ID"/>
        </w:rPr>
        <w:t xml:space="preserve"> dengan status suspek </w:t>
      </w:r>
      <w:r>
        <w:rPr>
          <w:rFonts w:ascii="Times New Roman" w:cs="Times New Roman" w:hAnsi="Times New Roman"/>
          <w:sz w:val="24"/>
          <w:szCs w:val="24"/>
          <w:lang w:val="id-ID"/>
        </w:rPr>
        <w:t xml:space="preserve">Covid-19 sampai dilakukan test Swab PCR-RT untuk memastikan status ibu hamil lebih lanjut.Ibu hamil dengan status suspek </w:t>
      </w:r>
      <w:r>
        <w:rPr>
          <w:rFonts w:ascii="Times New Roman" w:cs="Times New Roman" w:hAnsi="Times New Roman"/>
          <w:sz w:val="24"/>
          <w:szCs w:val="24"/>
          <w:lang w:val="id-ID"/>
        </w:rPr>
        <w:t xml:space="preserve">hingga 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suami tidak diijinkan untuk menemani </w:t>
      </w:r>
      <w:r>
        <w:rPr>
          <w:rFonts w:ascii="Times New Roman" w:cs="Times New Roman" w:hAnsi="Times New Roman"/>
          <w:sz w:val="24"/>
          <w:szCs w:val="24"/>
          <w:lang w:val="id-ID"/>
        </w:rPr>
        <w:t>hingga hari persalinan tiba.</w:t>
      </w:r>
      <w:r>
        <w:rPr>
          <w:rFonts w:ascii="Times New Roman" w:cs="Times New Roman" w:hAnsi="Times New Roman"/>
          <w:sz w:val="24"/>
          <w:szCs w:val="24"/>
          <w:lang w:val="id-ID"/>
        </w:rPr>
        <w:t xml:space="preserve"> Hal ini menyebabkan banyak ibu hamil yang mengalami kecemasan hingga menyebabkan beberapa ibu mengalami proses melahirkan dengan persalinan saecar atau melahirkan  bayi yang belum cukup bulan. </w:t>
      </w:r>
    </w:p>
    <w:p>
      <w:pPr>
        <w:pStyle w:val="style179"/>
        <w:spacing w:lineRule="auto" w:line="480"/>
        <w:ind w:left="0" w:firstLine="426"/>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Berdasarkan hasil penelitian Corbett et all (2020) didapatkan 83,1% wanita mengalami kekhawatiran tentang kesehatan mereka sejak terjadinya pandemic </w:t>
      </w:r>
      <w:r>
        <w:rPr>
          <w:rFonts w:ascii="Times New Roman" w:cs="Times New Roman" w:hAnsi="Times New Roman"/>
          <w:i/>
          <w:sz w:val="24"/>
          <w:szCs w:val="24"/>
          <w:lang w:val="id-ID"/>
        </w:rPr>
        <w:t>Covid-19</w:t>
      </w:r>
      <w:r>
        <w:rPr>
          <w:rFonts w:ascii="Times New Roman" w:cs="Times New Roman" w:hAnsi="Times New Roman"/>
          <w:i/>
          <w:sz w:val="24"/>
          <w:szCs w:val="24"/>
          <w:lang w:val="id-ID"/>
        </w:rPr>
        <w:t>,</w:t>
      </w:r>
      <w:r>
        <w:rPr>
          <w:rFonts w:ascii="Times New Roman" w:cs="Times New Roman" w:hAnsi="Times New Roman"/>
          <w:sz w:val="24"/>
          <w:szCs w:val="24"/>
          <w:lang w:val="id-ID"/>
        </w:rPr>
        <w:t xml:space="preserve"> sedangkan pada wanita hamil mengalami peningkatan kekhawatiran lebih dari 50,7%. Kekhawatiran ini meliputi kekhawatiran tentang kehamilan 66,7% dan perawatan bayi sebanyak 35% (Corbett et al., 2020). Penelitian lain menyebutkan sebagian besar wanita hamil mengkawatirkan masalah kesehatan mereka dan janin yang dikandung sepanjang waktu (Phoswa and Khaliq, 2020).Berdasarkan data yang diperoleh peneliti dengan studi pendahuluan yang dilakukan peneliti memperoleh data bahwa terdapat 10 ibu hamil </w:t>
      </w:r>
      <w:r>
        <w:rPr>
          <w:rFonts w:ascii="Times New Roman" w:cs="Times New Roman" w:hAnsi="Times New Roman"/>
          <w:sz w:val="24"/>
          <w:szCs w:val="24"/>
          <w:lang w:val="id-ID"/>
        </w:rPr>
        <w:t xml:space="preserve">trimester III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mengalami kekhawatiran masalah kesehatannya dan juga bayi dalam kandungannya. </w:t>
      </w:r>
      <w:r>
        <w:rPr>
          <w:rFonts w:ascii="Times New Roman" w:cs="Times New Roman" w:hAnsi="Times New Roman"/>
          <w:sz w:val="24"/>
          <w:szCs w:val="24"/>
          <w:lang w:val="id-ID"/>
        </w:rPr>
        <w:t>H</w:t>
      </w:r>
      <w:r>
        <w:rPr>
          <w:rFonts w:ascii="Times New Roman" w:cs="Times New Roman" w:hAnsi="Times New Roman"/>
          <w:sz w:val="24"/>
          <w:szCs w:val="24"/>
          <w:lang w:val="id-ID"/>
        </w:rPr>
        <w:t xml:space="preserve">asil survey melalui wawancara yang dilakukan di ruang bersalin VK IGD ibu hamil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terkonfirmasi  menunjukkan bahwa</w:t>
      </w:r>
      <w:r>
        <w:rPr>
          <w:rFonts w:ascii="Times New Roman" w:cs="Times New Roman" w:hAnsi="Times New Roman"/>
          <w:sz w:val="24"/>
          <w:szCs w:val="24"/>
          <w:lang w:val="id-ID"/>
        </w:rPr>
        <w:t xml:space="preserve"> 4 orang atau</w:t>
      </w:r>
      <w:r>
        <w:rPr>
          <w:rFonts w:ascii="Times New Roman" w:cs="Times New Roman" w:hAnsi="Times New Roman"/>
          <w:sz w:val="24"/>
          <w:szCs w:val="24"/>
          <w:lang w:val="id-ID"/>
        </w:rPr>
        <w:t xml:space="preserve"> 40% dukungan suami cukup,</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3 orang atau </w:t>
      </w:r>
      <w:r>
        <w:rPr>
          <w:rFonts w:ascii="Times New Roman" w:cs="Times New Roman" w:hAnsi="Times New Roman"/>
          <w:sz w:val="24"/>
          <w:szCs w:val="24"/>
        </w:rPr>
        <w:t xml:space="preserve">30%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baik</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dan 3 orang lagi </w:t>
      </w:r>
      <w:r>
        <w:rPr>
          <w:rFonts w:ascii="Times New Roman" w:cs="Times New Roman" w:hAnsi="Times New Roman"/>
          <w:sz w:val="24"/>
          <w:szCs w:val="24"/>
        </w:rPr>
        <w:t xml:space="preserve">30%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kurang</w:t>
      </w:r>
      <w:r>
        <w:rPr>
          <w:rFonts w:ascii="Times New Roman" w:cs="Times New Roman" w:hAnsi="Times New Roman"/>
          <w:sz w:val="24"/>
          <w:szCs w:val="24"/>
        </w:rPr>
        <w:t>.</w:t>
      </w:r>
    </w:p>
    <w:p>
      <w:pPr>
        <w:pStyle w:val="style179"/>
        <w:spacing w:lineRule="auto" w:line="480"/>
        <w:ind w:left="0" w:firstLine="284"/>
        <w:jc w:val="both"/>
        <w:rPr>
          <w:rFonts w:ascii="Times New Roman" w:cs="Times New Roman" w:hAnsi="Times New Roman"/>
          <w:sz w:val="24"/>
          <w:szCs w:val="24"/>
          <w:lang w:val="id-ID"/>
        </w:rPr>
      </w:pPr>
      <w:r>
        <w:rPr>
          <w:rFonts w:ascii="Times New Roman" w:cs="Times New Roman" w:hAnsi="Times New Roman"/>
          <w:sz w:val="24"/>
          <w:szCs w:val="24"/>
          <w:lang w:val="id-ID"/>
        </w:rPr>
        <w:t>Berbagai penelitian mengungkapkan bahwa kehadiran seorang suami diruang bersalin untuk memberikan dukungan kepada istri dan membantu proses persalinan, ternyata banyak mendatangkan kebaikan bagi proses persalinan itu sendiri. Kehadiran suami di samping istri membuat istri merasa lebih tenang dan lebih siap menghadapi proses persalinan (Musbikin, 2012).</w:t>
      </w:r>
    </w:p>
    <w:p>
      <w:pPr>
        <w:pStyle w:val="style0"/>
        <w:spacing w:lineRule="auto" w:line="480"/>
        <w:ind w:firstLine="284"/>
        <w:jc w:val="both"/>
        <w:rPr>
          <w:lang w:val="id-ID"/>
        </w:rPr>
      </w:pPr>
      <w:r>
        <w:t>Kecemasan</w:t>
      </w:r>
      <w:r>
        <w:t xml:space="preserve"> pada </w:t>
      </w:r>
      <w:r>
        <w:t>ibu</w:t>
      </w:r>
      <w:r>
        <w:t xml:space="preserve"> </w:t>
      </w:r>
      <w:r>
        <w:t>hami</w:t>
      </w:r>
      <w:r>
        <w:rPr>
          <w:lang w:val="id-ID"/>
        </w:rPr>
        <w:t xml:space="preserve">l </w:t>
      </w:r>
      <w:r>
        <w:rPr>
          <w:lang w:val="id-ID"/>
        </w:rPr>
        <w:t xml:space="preserve">terkonfirmasi </w:t>
      </w:r>
      <w:r>
        <w:t xml:space="preserve"> </w:t>
      </w:r>
      <w:r>
        <w:t>apabila</w:t>
      </w:r>
      <w:r>
        <w:t xml:space="preserve"> </w:t>
      </w:r>
      <w:r>
        <w:t>tidak</w:t>
      </w:r>
      <w:r>
        <w:t xml:space="preserve"> </w:t>
      </w:r>
      <w:r>
        <w:t>ditangani</w:t>
      </w:r>
      <w:r>
        <w:t xml:space="preserve"> </w:t>
      </w:r>
      <w:r>
        <w:t>dengan</w:t>
      </w:r>
      <w:r>
        <w:t xml:space="preserve"> </w:t>
      </w:r>
      <w:r>
        <w:t>serius</w:t>
      </w:r>
      <w:r>
        <w:t xml:space="preserve"> </w:t>
      </w:r>
      <w:r>
        <w:t>akan</w:t>
      </w:r>
      <w:r>
        <w:t xml:space="preserve"> </w:t>
      </w:r>
      <w:r>
        <w:t>membawa</w:t>
      </w:r>
      <w:r>
        <w:t xml:space="preserve"> </w:t>
      </w:r>
      <w:r>
        <w:t>dampak</w:t>
      </w:r>
      <w:r>
        <w:t xml:space="preserve"> dan </w:t>
      </w:r>
      <w:r>
        <w:t>pengaruh</w:t>
      </w:r>
      <w:r>
        <w:t xml:space="preserve"> </w:t>
      </w:r>
      <w:r>
        <w:t>terhadap</w:t>
      </w:r>
      <w:r>
        <w:t xml:space="preserve"> </w:t>
      </w:r>
      <w:r>
        <w:t>fisik</w:t>
      </w:r>
      <w:r>
        <w:t xml:space="preserve"> dan </w:t>
      </w:r>
      <w:r>
        <w:t>psikis</w:t>
      </w:r>
      <w:r>
        <w:t xml:space="preserve"> </w:t>
      </w:r>
      <w:r>
        <w:t>baik</w:t>
      </w:r>
      <w:r>
        <w:t xml:space="preserve"> </w:t>
      </w:r>
      <w:r>
        <w:t>ibu</w:t>
      </w:r>
      <w:r>
        <w:t xml:space="preserve"> </w:t>
      </w:r>
      <w:r>
        <w:t>maupun</w:t>
      </w:r>
      <w:r>
        <w:t xml:space="preserve"> </w:t>
      </w:r>
      <w:r>
        <w:t>janinnya</w:t>
      </w:r>
      <w:r>
        <w:t xml:space="preserve">. </w:t>
      </w:r>
      <w:r>
        <w:t>Kecemasan</w:t>
      </w:r>
      <w:r>
        <w:t xml:space="preserve"> pada </w:t>
      </w:r>
      <w:r>
        <w:t>ibu</w:t>
      </w:r>
      <w:r>
        <w:t xml:space="preserve"> </w:t>
      </w:r>
      <w:r>
        <w:t>hamil</w:t>
      </w:r>
      <w:r>
        <w:rPr>
          <w:lang w:val="id-ID"/>
        </w:rPr>
        <w:t xml:space="preserve"> yang </w:t>
      </w:r>
      <w:r>
        <w:rPr>
          <w:lang w:val="id-ID"/>
        </w:rPr>
        <w:t xml:space="preserve">terkonfirmasi </w:t>
      </w:r>
      <w:r>
        <w:t xml:space="preserve"> </w:t>
      </w:r>
      <w:r>
        <w:t>akan</w:t>
      </w:r>
      <w:r>
        <w:t xml:space="preserve"> </w:t>
      </w:r>
      <w:r>
        <w:t>bertambah</w:t>
      </w:r>
      <w:r>
        <w:t xml:space="preserve"> </w:t>
      </w:r>
      <w:r>
        <w:t>besar</w:t>
      </w:r>
      <w:r>
        <w:t xml:space="preserve"> </w:t>
      </w:r>
      <w:r>
        <w:t>ketika</w:t>
      </w:r>
      <w:r>
        <w:t xml:space="preserve"> </w:t>
      </w:r>
      <w:r>
        <w:t>jadwal</w:t>
      </w:r>
      <w:r>
        <w:t xml:space="preserve"> </w:t>
      </w:r>
      <w:r>
        <w:t>persalinan</w:t>
      </w:r>
      <w:r>
        <w:t xml:space="preserve"> </w:t>
      </w:r>
      <w:r>
        <w:t>semakin</w:t>
      </w:r>
      <w:r>
        <w:t xml:space="preserve"> </w:t>
      </w:r>
      <w:r>
        <w:t>dekat</w:t>
      </w:r>
      <w:r>
        <w:t xml:space="preserve"> </w:t>
      </w:r>
      <w:r>
        <w:t>yaitu</w:t>
      </w:r>
      <w:r>
        <w:t xml:space="preserve"> </w:t>
      </w:r>
      <w:r>
        <w:t>memasuki</w:t>
      </w:r>
      <w:r>
        <w:t xml:space="preserve"> trimester </w:t>
      </w:r>
      <w:r>
        <w:t>ke</w:t>
      </w:r>
      <w:r>
        <w:t xml:space="preserve"> III, </w:t>
      </w:r>
      <w:r>
        <w:t>ibu</w:t>
      </w:r>
      <w:r>
        <w:t xml:space="preserve"> </w:t>
      </w:r>
      <w:r>
        <w:t>mulai</w:t>
      </w:r>
      <w:r>
        <w:t xml:space="preserve"> </w:t>
      </w:r>
      <w:r>
        <w:t>memikirkan</w:t>
      </w:r>
      <w:r>
        <w:t xml:space="preserve"> proses </w:t>
      </w:r>
      <w:r>
        <w:t>melahirkan</w:t>
      </w:r>
      <w:r>
        <w:t xml:space="preserve"> </w:t>
      </w:r>
      <w:r>
        <w:t>serta</w:t>
      </w:r>
      <w:r>
        <w:t xml:space="preserve"> </w:t>
      </w:r>
      <w:r>
        <w:t>kondisi</w:t>
      </w:r>
      <w:r>
        <w:t xml:space="preserve"> </w:t>
      </w:r>
      <w:r>
        <w:t>bayi</w:t>
      </w:r>
      <w:r>
        <w:t xml:space="preserve"> yang </w:t>
      </w:r>
      <w:r>
        <w:t>akan</w:t>
      </w:r>
      <w:r>
        <w:t xml:space="preserve"> </w:t>
      </w:r>
      <w:r>
        <w:t>dilahirkan</w:t>
      </w:r>
      <w:r>
        <w:t xml:space="preserve">. Ibu yang </w:t>
      </w:r>
      <w:r>
        <w:t>menderita</w:t>
      </w:r>
      <w:r>
        <w:t xml:space="preserve"> </w:t>
      </w:r>
      <w:r>
        <w:t>stres</w:t>
      </w:r>
      <w:r>
        <w:t xml:space="preserve"> dan </w:t>
      </w:r>
      <w:r>
        <w:t>cemas</w:t>
      </w:r>
      <w:r>
        <w:t xml:space="preserve"> </w:t>
      </w:r>
      <w:r>
        <w:t>saat</w:t>
      </w:r>
      <w:r>
        <w:t xml:space="preserve"> </w:t>
      </w:r>
      <w:r>
        <w:t>kehamilan</w:t>
      </w:r>
      <w:r>
        <w:t xml:space="preserve"> </w:t>
      </w:r>
      <w:r>
        <w:t>usia</w:t>
      </w:r>
      <w:r>
        <w:t xml:space="preserve"> trimester III </w:t>
      </w:r>
      <w:r>
        <w:t>akan</w:t>
      </w:r>
      <w:r>
        <w:t xml:space="preserve"> </w:t>
      </w:r>
      <w:r>
        <w:t>mengalami</w:t>
      </w:r>
      <w:r>
        <w:t xml:space="preserve"> </w:t>
      </w:r>
      <w:r>
        <w:t>peningkatan</w:t>
      </w:r>
      <w:r>
        <w:t xml:space="preserve"> </w:t>
      </w:r>
      <w:r>
        <w:t>lepasnya</w:t>
      </w:r>
      <w:r>
        <w:t xml:space="preserve"> </w:t>
      </w:r>
      <w:r>
        <w:t>hormon-hormon</w:t>
      </w:r>
      <w:r>
        <w:t xml:space="preserve"> </w:t>
      </w:r>
      <w:r>
        <w:t>stres</w:t>
      </w:r>
      <w:r>
        <w:t xml:space="preserve"> </w:t>
      </w:r>
      <w:r>
        <w:t>sehingga</w:t>
      </w:r>
      <w:r>
        <w:t xml:space="preserve"> </w:t>
      </w:r>
      <w:r>
        <w:t>menyebabkan</w:t>
      </w:r>
      <w:r>
        <w:t xml:space="preserve"> </w:t>
      </w:r>
      <w:r>
        <w:t>gangguan</w:t>
      </w:r>
      <w:r>
        <w:t xml:space="preserve"> </w:t>
      </w:r>
      <w:r>
        <w:t>aliran</w:t>
      </w:r>
      <w:r>
        <w:t xml:space="preserve"> </w:t>
      </w:r>
      <w:r>
        <w:t>darah</w:t>
      </w:r>
      <w:r>
        <w:t xml:space="preserve"> di </w:t>
      </w:r>
      <w:r>
        <w:t>dalam</w:t>
      </w:r>
      <w:r>
        <w:t xml:space="preserve"> </w:t>
      </w:r>
      <w:r>
        <w:t>rahim</w:t>
      </w:r>
      <w:r>
        <w:t xml:space="preserve"> dan </w:t>
      </w:r>
      <w:r>
        <w:t>mengakibatkan</w:t>
      </w:r>
      <w:r>
        <w:t xml:space="preserve"> </w:t>
      </w:r>
      <w:r>
        <w:t>lemahnya</w:t>
      </w:r>
      <w:r>
        <w:t xml:space="preserve"> </w:t>
      </w:r>
      <w:r>
        <w:t>kontraksi</w:t>
      </w:r>
      <w:r>
        <w:t xml:space="preserve"> </w:t>
      </w:r>
      <w:r>
        <w:t>otot</w:t>
      </w:r>
      <w:r>
        <w:t xml:space="preserve"> </w:t>
      </w:r>
      <w:r>
        <w:t>rahim</w:t>
      </w:r>
      <w:r>
        <w:t xml:space="preserve">. </w:t>
      </w:r>
      <w:r>
        <w:t>Kejadian</w:t>
      </w:r>
      <w:r>
        <w:t xml:space="preserve"> </w:t>
      </w:r>
      <w:r>
        <w:t>tersebut</w:t>
      </w:r>
      <w:r>
        <w:t xml:space="preserve"> </w:t>
      </w:r>
      <w:r>
        <w:t>menyebabkan</w:t>
      </w:r>
      <w:r>
        <w:t xml:space="preserve"> </w:t>
      </w:r>
      <w:r>
        <w:t>makin</w:t>
      </w:r>
      <w:r>
        <w:t xml:space="preserve"> </w:t>
      </w:r>
      <w:r>
        <w:t>lamanya</w:t>
      </w:r>
      <w:r>
        <w:t xml:space="preserve"> proses </w:t>
      </w:r>
      <w:r>
        <w:t>persalinan</w:t>
      </w:r>
      <w:r>
        <w:t xml:space="preserve"> (</w:t>
      </w:r>
      <w:r>
        <w:t>partus</w:t>
      </w:r>
      <w:r>
        <w:t xml:space="preserve"> lama</w:t>
      </w:r>
      <w:r>
        <w:t>) ,</w:t>
      </w:r>
      <w:r>
        <w:t xml:space="preserve"> </w:t>
      </w:r>
      <w:r>
        <w:t>risiko</w:t>
      </w:r>
      <w:r>
        <w:t xml:space="preserve"> </w:t>
      </w:r>
      <w:r>
        <w:rPr>
          <w:i/>
          <w:iCs/>
        </w:rPr>
        <w:t>sectio</w:t>
      </w:r>
      <w:r>
        <w:rPr>
          <w:i/>
          <w:iCs/>
        </w:rPr>
        <w:t xml:space="preserve"> </w:t>
      </w:r>
      <w:r>
        <w:rPr>
          <w:i/>
          <w:iCs/>
        </w:rPr>
        <w:t>caesaria</w:t>
      </w:r>
      <w:r>
        <w:t xml:space="preserve">, dan </w:t>
      </w:r>
      <w:r>
        <w:t>persalinan</w:t>
      </w:r>
      <w:r>
        <w:t xml:space="preserve"> </w:t>
      </w:r>
      <w:r>
        <w:t>dengan</w:t>
      </w:r>
      <w:r>
        <w:t xml:space="preserve"> </w:t>
      </w:r>
      <w:r>
        <w:t>alat</w:t>
      </w:r>
      <w:r>
        <w:t xml:space="preserve">. </w:t>
      </w:r>
      <w:r>
        <w:t>Risiko</w:t>
      </w:r>
      <w:r>
        <w:t xml:space="preserve"> </w:t>
      </w:r>
      <w:r>
        <w:t>untuk</w:t>
      </w:r>
      <w:r>
        <w:t xml:space="preserve"> </w:t>
      </w:r>
      <w:r>
        <w:t>bayi</w:t>
      </w:r>
      <w:r>
        <w:t xml:space="preserve"> </w:t>
      </w:r>
      <w:r>
        <w:t>dapat</w:t>
      </w:r>
      <w:r>
        <w:t xml:space="preserve"> </w:t>
      </w:r>
      <w:r>
        <w:t>menyebabkan</w:t>
      </w:r>
      <w:r>
        <w:t xml:space="preserve"> </w:t>
      </w:r>
      <w:r>
        <w:t>kelainan</w:t>
      </w:r>
      <w:r>
        <w:t xml:space="preserve"> </w:t>
      </w:r>
      <w:r>
        <w:t>bawaan</w:t>
      </w:r>
      <w:r>
        <w:t xml:space="preserve"> </w:t>
      </w:r>
      <w:r>
        <w:t>berupa</w:t>
      </w:r>
      <w:r>
        <w:t xml:space="preserve"> </w:t>
      </w:r>
      <w:r>
        <w:t>kegagalan</w:t>
      </w:r>
      <w:r>
        <w:t xml:space="preserve"> </w:t>
      </w:r>
      <w:r>
        <w:t>akan</w:t>
      </w:r>
      <w:r>
        <w:t xml:space="preserve"> </w:t>
      </w:r>
      <w:r>
        <w:t>penutupan</w:t>
      </w:r>
      <w:r>
        <w:t xml:space="preserve"> </w:t>
      </w:r>
      <w:r>
        <w:t>celah</w:t>
      </w:r>
      <w:r>
        <w:t xml:space="preserve"> </w:t>
      </w:r>
      <w:r>
        <w:t>palatum</w:t>
      </w:r>
      <w:r>
        <w:t xml:space="preserve">, </w:t>
      </w:r>
      <w:r>
        <w:t>kelahiran</w:t>
      </w:r>
      <w:r>
        <w:t xml:space="preserve"> </w:t>
      </w:r>
      <w:r>
        <w:t>prematur</w:t>
      </w:r>
      <w:r>
        <w:t xml:space="preserve">, </w:t>
      </w:r>
      <w:r>
        <w:t>melahirkan</w:t>
      </w:r>
      <w:r>
        <w:t xml:space="preserve"> </w:t>
      </w:r>
      <w:r>
        <w:t>bayi</w:t>
      </w:r>
      <w:r>
        <w:t xml:space="preserve"> </w:t>
      </w:r>
      <w:r>
        <w:t>dengan</w:t>
      </w:r>
      <w:r>
        <w:t xml:space="preserve"> </w:t>
      </w:r>
      <w:r>
        <w:t>berat</w:t>
      </w:r>
      <w:r>
        <w:t xml:space="preserve"> badan </w:t>
      </w:r>
      <w:r>
        <w:t>lahir</w:t>
      </w:r>
      <w:r>
        <w:t xml:space="preserve"> </w:t>
      </w:r>
      <w:r>
        <w:t>rendah</w:t>
      </w:r>
      <w:r>
        <w:t xml:space="preserve"> (BBLR), </w:t>
      </w:r>
      <w:r>
        <w:t>kegawatan</w:t>
      </w:r>
      <w:r>
        <w:t xml:space="preserve"> </w:t>
      </w:r>
      <w:r>
        <w:rPr>
          <w:i/>
          <w:iCs/>
        </w:rPr>
        <w:t xml:space="preserve">(fetal </w:t>
      </w:r>
      <w:r>
        <w:rPr>
          <w:i/>
          <w:iCs/>
        </w:rPr>
        <w:t>distres</w:t>
      </w:r>
      <w:r>
        <w:t xml:space="preserve">) dan </w:t>
      </w:r>
      <w:r>
        <w:t>dalam</w:t>
      </w:r>
      <w:r>
        <w:t xml:space="preserve"> </w:t>
      </w:r>
      <w:r>
        <w:t>jangka</w:t>
      </w:r>
      <w:r>
        <w:t xml:space="preserve"> </w:t>
      </w:r>
      <w:r>
        <w:t>panjang</w:t>
      </w:r>
      <w:r>
        <w:t xml:space="preserve"> </w:t>
      </w:r>
      <w:r>
        <w:t>berkaitan</w:t>
      </w:r>
      <w:r>
        <w:t xml:space="preserve"> </w:t>
      </w:r>
      <w:r>
        <w:t>dengan</w:t>
      </w:r>
      <w:r>
        <w:t xml:space="preserve"> </w:t>
      </w:r>
      <w:r>
        <w:t>gangguan</w:t>
      </w:r>
      <w:r>
        <w:t xml:space="preserve"> </w:t>
      </w:r>
      <w:r>
        <w:t>prilaku</w:t>
      </w:r>
      <w:r>
        <w:t xml:space="preserve"> dan </w:t>
      </w:r>
      <w:r>
        <w:t>emosi</w:t>
      </w:r>
      <w:r>
        <w:t xml:space="preserve"> </w:t>
      </w:r>
      <w:r>
        <w:t>anak</w:t>
      </w:r>
      <w:r>
        <w:rPr>
          <w:lang w:val="id-ID"/>
        </w:rPr>
        <w:t xml:space="preserve">  (</w:t>
      </w:r>
      <w:r>
        <w:t>Fitria</w:t>
      </w:r>
      <w:r>
        <w:rPr>
          <w:lang w:val="id-ID"/>
        </w:rPr>
        <w:t>,</w:t>
      </w:r>
      <w:r>
        <w:t>2017</w:t>
      </w:r>
      <w:r>
        <w:rPr>
          <w:lang w:val="id-ID"/>
        </w:rPr>
        <w:t>).</w:t>
      </w:r>
    </w:p>
    <w:p>
      <w:pPr>
        <w:pStyle w:val="style0"/>
        <w:spacing w:lineRule="auto" w:line="480"/>
        <w:ind w:firstLine="284"/>
        <w:jc w:val="both"/>
        <w:rPr>
          <w:lang w:val="id-ID"/>
        </w:rPr>
      </w:pPr>
      <w:r>
        <w:rPr>
          <w:lang w:val="id-ID"/>
        </w:rPr>
        <w:t xml:space="preserve">Kecemasan yang dialamai ibu hamil terkonfirmasi dapat dihindari dengan memberikan perawatan, perlindungan dan dukungan dari bidan atau dokter,dukungan keluarga khususnya dukungan dari suami (Nirwana,2011).Peran aktif suami untuk memberikan dukungan pada istri hamil yang terkonfirmasi  sangat berpengaruh terhadap kepedulian ibu atas keselamatan diri dan janinnya. Ibu hamil Trimester III yang terkonfirmasi mendapatkan dukungan suami akan merasa lebih percaya diri,bahagia dan siap dalam menjalani kehamilan, persalinan, dan masa nifas </w:t>
      </w:r>
      <w:r>
        <w:t>(</w:t>
      </w:r>
      <w:r>
        <w:rPr>
          <w:lang w:val="id-ID"/>
        </w:rPr>
        <w:t>Taufik</w:t>
      </w:r>
      <w:r>
        <w:t>, 20</w:t>
      </w:r>
      <w:r>
        <w:rPr>
          <w:lang w:val="id-ID"/>
        </w:rPr>
        <w:t>10</w:t>
      </w:r>
      <w:r>
        <w:t>).</w:t>
      </w:r>
      <w:r>
        <w:rPr>
          <w:lang w:val="id-ID"/>
        </w:rPr>
        <w:t xml:space="preserve"> Didalam masa pandemi dukungan suami terhadap ibu yang terkonfirmasi sangat penting bagi kesehatan sang ibu dan bayinya diantaranya yang penting tidak putus komunikasi antara sang ibu dan suami, memberikan sesuatu kepada istri yang bisa membuat sang istri bahwa suaminya masih tetap ada disampingnya.Tidak putusnya komunikasi adalah bentuk dukungan yang sangat diharapkan sang ibu untuk meningkatkan imunitas dalam tubuh ibu sehingga ibu bisa mengurangi kecemasan dan menjalani kehamilannya dengan baik.Peran perawat dibutuhkan bayi masyarakat untuk dapat meningkatkan dukungan suami. Peran perawat adalah mensosialisasikan pentingnya dukungan suami  kepada ibu hamil yang terkonfirmasi untuk tetap menjaga komunikasi yang diharapkan mengurangi angka kecemasan ibu hamil yang terkonfirmasi </w:t>
      </w:r>
      <w:r>
        <w:rPr>
          <w:i/>
          <w:lang w:val="id-ID"/>
        </w:rPr>
        <w:t>COVID-19</w:t>
      </w:r>
      <w:r>
        <w:rPr>
          <w:i/>
          <w:lang w:val="id-ID"/>
        </w:rPr>
        <w:t>.</w:t>
      </w:r>
    </w:p>
    <w:p>
      <w:pPr>
        <w:pStyle w:val="style0"/>
        <w:spacing w:lineRule="auto" w:line="480"/>
        <w:ind w:firstLine="284"/>
        <w:jc w:val="both"/>
        <w:rPr/>
      </w:pPr>
      <w:r>
        <w:t>Berdasarkan</w:t>
      </w:r>
      <w:r>
        <w:t xml:space="preserve"> </w:t>
      </w:r>
      <w:r>
        <w:rPr>
          <w:lang w:val="id-ID"/>
        </w:rPr>
        <w:t>persa</w:t>
      </w:r>
      <w:r>
        <w:rPr>
          <w:lang w:val="id-ID"/>
        </w:rPr>
        <w:t xml:space="preserve">masalah tersebut diatas maka peneliti ingin melakukan penelitian tentang </w:t>
      </w:r>
      <w:r>
        <w:t xml:space="preserve">“ </w:t>
      </w:r>
      <w:r>
        <w:t>Hubungan</w:t>
      </w:r>
      <w:r>
        <w:t xml:space="preserve"> </w:t>
      </w:r>
      <w:r>
        <w:t>Dukungan</w:t>
      </w:r>
      <w:r>
        <w:t xml:space="preserve"> </w:t>
      </w:r>
      <w:r>
        <w:t>Suami</w:t>
      </w:r>
      <w:r>
        <w:t xml:space="preserve"> </w:t>
      </w:r>
      <w:r>
        <w:t>Dengan</w:t>
      </w:r>
      <w:r>
        <w:t xml:space="preserve"> </w:t>
      </w:r>
      <w:r>
        <w:t>Kecemasan</w:t>
      </w:r>
      <w:r>
        <w:t xml:space="preserve"> Ibu </w:t>
      </w:r>
      <w:r>
        <w:t>Hamil</w:t>
      </w:r>
      <w:r>
        <w:rPr>
          <w:lang w:val="id-ID"/>
        </w:rPr>
        <w:t xml:space="preserve"> </w:t>
      </w:r>
      <w:r>
        <w:rPr>
          <w:lang w:val="id-ID"/>
        </w:rPr>
        <w:t xml:space="preserve">konfirmasi </w:t>
      </w:r>
      <w:r>
        <w:rPr>
          <w:i/>
          <w:lang w:val="id-ID"/>
        </w:rPr>
        <w:t>Covid-19</w:t>
      </w:r>
      <w:r>
        <w:t xml:space="preserve"> </w:t>
      </w:r>
      <w:r>
        <w:t>Trimester III</w:t>
      </w:r>
      <w:r>
        <w:rPr>
          <w:lang w:val="id-ID"/>
        </w:rPr>
        <w:t xml:space="preserve"> </w:t>
      </w:r>
      <w:r>
        <w:t xml:space="preserve">Di </w:t>
      </w:r>
      <w:r>
        <w:rPr>
          <w:lang w:val="id-ID"/>
        </w:rPr>
        <w:t>Ruang VK IGD RSPAL Dr. Ramelan Surabaya</w:t>
      </w:r>
      <w:r>
        <w:t>”.</w:t>
      </w:r>
    </w:p>
    <w:p>
      <w:pPr>
        <w:pStyle w:val="style0"/>
        <w:spacing w:lineRule="auto" w:line="480"/>
        <w:jc w:val="both"/>
        <w:rPr>
          <w:lang w:val="id-ID"/>
        </w:rPr>
      </w:pPr>
    </w:p>
    <w:p>
      <w:pPr>
        <w:pStyle w:val="style179"/>
        <w:numPr>
          <w:ilvl w:val="1"/>
          <w:numId w:val="15"/>
        </w:numPr>
        <w:spacing w:after="160" w:lineRule="auto" w:line="480"/>
        <w:ind w:left="426"/>
        <w:jc w:val="both"/>
        <w:rPr>
          <w:rFonts w:ascii="Times New Roman" w:cs="Times New Roman" w:hAnsi="Times New Roman"/>
          <w:b/>
          <w:sz w:val="24"/>
          <w:szCs w:val="24"/>
        </w:rPr>
      </w:pPr>
      <w:r>
        <w:rPr>
          <w:rFonts w:ascii="Times New Roman" w:cs="Times New Roman" w:hAnsi="Times New Roman"/>
          <w:b/>
          <w:sz w:val="24"/>
          <w:szCs w:val="24"/>
        </w:rPr>
        <w:t>RumusanMasalah</w:t>
      </w:r>
    </w:p>
    <w:p>
      <w:pPr>
        <w:pStyle w:val="style0"/>
        <w:spacing w:lineRule="auto" w:line="480"/>
        <w:ind w:firstLine="720"/>
        <w:jc w:val="both"/>
        <w:rPr/>
      </w:pPr>
      <w:r>
        <w:t>Berdasarkanlatarbelakang</w:t>
      </w:r>
      <w:r>
        <w:t xml:space="preserve"> di </w:t>
      </w:r>
      <w:r>
        <w:t>atas</w:t>
      </w:r>
      <w:r>
        <w:t xml:space="preserve">, </w:t>
      </w:r>
      <w:r>
        <w:t>rumusan</w:t>
      </w:r>
      <w:r>
        <w:t xml:space="preserve"> </w:t>
      </w:r>
      <w:r>
        <w:t>masalah</w:t>
      </w:r>
      <w:r>
        <w:t xml:space="preserve"> </w:t>
      </w:r>
      <w:r>
        <w:t>dalam</w:t>
      </w:r>
      <w:r>
        <w:t xml:space="preserve"> </w:t>
      </w:r>
      <w:r>
        <w:t>penelitian</w:t>
      </w:r>
      <w:r>
        <w:t xml:space="preserve"> </w:t>
      </w:r>
      <w:r>
        <w:t>ini</w:t>
      </w:r>
      <w:r>
        <w:t xml:space="preserve"> </w:t>
      </w:r>
      <w:r>
        <w:t>adalah“</w:t>
      </w:r>
      <w:r>
        <w:t>Apakah</w:t>
      </w:r>
      <w:r>
        <w:t xml:space="preserve"> </w:t>
      </w:r>
      <w:r>
        <w:t>ada</w:t>
      </w:r>
      <w:r>
        <w:t>Hubungan</w:t>
      </w:r>
      <w:r>
        <w:rPr>
          <w:lang w:val="id-ID"/>
        </w:rPr>
        <w:t xml:space="preserve"> antara</w:t>
      </w:r>
      <w:r>
        <w:t xml:space="preserve"> </w:t>
      </w:r>
      <w:r>
        <w:t>Dukungan</w:t>
      </w:r>
      <w:r>
        <w:t xml:space="preserve"> </w:t>
      </w:r>
      <w:r>
        <w:t>Suami</w:t>
      </w:r>
      <w:r>
        <w:t xml:space="preserve"> </w:t>
      </w:r>
      <w:r>
        <w:t>Dengan</w:t>
      </w:r>
      <w:r>
        <w:t xml:space="preserve"> </w:t>
      </w:r>
      <w:r>
        <w:t>Kecemasan</w:t>
      </w:r>
      <w:r>
        <w:t xml:space="preserve"> Ibu </w:t>
      </w:r>
      <w:r>
        <w:t>Hamil</w:t>
      </w:r>
      <w:r>
        <w:rPr>
          <w:lang w:val="id-ID"/>
        </w:rPr>
        <w:t xml:space="preserve"> konfirmasi </w:t>
      </w:r>
      <w:r>
        <w:rPr>
          <w:lang w:val="id-ID"/>
        </w:rPr>
        <w:t>COVID-19</w:t>
      </w:r>
      <w:r>
        <w:t xml:space="preserve"> Trimester </w:t>
      </w:r>
      <w:r>
        <w:rPr>
          <w:lang w:val="id-ID"/>
        </w:rPr>
        <w:t>III d</w:t>
      </w:r>
      <w:r>
        <w:t>i</w:t>
      </w:r>
      <w:r>
        <w:rPr>
          <w:lang w:val="id-ID"/>
        </w:rPr>
        <w:t xml:space="preserve"> </w:t>
      </w:r>
      <w:r>
        <w:rPr>
          <w:lang w:val="id-ID"/>
        </w:rPr>
        <w:t>Ruang VK IGD RSPAL Dr. Ramelan Surabaya</w:t>
      </w:r>
      <w:r>
        <w:t>?”</w:t>
      </w:r>
    </w:p>
    <w:p>
      <w:pPr>
        <w:pStyle w:val="style0"/>
        <w:spacing w:lineRule="auto" w:line="480"/>
        <w:ind w:left="720" w:firstLine="720"/>
        <w:jc w:val="both"/>
        <w:rPr/>
      </w:pPr>
    </w:p>
    <w:p>
      <w:pPr>
        <w:pStyle w:val="style179"/>
        <w:numPr>
          <w:ilvl w:val="1"/>
          <w:numId w:val="3"/>
        </w:numPr>
        <w:spacing w:after="160" w:lineRule="auto" w:line="480"/>
        <w:ind w:left="426"/>
        <w:jc w:val="both"/>
        <w:rPr>
          <w:rFonts w:ascii="Times New Roman" w:cs="Times New Roman" w:hAnsi="Times New Roman"/>
          <w:b/>
          <w:sz w:val="24"/>
          <w:szCs w:val="24"/>
        </w:rPr>
      </w:pPr>
      <w:r>
        <w:rPr>
          <w:rFonts w:ascii="Times New Roman" w:cs="Times New Roman" w:hAnsi="Times New Roman"/>
          <w:b/>
          <w:sz w:val="24"/>
          <w:szCs w:val="24"/>
        </w:rPr>
        <w:t>Tujuan</w:t>
      </w:r>
      <w:r>
        <w:rPr>
          <w:rFonts w:ascii="Times New Roman" w:cs="Times New Roman" w:hAnsi="Times New Roman"/>
          <w:b/>
          <w:sz w:val="24"/>
          <w:szCs w:val="24"/>
        </w:rPr>
        <w:t xml:space="preserve"> </w:t>
      </w:r>
      <w:r>
        <w:rPr>
          <w:rFonts w:ascii="Times New Roman" w:cs="Times New Roman" w:hAnsi="Times New Roman"/>
          <w:b/>
          <w:sz w:val="24"/>
          <w:szCs w:val="24"/>
        </w:rPr>
        <w:t>Penelitian</w:t>
      </w:r>
    </w:p>
    <w:p>
      <w:pPr>
        <w:pStyle w:val="style179"/>
        <w:numPr>
          <w:ilvl w:val="2"/>
          <w:numId w:val="3"/>
        </w:numPr>
        <w:spacing w:after="160" w:lineRule="auto" w:line="480"/>
        <w:ind w:left="709" w:hanging="567"/>
        <w:jc w:val="both"/>
        <w:rPr>
          <w:rFonts w:ascii="Times New Roman" w:cs="Times New Roman" w:hAnsi="Times New Roman"/>
          <w:sz w:val="24"/>
          <w:szCs w:val="24"/>
        </w:rPr>
      </w:pPr>
      <w:r>
        <w:rPr>
          <w:rFonts w:ascii="Times New Roman" w:cs="Times New Roman" w:hAnsi="Times New Roman"/>
          <w:sz w:val="24"/>
          <w:szCs w:val="24"/>
        </w:rPr>
        <w:t>TujuanUmum</w:t>
      </w:r>
    </w:p>
    <w:p>
      <w:pPr>
        <w:pStyle w:val="style179"/>
        <w:spacing w:lineRule="auto" w:line="480"/>
        <w:ind w:left="709"/>
        <w:jc w:val="both"/>
        <w:rPr>
          <w:rFonts w:ascii="Times New Roman" w:cs="Times New Roman" w:hAnsi="Times New Roman"/>
          <w:sz w:val="24"/>
          <w:szCs w:val="24"/>
        </w:rPr>
      </w:pP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mengetahui</w:t>
      </w:r>
      <w:r>
        <w:rPr>
          <w:rFonts w:ascii="Times New Roman" w:cs="Times New Roman" w:hAnsi="Times New Roman"/>
          <w:sz w:val="24"/>
          <w:szCs w:val="24"/>
        </w:rPr>
        <w:t xml:space="preserve"> </w:t>
      </w:r>
      <w:r>
        <w:rPr>
          <w:rFonts w:ascii="Times New Roman" w:cs="Times New Roman" w:hAnsi="Times New Roman"/>
          <w:sz w:val="24"/>
          <w:szCs w:val="24"/>
          <w:lang w:val="id-ID"/>
        </w:rPr>
        <w:t>h</w:t>
      </w:r>
      <w:r>
        <w:rPr>
          <w:rFonts w:ascii="Times New Roman" w:cs="Times New Roman" w:hAnsi="Times New Roman"/>
          <w:sz w:val="24"/>
          <w:szCs w:val="24"/>
        </w:rPr>
        <w:t>ubungan</w:t>
      </w:r>
      <w:r>
        <w:rPr>
          <w:rFonts w:ascii="Times New Roman" w:cs="Times New Roman" w:hAnsi="Times New Roman"/>
          <w:sz w:val="24"/>
          <w:szCs w:val="24"/>
        </w:rPr>
        <w:t xml:space="preserve"> </w:t>
      </w:r>
      <w:r>
        <w:rPr>
          <w:rFonts w:ascii="Times New Roman" w:cs="Times New Roman" w:hAnsi="Times New Roman"/>
          <w:sz w:val="24"/>
          <w:szCs w:val="24"/>
          <w:lang w:val="id-ID"/>
        </w:rPr>
        <w:t>d</w:t>
      </w:r>
      <w:r>
        <w:rPr>
          <w:rFonts w:ascii="Times New Roman" w:cs="Times New Roman" w:hAnsi="Times New Roman"/>
          <w:sz w:val="24"/>
          <w:szCs w:val="24"/>
        </w:rPr>
        <w:t>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rPr>
        <w:t xml:space="preserve"> </w:t>
      </w:r>
      <w:r>
        <w:rPr>
          <w:rFonts w:ascii="Times New Roman" w:cs="Times New Roman" w:hAnsi="Times New Roman"/>
          <w:sz w:val="24"/>
          <w:szCs w:val="24"/>
        </w:rPr>
        <w:t>Trimester III</w:t>
      </w:r>
      <w:r>
        <w:rPr>
          <w:rFonts w:ascii="Times New Roman" w:cs="Times New Roman" w:hAnsi="Times New Roman"/>
          <w:sz w:val="24"/>
          <w:szCs w:val="24"/>
          <w:lang w:val="id-ID"/>
        </w:rPr>
        <w:t xml:space="preserve"> d</w:t>
      </w:r>
      <w:r>
        <w:rPr>
          <w:rFonts w:ascii="Times New Roman" w:cs="Times New Roman" w:hAnsi="Times New Roman"/>
          <w:sz w:val="24"/>
          <w:szCs w:val="24"/>
        </w:rPr>
        <w:t>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Ruang VK IGD RSPAL Dr. Ramelan Surabaya.</w:t>
      </w:r>
    </w:p>
    <w:p>
      <w:pPr>
        <w:pStyle w:val="style179"/>
        <w:numPr>
          <w:ilvl w:val="2"/>
          <w:numId w:val="3"/>
        </w:numPr>
        <w:spacing w:after="160" w:lineRule="auto" w:line="480"/>
        <w:ind w:left="709" w:hanging="567"/>
        <w:jc w:val="both"/>
        <w:rPr>
          <w:rFonts w:ascii="Times New Roman" w:cs="Times New Roman" w:hAnsi="Times New Roman"/>
          <w:sz w:val="24"/>
          <w:szCs w:val="24"/>
        </w:rPr>
      </w:pPr>
      <w:r>
        <w:rPr>
          <w:rFonts w:ascii="Times New Roman" w:cs="Times New Roman" w:hAnsi="Times New Roman"/>
          <w:sz w:val="24"/>
          <w:szCs w:val="24"/>
        </w:rPr>
        <w:t>Tujuan</w:t>
      </w:r>
      <w:r>
        <w:rPr>
          <w:rFonts w:ascii="Times New Roman" w:cs="Times New Roman" w:hAnsi="Times New Roman"/>
          <w:sz w:val="24"/>
          <w:szCs w:val="24"/>
        </w:rPr>
        <w:t xml:space="preserve"> </w:t>
      </w:r>
      <w:r>
        <w:rPr>
          <w:rFonts w:ascii="Times New Roman" w:cs="Times New Roman" w:hAnsi="Times New Roman"/>
          <w:sz w:val="24"/>
          <w:szCs w:val="24"/>
        </w:rPr>
        <w:t>Khusus</w:t>
      </w:r>
    </w:p>
    <w:p>
      <w:pPr>
        <w:pStyle w:val="style179"/>
        <w:numPr>
          <w:ilvl w:val="0"/>
          <w:numId w:val="4"/>
        </w:numPr>
        <w:spacing w:after="0" w:lineRule="auto" w:line="480"/>
        <w:ind w:left="567" w:hanging="425"/>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Mengidentifikasi</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dukungan</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suami</w:t>
      </w:r>
      <w:r>
        <w:rPr>
          <w:rFonts w:ascii="Times New Roman" w:cs="Times New Roman" w:eastAsia="Times New Roman" w:hAnsi="Times New Roman"/>
          <w:sz w:val="24"/>
          <w:szCs w:val="24"/>
        </w:rPr>
        <w:t xml:space="preserve"> pada </w:t>
      </w:r>
      <w:r>
        <w:rPr>
          <w:rFonts w:ascii="Times New Roman" w:cs="Times New Roman" w:eastAsia="Times New Roman" w:hAnsi="Times New Roman"/>
          <w:sz w:val="24"/>
          <w:szCs w:val="24"/>
        </w:rPr>
        <w:t>ibu</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hamil</w:t>
      </w:r>
      <w:r>
        <w:rPr>
          <w:rFonts w:ascii="Times New Roman" w:cs="Times New Roman" w:eastAsia="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eastAsia="Times New Roman" w:hAnsi="Times New Roman"/>
          <w:sz w:val="24"/>
          <w:szCs w:val="24"/>
        </w:rPr>
        <w:t xml:space="preserve">trimester </w:t>
      </w:r>
      <w:r>
        <w:rPr>
          <w:rFonts w:ascii="Times New Roman" w:cs="Times New Roman" w:eastAsia="Times New Roman" w:hAnsi="Times New Roman"/>
          <w:sz w:val="24"/>
          <w:szCs w:val="24"/>
          <w:lang w:val="id-ID"/>
        </w:rPr>
        <w:t>III</w:t>
      </w:r>
      <w:r>
        <w:rPr>
          <w:rFonts w:ascii="Times New Roman" w:cs="Times New Roman" w:eastAsia="Times New Roman" w:hAnsi="Times New Roman"/>
          <w:sz w:val="24"/>
          <w:szCs w:val="24"/>
        </w:rPr>
        <w:t xml:space="preserve"> </w:t>
      </w:r>
      <w:r>
        <w:rPr>
          <w:rFonts w:ascii="Times New Roman" w:cs="Times New Roman" w:hAnsi="Times New Roman"/>
          <w:sz w:val="24"/>
          <w:szCs w:val="24"/>
        </w:rPr>
        <w:t xml:space="preserve">di </w:t>
      </w:r>
      <w:r>
        <w:rPr>
          <w:rFonts w:ascii="Times New Roman" w:cs="Times New Roman" w:hAnsi="Times New Roman"/>
          <w:sz w:val="24"/>
          <w:szCs w:val="24"/>
          <w:lang w:val="id-ID"/>
        </w:rPr>
        <w:t>Ruang VK IGD RSPAL Dr. Ramelan Surabaya.</w:t>
      </w:r>
    </w:p>
    <w:p>
      <w:pPr>
        <w:pStyle w:val="style179"/>
        <w:numPr>
          <w:ilvl w:val="0"/>
          <w:numId w:val="4"/>
        </w:numPr>
        <w:spacing w:after="160" w:lineRule="auto" w:line="480"/>
        <w:ind w:left="567" w:hanging="425"/>
        <w:jc w:val="both"/>
        <w:rPr>
          <w:rFonts w:ascii="Times New Roman" w:cs="Times New Roman" w:hAnsi="Times New Roman"/>
          <w:sz w:val="24"/>
          <w:szCs w:val="24"/>
        </w:rPr>
      </w:pPr>
      <w:r>
        <w:rPr>
          <w:rFonts w:ascii="Times New Roman" w:cs="Times New Roman" w:hAnsi="Times New Roman"/>
          <w:sz w:val="24"/>
          <w:szCs w:val="24"/>
        </w:rPr>
        <w:t>Mengidentifikasi</w:t>
      </w:r>
      <w:r>
        <w:rPr>
          <w:rFonts w:ascii="Times New Roman" w:cs="Times New Roman" w:hAnsi="Times New Roman"/>
          <w:sz w:val="24"/>
          <w:szCs w:val="24"/>
        </w:rPr>
        <w:t xml:space="preserve"> </w:t>
      </w:r>
      <w:r>
        <w:rPr>
          <w:rFonts w:ascii="Times New Roman" w:cs="Times New Roman" w:hAnsi="Times New Roman"/>
          <w:sz w:val="24"/>
          <w:szCs w:val="24"/>
        </w:rPr>
        <w:t>tingkat</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yang </w:t>
      </w:r>
      <w:r>
        <w:rPr>
          <w:rFonts w:ascii="Times New Roman" w:cs="Times New Roman" w:hAnsi="Times New Roman"/>
          <w:sz w:val="24"/>
          <w:szCs w:val="24"/>
        </w:rPr>
        <w:t>dialami</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trimester </w:t>
      </w:r>
      <w:r>
        <w:rPr>
          <w:rFonts w:ascii="Times New Roman" w:cs="Times New Roman" w:hAnsi="Times New Roman"/>
          <w:sz w:val="24"/>
          <w:szCs w:val="24"/>
          <w:lang w:val="id-ID"/>
        </w:rPr>
        <w:t>III</w:t>
      </w:r>
      <w:r>
        <w:rPr>
          <w:rFonts w:ascii="Times New Roman" w:cs="Times New Roman" w:hAnsi="Times New Roman"/>
          <w:sz w:val="24"/>
          <w:szCs w:val="24"/>
        </w:rPr>
        <w:t xml:space="preserve"> </w:t>
      </w:r>
      <w:r>
        <w:rPr>
          <w:rFonts w:ascii="Times New Roman" w:cs="Times New Roman" w:hAnsi="Times New Roman"/>
          <w:sz w:val="24"/>
          <w:szCs w:val="24"/>
        </w:rPr>
        <w:t>di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Ruang VK IGD RSPAL Dr. Ramelan Surabaya</w:t>
      </w:r>
      <w:r>
        <w:rPr>
          <w:rFonts w:ascii="Times New Roman" w:cs="Times New Roman" w:hAnsi="Times New Roman"/>
          <w:sz w:val="24"/>
          <w:szCs w:val="24"/>
          <w:lang w:val="id-ID"/>
        </w:rPr>
        <w:t>.</w:t>
      </w:r>
    </w:p>
    <w:p>
      <w:pPr>
        <w:pStyle w:val="style179"/>
        <w:numPr>
          <w:ilvl w:val="0"/>
          <w:numId w:val="4"/>
        </w:numPr>
        <w:spacing w:after="160" w:lineRule="auto" w:line="480"/>
        <w:ind w:left="567" w:hanging="425"/>
        <w:jc w:val="both"/>
        <w:rPr>
          <w:rFonts w:ascii="Times New Roman" w:cs="Times New Roman" w:hAnsi="Times New Roman"/>
          <w:sz w:val="24"/>
          <w:szCs w:val="24"/>
        </w:rPr>
      </w:pP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trimester </w:t>
      </w:r>
      <w:r>
        <w:rPr>
          <w:rFonts w:ascii="Times New Roman" w:cs="Times New Roman" w:hAnsi="Times New Roman"/>
          <w:sz w:val="24"/>
          <w:szCs w:val="24"/>
          <w:lang w:val="id-ID"/>
        </w:rPr>
        <w:t xml:space="preserve">III </w:t>
      </w:r>
      <w:r>
        <w:rPr>
          <w:rFonts w:ascii="Times New Roman" w:cs="Times New Roman" w:hAnsi="Times New Roman"/>
          <w:sz w:val="24"/>
          <w:szCs w:val="24"/>
        </w:rPr>
        <w:t>di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Ruang VK IGD RSPAL Dr. Ramelan Surabaya</w:t>
      </w:r>
      <w:r>
        <w:rPr>
          <w:rFonts w:ascii="Times New Roman" w:cs="Times New Roman" w:hAnsi="Times New Roman"/>
          <w:sz w:val="24"/>
          <w:szCs w:val="24"/>
        </w:rPr>
        <w:t>.</w:t>
      </w:r>
    </w:p>
    <w:p>
      <w:pPr>
        <w:pStyle w:val="style179"/>
        <w:spacing w:lineRule="auto" w:line="480"/>
        <w:ind w:left="1440"/>
        <w:jc w:val="both"/>
        <w:rPr>
          <w:rFonts w:ascii="Times New Roman" w:cs="Times New Roman" w:hAnsi="Times New Roman"/>
          <w:sz w:val="24"/>
          <w:szCs w:val="24"/>
        </w:rPr>
      </w:pPr>
    </w:p>
    <w:p>
      <w:pPr>
        <w:pStyle w:val="style179"/>
        <w:numPr>
          <w:ilvl w:val="1"/>
          <w:numId w:val="16"/>
        </w:numPr>
        <w:spacing w:after="160" w:lineRule="auto" w:line="480"/>
        <w:ind w:left="426" w:hanging="284"/>
        <w:jc w:val="both"/>
        <w:rPr>
          <w:rFonts w:ascii="Times New Roman" w:cs="Times New Roman" w:hAnsi="Times New Roman"/>
          <w:b/>
          <w:sz w:val="24"/>
          <w:szCs w:val="24"/>
        </w:rPr>
      </w:pPr>
      <w:r>
        <w:rPr>
          <w:rFonts w:ascii="Times New Roman" w:cs="Times New Roman" w:hAnsi="Times New Roman"/>
          <w:b/>
          <w:sz w:val="24"/>
          <w:szCs w:val="24"/>
        </w:rPr>
        <w:t>Manfaat</w:t>
      </w:r>
      <w:r>
        <w:rPr>
          <w:rFonts w:ascii="Times New Roman" w:cs="Times New Roman" w:hAnsi="Times New Roman"/>
          <w:b/>
          <w:sz w:val="24"/>
          <w:szCs w:val="24"/>
          <w:lang w:val="id-ID"/>
        </w:rPr>
        <w:t xml:space="preserve"> Penelitian</w:t>
      </w:r>
    </w:p>
    <w:p>
      <w:pPr>
        <w:pStyle w:val="style179"/>
        <w:numPr>
          <w:ilvl w:val="2"/>
          <w:numId w:val="16"/>
        </w:numPr>
        <w:spacing w:after="160" w:lineRule="auto" w:line="480"/>
        <w:ind w:left="426" w:hanging="284"/>
        <w:jc w:val="both"/>
        <w:rPr>
          <w:rFonts w:ascii="Times New Roman" w:cs="Times New Roman" w:hAnsi="Times New Roman"/>
          <w:sz w:val="24"/>
          <w:szCs w:val="24"/>
        </w:rPr>
      </w:pPr>
      <w:r>
        <w:rPr>
          <w:rFonts w:ascii="Times New Roman" w:cs="Times New Roman" w:hAnsi="Times New Roman"/>
          <w:sz w:val="24"/>
          <w:szCs w:val="24"/>
        </w:rPr>
        <w:t>Manfaat</w:t>
      </w:r>
      <w:r>
        <w:rPr>
          <w:rFonts w:ascii="Times New Roman" w:cs="Times New Roman" w:hAnsi="Times New Roman"/>
          <w:sz w:val="24"/>
          <w:szCs w:val="24"/>
        </w:rPr>
        <w:t xml:space="preserve"> </w:t>
      </w:r>
      <w:r>
        <w:rPr>
          <w:rFonts w:ascii="Times New Roman" w:cs="Times New Roman" w:hAnsi="Times New Roman"/>
          <w:sz w:val="24"/>
          <w:szCs w:val="24"/>
        </w:rPr>
        <w:t>Teoritis</w:t>
      </w:r>
    </w:p>
    <w:p>
      <w:pPr>
        <w:pStyle w:val="style179"/>
        <w:spacing w:after="0" w:lineRule="auto" w:line="480"/>
        <w:ind w:left="426"/>
        <w:jc w:val="both"/>
        <w:rPr>
          <w:rFonts w:ascii="Times New Roman" w:cs="Times New Roman" w:eastAsia="Times New Roman" w:hAnsi="Times New Roman"/>
          <w:sz w:val="24"/>
          <w:szCs w:val="24"/>
        </w:rPr>
      </w:pP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sumber</w:t>
      </w:r>
      <w:r>
        <w:rPr>
          <w:rFonts w:ascii="Times New Roman" w:cs="Times New Roman" w:hAnsi="Times New Roman"/>
          <w:sz w:val="24"/>
          <w:szCs w:val="24"/>
        </w:rPr>
        <w:t xml:space="preserve"> </w:t>
      </w:r>
      <w:r>
        <w:rPr>
          <w:rFonts w:ascii="Times New Roman" w:cs="Times New Roman" w:hAnsi="Times New Roman"/>
          <w:sz w:val="24"/>
          <w:szCs w:val="24"/>
        </w:rPr>
        <w:t>referensi</w:t>
      </w:r>
      <w:r>
        <w:rPr>
          <w:rFonts w:ascii="Times New Roman" w:cs="Times New Roman" w:hAnsi="Times New Roman"/>
          <w:sz w:val="24"/>
          <w:szCs w:val="24"/>
        </w:rPr>
        <w:t xml:space="preserve"> </w:t>
      </w:r>
      <w:r>
        <w:rPr>
          <w:rFonts w:ascii="Times New Roman" w:cs="Times New Roman" w:hAnsi="Times New Roman"/>
          <w:sz w:val="24"/>
          <w:szCs w:val="24"/>
        </w:rPr>
        <w:t>mengenai</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rPr>
        <w:t xml:space="preserve"> </w:t>
      </w:r>
      <w:r>
        <w:rPr>
          <w:rFonts w:ascii="Times New Roman" w:cs="Times New Roman" w:hAnsi="Times New Roman"/>
          <w:sz w:val="24"/>
          <w:szCs w:val="24"/>
        </w:rPr>
        <w:t>trimester</w:t>
      </w:r>
      <w:r>
        <w:rPr>
          <w:rFonts w:ascii="Times New Roman" w:cs="Times New Roman" w:hAnsi="Times New Roman"/>
          <w:sz w:val="24"/>
          <w:szCs w:val="24"/>
          <w:lang w:val="id-ID"/>
        </w:rPr>
        <w:t xml:space="preserve"> III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di </w:t>
      </w:r>
      <w:r>
        <w:rPr>
          <w:rFonts w:ascii="Times New Roman" w:cs="Times New Roman" w:hAnsi="Times New Roman"/>
          <w:sz w:val="24"/>
          <w:szCs w:val="24"/>
          <w:lang w:val="id-ID"/>
        </w:rPr>
        <w:t>Ruang VK IGD RSPAL Dr. Ramelan Surabaya</w:t>
      </w:r>
      <w:r>
        <w:rPr>
          <w:rFonts w:ascii="Times New Roman" w:cs="Times New Roman" w:hAnsi="Times New Roman"/>
          <w:sz w:val="24"/>
          <w:szCs w:val="24"/>
        </w:rPr>
        <w:t xml:space="preserve">.  </w:t>
      </w:r>
    </w:p>
    <w:p>
      <w:pPr>
        <w:pStyle w:val="style179"/>
        <w:numPr>
          <w:ilvl w:val="2"/>
          <w:numId w:val="16"/>
        </w:numPr>
        <w:spacing w:after="160" w:lineRule="auto" w:line="480"/>
        <w:ind w:left="426" w:hanging="284"/>
        <w:jc w:val="both"/>
        <w:rPr>
          <w:rFonts w:ascii="Times New Roman" w:cs="Times New Roman" w:hAnsi="Times New Roman"/>
          <w:sz w:val="24"/>
          <w:szCs w:val="24"/>
        </w:rPr>
      </w:pPr>
      <w:r>
        <w:rPr>
          <w:rFonts w:ascii="Times New Roman" w:cs="Times New Roman" w:hAnsi="Times New Roman"/>
          <w:sz w:val="24"/>
          <w:szCs w:val="24"/>
        </w:rPr>
        <w:t>Manfaat</w:t>
      </w:r>
      <w:r>
        <w:rPr>
          <w:rFonts w:ascii="Times New Roman" w:cs="Times New Roman" w:hAnsi="Times New Roman"/>
          <w:sz w:val="24"/>
          <w:szCs w:val="24"/>
        </w:rPr>
        <w:t xml:space="preserve"> </w:t>
      </w:r>
      <w:r>
        <w:rPr>
          <w:rFonts w:ascii="Times New Roman" w:cs="Times New Roman" w:hAnsi="Times New Roman"/>
          <w:sz w:val="24"/>
          <w:szCs w:val="24"/>
        </w:rPr>
        <w:t>Praktis</w:t>
      </w:r>
    </w:p>
    <w:p>
      <w:pPr>
        <w:pStyle w:val="style179"/>
        <w:numPr>
          <w:ilvl w:val="0"/>
          <w:numId w:val="5"/>
        </w:numPr>
        <w:spacing w:after="160" w:lineRule="auto" w:line="480"/>
        <w:ind w:left="426" w:hanging="284"/>
        <w:jc w:val="both"/>
        <w:rPr>
          <w:rFonts w:ascii="Times New Roman" w:cs="Times New Roman" w:hAnsi="Times New Roman"/>
          <w:sz w:val="24"/>
          <w:szCs w:val="24"/>
        </w:rPr>
      </w:pP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Rumah</w:t>
      </w:r>
      <w:r>
        <w:rPr>
          <w:rFonts w:ascii="Times New Roman" w:cs="Times New Roman" w:hAnsi="Times New Roman"/>
          <w:sz w:val="24"/>
          <w:szCs w:val="24"/>
        </w:rPr>
        <w:t xml:space="preserve"> </w:t>
      </w:r>
      <w:r>
        <w:rPr>
          <w:rFonts w:ascii="Times New Roman" w:cs="Times New Roman" w:hAnsi="Times New Roman"/>
          <w:sz w:val="24"/>
          <w:szCs w:val="24"/>
        </w:rPr>
        <w:t>Sakit</w:t>
      </w:r>
      <w:r>
        <w:rPr>
          <w:rFonts w:ascii="Times New Roman" w:cs="Times New Roman" w:hAnsi="Times New Roman"/>
          <w:sz w:val="24"/>
          <w:szCs w:val="24"/>
        </w:rPr>
        <w:t xml:space="preserve"> </w:t>
      </w:r>
      <w:r>
        <w:rPr>
          <w:rFonts w:ascii="Times New Roman" w:cs="Times New Roman" w:hAnsi="Times New Roman"/>
          <w:sz w:val="24"/>
          <w:szCs w:val="24"/>
          <w:lang w:val="id-ID"/>
        </w:rPr>
        <w:t>Pusat Angkatan Laut (RSPAL) Dr.Ramelan Surabaya</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dimanfaatka</w:t>
      </w:r>
      <w:r>
        <w:rPr>
          <w:rFonts w:ascii="Times New Roman" w:cs="Times New Roman" w:hAnsi="Times New Roman"/>
          <w:sz w:val="24"/>
          <w:szCs w:val="24"/>
        </w:rPr>
        <w:t xml:space="preserve"> </w:t>
      </w:r>
      <w:r>
        <w:rPr>
          <w:rFonts w:ascii="Times New Roman" w:cs="Times New Roman" w:hAnsi="Times New Roman"/>
          <w:sz w:val="24"/>
          <w:szCs w:val="24"/>
        </w:rPr>
        <w:t>nsebagai</w:t>
      </w:r>
      <w:r>
        <w:rPr>
          <w:rFonts w:ascii="Times New Roman" w:cs="Times New Roman" w:hAnsi="Times New Roman"/>
          <w:sz w:val="24"/>
          <w:szCs w:val="24"/>
        </w:rPr>
        <w:t xml:space="preserve"> </w:t>
      </w:r>
      <w:r>
        <w:rPr>
          <w:rFonts w:ascii="Times New Roman" w:cs="Times New Roman" w:hAnsi="Times New Roman"/>
          <w:sz w:val="24"/>
          <w:szCs w:val="24"/>
        </w:rPr>
        <w:t>bahan</w:t>
      </w:r>
      <w:r>
        <w:rPr>
          <w:rFonts w:ascii="Times New Roman" w:cs="Times New Roman" w:hAnsi="Times New Roman"/>
          <w:sz w:val="24"/>
          <w:szCs w:val="24"/>
        </w:rPr>
        <w:t xml:space="preserve"> </w:t>
      </w:r>
      <w:r>
        <w:rPr>
          <w:rFonts w:ascii="Times New Roman" w:cs="Times New Roman" w:hAnsi="Times New Roman"/>
          <w:sz w:val="24"/>
          <w:szCs w:val="24"/>
        </w:rPr>
        <w:t>peningkatan</w:t>
      </w:r>
      <w:r>
        <w:rPr>
          <w:rFonts w:ascii="Times New Roman" w:cs="Times New Roman" w:hAnsi="Times New Roman"/>
          <w:sz w:val="24"/>
          <w:szCs w:val="24"/>
        </w:rPr>
        <w:t xml:space="preserve"> </w:t>
      </w:r>
      <w:r>
        <w:rPr>
          <w:rFonts w:ascii="Times New Roman" w:cs="Times New Roman" w:hAnsi="Times New Roman"/>
          <w:sz w:val="24"/>
          <w:szCs w:val="24"/>
        </w:rPr>
        <w:t>mutu</w:t>
      </w:r>
      <w:r>
        <w:rPr>
          <w:rFonts w:ascii="Times New Roman" w:cs="Times New Roman" w:hAnsi="Times New Roman"/>
          <w:sz w:val="24"/>
          <w:szCs w:val="24"/>
        </w:rPr>
        <w:t xml:space="preserve"> </w:t>
      </w:r>
      <w:r>
        <w:rPr>
          <w:rFonts w:ascii="Times New Roman" w:cs="Times New Roman" w:hAnsi="Times New Roman"/>
          <w:sz w:val="24"/>
          <w:szCs w:val="24"/>
        </w:rPr>
        <w:t>pelayanan</w:t>
      </w:r>
      <w:r>
        <w:rPr>
          <w:rFonts w:ascii="Times New Roman" w:cs="Times New Roman" w:hAnsi="Times New Roman"/>
          <w:sz w:val="24"/>
          <w:szCs w:val="24"/>
        </w:rPr>
        <w:t xml:space="preserve"> </w:t>
      </w:r>
      <w:r>
        <w:rPr>
          <w:rFonts w:ascii="Times New Roman" w:cs="Times New Roman" w:hAnsi="Times New Roman"/>
          <w:sz w:val="24"/>
          <w:szCs w:val="24"/>
        </w:rPr>
        <w:t>keperawatan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hal</w:t>
      </w:r>
      <w:r>
        <w:rPr>
          <w:rFonts w:ascii="Times New Roman" w:cs="Times New Roman" w:hAnsi="Times New Roman"/>
          <w:sz w:val="24"/>
          <w:szCs w:val="24"/>
        </w:rPr>
        <w:t xml:space="preserve"> </w:t>
      </w:r>
      <w:r>
        <w:rPr>
          <w:rFonts w:ascii="Times New Roman" w:cs="Times New Roman" w:hAnsi="Times New Roman"/>
          <w:sz w:val="24"/>
          <w:szCs w:val="24"/>
        </w:rPr>
        <w:t>mengurangi</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trimester </w:t>
      </w:r>
      <w:r>
        <w:rPr>
          <w:rFonts w:ascii="Times New Roman" w:cs="Times New Roman" w:hAnsi="Times New Roman"/>
          <w:sz w:val="24"/>
          <w:szCs w:val="24"/>
          <w:lang w:val="id-ID"/>
        </w:rPr>
        <w:t>III</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di </w:t>
      </w:r>
      <w:r>
        <w:rPr>
          <w:rFonts w:ascii="Times New Roman" w:cs="Times New Roman" w:hAnsi="Times New Roman"/>
          <w:sz w:val="24"/>
          <w:szCs w:val="24"/>
          <w:lang w:val="id-ID"/>
        </w:rPr>
        <w:t>Ruang VK IGD RSPAL Dr. Ramelan Surabaya.</w:t>
      </w:r>
    </w:p>
    <w:p>
      <w:pPr>
        <w:pStyle w:val="style179"/>
        <w:numPr>
          <w:ilvl w:val="0"/>
          <w:numId w:val="5"/>
        </w:numPr>
        <w:spacing w:after="160" w:lineRule="auto" w:line="480"/>
        <w:ind w:left="426"/>
        <w:jc w:val="both"/>
        <w:rPr>
          <w:rFonts w:ascii="Times New Roman" w:cs="Times New Roman" w:hAnsi="Times New Roman"/>
          <w:sz w:val="24"/>
          <w:szCs w:val="24"/>
        </w:rPr>
      </w:pP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perawat</w:t>
      </w:r>
      <w:r>
        <w:rPr>
          <w:rFonts w:ascii="Times New Roman" w:cs="Times New Roman" w:hAnsi="Times New Roman"/>
          <w:sz w:val="24"/>
          <w:szCs w:val="24"/>
          <w:lang w:val="id-ID"/>
        </w:rPr>
        <w:t xml:space="preserve"> atau Bidan di RSPAL Dr. Ramelan Surabaya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masukan</w:t>
      </w:r>
      <w:r>
        <w:rPr>
          <w:rFonts w:ascii="Times New Roman" w:cs="Times New Roman" w:hAnsi="Times New Roman"/>
          <w:sz w:val="24"/>
          <w:szCs w:val="24"/>
        </w:rPr>
        <w:t xml:space="preserve"> </w:t>
      </w:r>
      <w:r>
        <w:rPr>
          <w:rFonts w:ascii="Times New Roman" w:cs="Times New Roman" w:hAnsi="Times New Roman"/>
          <w:sz w:val="24"/>
          <w:szCs w:val="24"/>
        </w:rPr>
        <w:t>tentang</w:t>
      </w:r>
      <w:r>
        <w:rPr>
          <w:rFonts w:ascii="Times New Roman" w:cs="Times New Roman" w:hAnsi="Times New Roman"/>
          <w:sz w:val="24"/>
          <w:szCs w:val="24"/>
        </w:rPr>
        <w:t xml:space="preserve"> </w:t>
      </w:r>
      <w:r>
        <w:rPr>
          <w:rFonts w:ascii="Times New Roman" w:cs="Times New Roman" w:hAnsi="Times New Roman"/>
          <w:sz w:val="24"/>
          <w:szCs w:val="24"/>
        </w:rPr>
        <w:t>pentingnya</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lang w:val="id-ID"/>
        </w:rPr>
        <w:t xml:space="preserve">konfirmasi </w:t>
      </w:r>
      <w:r>
        <w:rPr>
          <w:rFonts w:ascii="Times New Roman" w:cs="Times New Roman" w:hAnsi="Times New Roman"/>
          <w:i/>
          <w:sz w:val="24"/>
          <w:szCs w:val="24"/>
          <w:lang w:val="id-ID"/>
        </w:rPr>
        <w:t>Covid-19</w:t>
      </w:r>
      <w:r>
        <w:rPr>
          <w:rFonts w:ascii="Times New Roman" w:cs="Times New Roman" w:hAnsi="Times New Roman"/>
          <w:sz w:val="24"/>
          <w:szCs w:val="24"/>
          <w:lang w:val="id-ID"/>
        </w:rPr>
        <w:t xml:space="preserve"> </w:t>
      </w:r>
      <w:r>
        <w:rPr>
          <w:rFonts w:ascii="Times New Roman" w:cs="Times New Roman" w:hAnsi="Times New Roman"/>
          <w:sz w:val="24"/>
          <w:szCs w:val="24"/>
        </w:rPr>
        <w:t xml:space="preserve">trimester </w:t>
      </w:r>
      <w:r>
        <w:rPr>
          <w:rFonts w:ascii="Times New Roman" w:cs="Times New Roman" w:hAnsi="Times New Roman"/>
          <w:sz w:val="24"/>
          <w:szCs w:val="24"/>
          <w:lang w:val="id-ID"/>
        </w:rPr>
        <w:t xml:space="preserve">III </w:t>
      </w:r>
      <w:r>
        <w:rPr>
          <w:rFonts w:ascii="Times New Roman" w:cs="Times New Roman" w:hAnsi="Times New Roman"/>
          <w:sz w:val="24"/>
          <w:szCs w:val="24"/>
        </w:rPr>
        <w:t>di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Ruang VK IGD RSPAL Dr. Ramelan Surabaya</w:t>
      </w:r>
    </w:p>
    <w:p>
      <w:pPr>
        <w:pStyle w:val="style179"/>
        <w:numPr>
          <w:ilvl w:val="0"/>
          <w:numId w:val="5"/>
        </w:numPr>
        <w:spacing w:after="160" w:lineRule="auto" w:line="480"/>
        <w:ind w:left="426"/>
        <w:jc w:val="both"/>
        <w:rPr>
          <w:rFonts w:ascii="Times New Roman" w:cs="Times New Roman" w:hAnsi="Times New Roman"/>
          <w:sz w:val="24"/>
          <w:szCs w:val="24"/>
        </w:rPr>
      </w:pP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peneliti</w:t>
      </w:r>
      <w:r>
        <w:rPr>
          <w:rFonts w:ascii="Times New Roman" w:cs="Times New Roman" w:hAnsi="Times New Roman"/>
          <w:sz w:val="24"/>
          <w:szCs w:val="24"/>
        </w:rPr>
        <w:t xml:space="preserve">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bermanfaat</w:t>
      </w:r>
      <w:r>
        <w:rPr>
          <w:rFonts w:ascii="Times New Roman" w:cs="Times New Roman" w:hAnsi="Times New Roman"/>
          <w:sz w:val="24"/>
          <w:szCs w:val="24"/>
        </w:rPr>
        <w:t xml:space="preserve"> </w:t>
      </w:r>
      <w:r>
        <w:rPr>
          <w:rFonts w:ascii="Times New Roman" w:cs="Times New Roman" w:hAnsi="Times New Roman"/>
          <w:sz w:val="24"/>
          <w:szCs w:val="24"/>
        </w:rPr>
        <w:t>menambah</w:t>
      </w:r>
      <w:r>
        <w:rPr>
          <w:rFonts w:ascii="Times New Roman" w:cs="Times New Roman" w:hAnsi="Times New Roman"/>
          <w:sz w:val="24"/>
          <w:szCs w:val="24"/>
        </w:rPr>
        <w:t xml:space="preserve"> </w:t>
      </w:r>
      <w:r>
        <w:rPr>
          <w:rFonts w:ascii="Times New Roman" w:cs="Times New Roman" w:hAnsi="Times New Roman"/>
          <w:sz w:val="24"/>
          <w:szCs w:val="24"/>
        </w:rPr>
        <w:t>wawasan</w:t>
      </w:r>
      <w:r>
        <w:rPr>
          <w:rFonts w:ascii="Times New Roman" w:cs="Times New Roman" w:hAnsi="Times New Roman"/>
          <w:sz w:val="24"/>
          <w:szCs w:val="24"/>
        </w:rPr>
        <w:t xml:space="preserve">, </w:t>
      </w:r>
      <w:r>
        <w:rPr>
          <w:rFonts w:ascii="Times New Roman" w:cs="Times New Roman" w:hAnsi="Times New Roman"/>
          <w:sz w:val="24"/>
          <w:szCs w:val="24"/>
        </w:rPr>
        <w:t>pengetahuan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bidang</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serta</w:t>
      </w:r>
      <w:r>
        <w:rPr>
          <w:rFonts w:ascii="Times New Roman" w:cs="Times New Roman" w:hAnsi="Times New Roman"/>
          <w:sz w:val="24"/>
          <w:szCs w:val="24"/>
        </w:rPr>
        <w:t xml:space="preserve"> </w:t>
      </w:r>
      <w:r>
        <w:rPr>
          <w:rFonts w:ascii="Times New Roman" w:cs="Times New Roman" w:hAnsi="Times New Roman"/>
          <w:sz w:val="24"/>
          <w:szCs w:val="24"/>
        </w:rPr>
        <w:t>mengaplikasikan</w:t>
      </w:r>
      <w:r>
        <w:rPr>
          <w:rFonts w:ascii="Times New Roman" w:cs="Times New Roman" w:hAnsi="Times New Roman"/>
          <w:sz w:val="24"/>
          <w:szCs w:val="24"/>
        </w:rPr>
        <w:t xml:space="preserve"> </w:t>
      </w:r>
      <w:r>
        <w:rPr>
          <w:rFonts w:ascii="Times New Roman" w:cs="Times New Roman" w:hAnsi="Times New Roman"/>
          <w:sz w:val="24"/>
          <w:szCs w:val="24"/>
        </w:rPr>
        <w:t>ilmu</w:t>
      </w:r>
      <w:r>
        <w:rPr>
          <w:rFonts w:ascii="Times New Roman" w:cs="Times New Roman" w:hAnsi="Times New Roman"/>
          <w:sz w:val="24"/>
          <w:szCs w:val="24"/>
        </w:rPr>
        <w:t xml:space="preserve"> yang </w:t>
      </w:r>
      <w:r>
        <w:rPr>
          <w:rFonts w:ascii="Times New Roman" w:cs="Times New Roman" w:hAnsi="Times New Roman"/>
          <w:sz w:val="24"/>
          <w:szCs w:val="24"/>
        </w:rPr>
        <w:t>diperoleh</w:t>
      </w:r>
      <w:r>
        <w:rPr>
          <w:rFonts w:ascii="Times New Roman" w:cs="Times New Roman" w:hAnsi="Times New Roman"/>
          <w:sz w:val="24"/>
          <w:szCs w:val="24"/>
        </w:rPr>
        <w:t xml:space="preserve"> </w:t>
      </w:r>
      <w:r>
        <w:rPr>
          <w:rFonts w:ascii="Times New Roman" w:cs="Times New Roman" w:hAnsi="Times New Roman"/>
          <w:sz w:val="24"/>
          <w:szCs w:val="24"/>
        </w:rPr>
        <w:t>berkaitan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lang w:val="id-ID"/>
        </w:rPr>
        <w:t xml:space="preserve"> konfirmasi </w:t>
      </w:r>
      <w:r>
        <w:rPr>
          <w:rFonts w:ascii="Times New Roman" w:cs="Times New Roman" w:hAnsi="Times New Roman"/>
          <w:i/>
          <w:sz w:val="24"/>
          <w:szCs w:val="24"/>
          <w:lang w:val="id-ID"/>
        </w:rPr>
        <w:t>Covid-19</w:t>
      </w:r>
      <w:r>
        <w:rPr>
          <w:rFonts w:ascii="Times New Roman" w:cs="Times New Roman" w:hAnsi="Times New Roman"/>
          <w:sz w:val="24"/>
          <w:szCs w:val="24"/>
        </w:rPr>
        <w:t xml:space="preserve"> </w:t>
      </w:r>
      <w:r>
        <w:rPr>
          <w:rFonts w:ascii="Times New Roman" w:cs="Times New Roman" w:hAnsi="Times New Roman"/>
          <w:sz w:val="24"/>
          <w:szCs w:val="24"/>
        </w:rPr>
        <w:t>trimeste</w:t>
      </w:r>
      <w:r>
        <w:rPr>
          <w:rFonts w:ascii="Times New Roman" w:cs="Times New Roman" w:hAnsi="Times New Roman"/>
          <w:sz w:val="24"/>
          <w:szCs w:val="24"/>
          <w:lang w:val="id-ID"/>
        </w:rPr>
        <w:t xml:space="preserve"> </w:t>
      </w:r>
      <w:r>
        <w:rPr>
          <w:rFonts w:ascii="Times New Roman" w:cs="Times New Roman" w:hAnsi="Times New Roman"/>
          <w:sz w:val="24"/>
          <w:szCs w:val="24"/>
        </w:rPr>
        <w:t>r</w:t>
      </w:r>
      <w:r>
        <w:rPr>
          <w:rFonts w:ascii="Times New Roman" w:cs="Times New Roman" w:hAnsi="Times New Roman"/>
          <w:sz w:val="24"/>
          <w:szCs w:val="24"/>
          <w:lang w:val="id-ID"/>
        </w:rPr>
        <w:t>III</w:t>
      </w:r>
      <w:r>
        <w:rPr>
          <w:rFonts w:ascii="Times New Roman" w:cs="Times New Roman" w:hAnsi="Times New Roman"/>
          <w:sz w:val="24"/>
          <w:szCs w:val="24"/>
          <w:lang w:val="id-ID"/>
        </w:rPr>
        <w:t xml:space="preserve"> </w:t>
      </w:r>
      <w:r>
        <w:rPr>
          <w:rFonts w:ascii="Times New Roman" w:cs="Times New Roman" w:hAnsi="Times New Roman"/>
          <w:sz w:val="24"/>
          <w:szCs w:val="24"/>
        </w:rPr>
        <w:t>di</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Ruang VK IGD RSPAL Dr. Ramelan Suraba</w:t>
      </w:r>
      <w:r>
        <w:rPr>
          <w:rFonts w:ascii="Times New Roman" w:cs="Times New Roman" w:hAnsi="Times New Roman"/>
          <w:sz w:val="24"/>
          <w:szCs w:val="24"/>
          <w:lang w:val="id-ID"/>
        </w:rPr>
        <w:t>ya.</w:t>
      </w:r>
    </w:p>
    <w:p>
      <w:pPr>
        <w:pStyle w:val="style0"/>
        <w:spacing w:after="160" w:lineRule="auto" w:line="480"/>
        <w:jc w:val="both"/>
        <w:rPr>
          <w:lang w:val="id-ID"/>
        </w:rPr>
      </w:pPr>
    </w:p>
    <w:p>
      <w:pPr>
        <w:pStyle w:val="style0"/>
        <w:spacing w:after="160" w:lineRule="auto" w:line="480"/>
        <w:jc w:val="both"/>
        <w:rPr>
          <w:lang w:val="id-ID"/>
        </w:rPr>
      </w:pPr>
    </w:p>
    <w:p>
      <w:pPr>
        <w:pStyle w:val="style0"/>
        <w:spacing w:after="160" w:lineRule="auto" w:line="480"/>
        <w:jc w:val="both"/>
        <w:rPr>
          <w:lang w:val="id-ID"/>
        </w:rPr>
      </w:pPr>
    </w:p>
    <w:p>
      <w:pPr>
        <w:pStyle w:val="style0"/>
        <w:tabs>
          <w:tab w:val="left" w:leader="none" w:pos="7110"/>
        </w:tabs>
        <w:spacing w:lineRule="auto" w:line="480"/>
        <w:jc w:val="center"/>
        <w:rPr>
          <w:b/>
          <w:lang w:val="id-ID"/>
        </w:rPr>
      </w:pPr>
      <w:r>
        <w:rPr>
          <w:b/>
        </w:rPr>
        <w:t xml:space="preserve">BAB </w:t>
      </w:r>
      <w:r>
        <w:rPr>
          <w:b/>
          <w:lang w:val="id-ID"/>
        </w:rPr>
        <w:t>2</w:t>
      </w:r>
    </w:p>
    <w:p>
      <w:pPr>
        <w:pStyle w:val="style0"/>
        <w:spacing w:lineRule="auto" w:line="480"/>
        <w:jc w:val="center"/>
        <w:rPr>
          <w:b/>
        </w:rPr>
      </w:pPr>
      <w:r>
        <w:rPr>
          <w:b/>
        </w:rPr>
        <w:t>TINJAUAN PUSTAKA</w:t>
      </w:r>
    </w:p>
    <w:p>
      <w:pPr>
        <w:pStyle w:val="style179"/>
        <w:spacing w:lineRule="auto" w:line="480"/>
        <w:ind w:left="0"/>
        <w:jc w:val="both"/>
        <w:rPr>
          <w:rFonts w:ascii="Times New Roman" w:hAnsi="Times New Roman"/>
          <w:sz w:val="24"/>
          <w:szCs w:val="24"/>
        </w:rPr>
      </w:pPr>
    </w:p>
    <w:p>
      <w:pPr>
        <w:pStyle w:val="style179"/>
        <w:spacing w:lineRule="auto" w:line="480"/>
        <w:ind w:left="0"/>
        <w:jc w:val="both"/>
        <w:rPr>
          <w:rFonts w:ascii="Times New Roman" w:hAnsi="Times New Roman"/>
          <w:sz w:val="24"/>
          <w:szCs w:val="24"/>
        </w:rPr>
      </w:pPr>
    </w:p>
    <w:p>
      <w:pPr>
        <w:pStyle w:val="style179"/>
        <w:numPr>
          <w:ilvl w:val="1"/>
          <w:numId w:val="17"/>
        </w:numPr>
        <w:spacing w:after="160" w:lineRule="auto" w:line="480"/>
        <w:ind w:left="426" w:hanging="426"/>
        <w:jc w:val="both"/>
        <w:rPr>
          <w:rFonts w:ascii="Times New Roman" w:cs="Times New Roman" w:hAnsi="Times New Roman"/>
          <w:b/>
          <w:sz w:val="24"/>
        </w:rPr>
      </w:pPr>
      <w:r>
        <w:rPr>
          <w:rFonts w:ascii="Times New Roman" w:cs="Times New Roman" w:hAnsi="Times New Roman"/>
          <w:b/>
          <w:sz w:val="24"/>
          <w:lang w:val="id-ID"/>
        </w:rPr>
        <w:t xml:space="preserve">Konsep </w:t>
      </w:r>
      <w:r>
        <w:rPr>
          <w:rFonts w:ascii="Times New Roman" w:cs="Times New Roman" w:hAnsi="Times New Roman"/>
          <w:b/>
          <w:sz w:val="24"/>
        </w:rPr>
        <w:t>Kecemasan</w:t>
      </w:r>
    </w:p>
    <w:p>
      <w:pPr>
        <w:pStyle w:val="style179"/>
        <w:numPr>
          <w:ilvl w:val="2"/>
          <w:numId w:val="17"/>
        </w:numPr>
        <w:spacing w:after="160" w:lineRule="auto" w:line="480"/>
        <w:ind w:left="567" w:hanging="567"/>
        <w:jc w:val="both"/>
        <w:rPr>
          <w:rFonts w:ascii="Times New Roman" w:cs="Times New Roman" w:hAnsi="Times New Roman"/>
          <w:sz w:val="24"/>
          <w:szCs w:val="24"/>
        </w:rPr>
      </w:pPr>
      <w:r>
        <w:rPr>
          <w:rFonts w:ascii="Times New Roman" w:cs="Times New Roman" w:hAnsi="Times New Roman"/>
          <w:sz w:val="24"/>
          <w:szCs w:val="24"/>
        </w:rPr>
        <w:t>Definisi</w:t>
      </w:r>
      <w:r>
        <w:rPr>
          <w:rFonts w:ascii="Times New Roman" w:cs="Times New Roman" w:hAnsi="Times New Roman"/>
          <w:sz w:val="24"/>
          <w:szCs w:val="24"/>
        </w:rPr>
        <w:t xml:space="preserve"> </w:t>
      </w:r>
      <w:r>
        <w:rPr>
          <w:rFonts w:ascii="Times New Roman" w:cs="Times New Roman" w:hAnsi="Times New Roman"/>
          <w:sz w:val="24"/>
          <w:szCs w:val="24"/>
        </w:rPr>
        <w:t>Kecemasan</w:t>
      </w:r>
    </w:p>
    <w:p>
      <w:pPr>
        <w:pStyle w:val="style179"/>
        <w:spacing w:lineRule="auto" w:line="480"/>
        <w:ind w:left="0" w:firstLine="720"/>
        <w:jc w:val="both"/>
        <w:rPr>
          <w:rFonts w:ascii="Times New Roman" w:cs="Times New Roman" w:hAnsi="Times New Roman"/>
          <w:sz w:val="24"/>
          <w:szCs w:val="24"/>
        </w:rPr>
      </w:pP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perasaan</w:t>
      </w:r>
      <w:r>
        <w:rPr>
          <w:rFonts w:ascii="Times New Roman" w:cs="Times New Roman" w:hAnsi="Times New Roman"/>
          <w:sz w:val="24"/>
          <w:szCs w:val="24"/>
        </w:rPr>
        <w:t xml:space="preserve"> </w:t>
      </w:r>
      <w:r>
        <w:rPr>
          <w:rFonts w:ascii="Times New Roman" w:cs="Times New Roman" w:hAnsi="Times New Roman"/>
          <w:sz w:val="24"/>
          <w:szCs w:val="24"/>
        </w:rPr>
        <w:t>takut</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w:t>
      </w:r>
      <w:r>
        <w:rPr>
          <w:rFonts w:ascii="Times New Roman" w:cs="Times New Roman" w:hAnsi="Times New Roman"/>
          <w:sz w:val="24"/>
          <w:szCs w:val="24"/>
        </w:rPr>
        <w:t>terjadinya</w:t>
      </w:r>
      <w:r>
        <w:rPr>
          <w:rFonts w:ascii="Times New Roman" w:cs="Times New Roman" w:hAnsi="Times New Roman"/>
          <w:sz w:val="24"/>
          <w:szCs w:val="24"/>
        </w:rPr>
        <w:t xml:space="preserve"> </w:t>
      </w:r>
      <w:r>
        <w:rPr>
          <w:rFonts w:ascii="Times New Roman" w:cs="Times New Roman" w:hAnsi="Times New Roman"/>
          <w:sz w:val="24"/>
          <w:szCs w:val="24"/>
        </w:rPr>
        <w:t>sesuatu</w:t>
      </w:r>
      <w:r>
        <w:rPr>
          <w:rFonts w:ascii="Times New Roman" w:cs="Times New Roman" w:hAnsi="Times New Roman"/>
          <w:sz w:val="24"/>
          <w:szCs w:val="24"/>
        </w:rPr>
        <w:t xml:space="preserve"> yang </w:t>
      </w:r>
      <w:r>
        <w:rPr>
          <w:rFonts w:ascii="Times New Roman" w:cs="Times New Roman" w:hAnsi="Times New Roman"/>
          <w:sz w:val="24"/>
          <w:szCs w:val="24"/>
        </w:rPr>
        <w:t>disebabkan</w:t>
      </w:r>
      <w:r>
        <w:rPr>
          <w:rFonts w:ascii="Times New Roman" w:cs="Times New Roman" w:hAnsi="Times New Roman"/>
          <w:sz w:val="24"/>
          <w:szCs w:val="24"/>
        </w:rPr>
        <w:t xml:space="preserve"> oleh </w:t>
      </w:r>
      <w:r>
        <w:rPr>
          <w:rFonts w:ascii="Times New Roman" w:cs="Times New Roman" w:hAnsi="Times New Roman"/>
          <w:sz w:val="24"/>
          <w:szCs w:val="24"/>
        </w:rPr>
        <w:t>antisipasi</w:t>
      </w:r>
      <w:r>
        <w:rPr>
          <w:rFonts w:ascii="Times New Roman" w:cs="Times New Roman" w:hAnsi="Times New Roman"/>
          <w:sz w:val="24"/>
          <w:szCs w:val="24"/>
        </w:rPr>
        <w:t xml:space="preserve"> </w:t>
      </w:r>
      <w:r>
        <w:rPr>
          <w:rFonts w:ascii="Times New Roman" w:cs="Times New Roman" w:hAnsi="Times New Roman"/>
          <w:sz w:val="24"/>
          <w:szCs w:val="24"/>
        </w:rPr>
        <w:t>bahaya</w:t>
      </w:r>
      <w:r>
        <w:rPr>
          <w:rFonts w:ascii="Times New Roman" w:cs="Times New Roman" w:hAnsi="Times New Roman"/>
          <w:sz w:val="24"/>
          <w:szCs w:val="24"/>
        </w:rPr>
        <w:t xml:space="preserve"> dan </w:t>
      </w:r>
      <w:r>
        <w:rPr>
          <w:rFonts w:ascii="Times New Roman" w:cs="Times New Roman" w:hAnsi="Times New Roman"/>
          <w:sz w:val="24"/>
          <w:szCs w:val="24"/>
        </w:rPr>
        <w:t>merupakan</w:t>
      </w:r>
      <w:r>
        <w:rPr>
          <w:rFonts w:ascii="Times New Roman" w:hAnsi="Times New Roman"/>
          <w:sz w:val="24"/>
          <w:szCs w:val="24"/>
        </w:rPr>
        <w:t xml:space="preserve"> </w:t>
      </w:r>
      <w:r>
        <w:rPr>
          <w:rFonts w:ascii="Times New Roman" w:hAnsi="Times New Roman"/>
          <w:sz w:val="24"/>
          <w:szCs w:val="24"/>
        </w:rPr>
        <w:t>sinyal</w:t>
      </w:r>
      <w:r>
        <w:rPr>
          <w:rFonts w:ascii="Times New Roman" w:hAnsi="Times New Roman"/>
          <w:sz w:val="24"/>
          <w:szCs w:val="24"/>
        </w:rPr>
        <w:t xml:space="preserve"> yang </w:t>
      </w:r>
      <w:r>
        <w:rPr>
          <w:rFonts w:ascii="Times New Roman" w:hAnsi="Times New Roman"/>
          <w:sz w:val="24"/>
          <w:szCs w:val="24"/>
        </w:rPr>
        <w:t>membantu</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bersiap</w:t>
      </w:r>
      <w:r>
        <w:rPr>
          <w:rFonts w:ascii="Times New Roman" w:hAnsi="Times New Roman"/>
          <w:sz w:val="24"/>
          <w:szCs w:val="24"/>
        </w:rPr>
        <w:t xml:space="preserve"> </w:t>
      </w:r>
      <w:r>
        <w:rPr>
          <w:rFonts w:ascii="Times New Roman" w:hAnsi="Times New Roman"/>
          <w:sz w:val="24"/>
          <w:szCs w:val="24"/>
        </w:rPr>
        <w:t>mengambil</w:t>
      </w:r>
      <w:r>
        <w:rPr>
          <w:rFonts w:ascii="Times New Roman" w:hAnsi="Times New Roman"/>
          <w:sz w:val="24"/>
          <w:szCs w:val="24"/>
        </w:rPr>
        <w:t xml:space="preserve"> </w:t>
      </w:r>
      <w:r>
        <w:rPr>
          <w:rFonts w:ascii="Times New Roman" w:hAnsi="Times New Roman"/>
          <w:sz w:val="24"/>
          <w:szCs w:val="24"/>
        </w:rPr>
        <w:t>tindakan</w:t>
      </w:r>
      <w:r>
        <w:rPr>
          <w:rFonts w:ascii="Times New Roman" w:hAnsi="Times New Roman"/>
          <w:sz w:val="24"/>
          <w:szCs w:val="24"/>
        </w:rPr>
        <w:t xml:space="preserve"> </w:t>
      </w:r>
      <w:r>
        <w:rPr>
          <w:rFonts w:ascii="Times New Roman" w:hAnsi="Times New Roman"/>
          <w:sz w:val="24"/>
          <w:szCs w:val="24"/>
        </w:rPr>
        <w:t>menghadapi</w:t>
      </w:r>
      <w:r>
        <w:rPr>
          <w:rFonts w:ascii="Times New Roman" w:hAnsi="Times New Roman"/>
          <w:sz w:val="24"/>
          <w:szCs w:val="24"/>
        </w:rPr>
        <w:t xml:space="preserve"> </w:t>
      </w:r>
      <w:r>
        <w:rPr>
          <w:rFonts w:ascii="Times New Roman" w:hAnsi="Times New Roman"/>
          <w:sz w:val="24"/>
          <w:szCs w:val="24"/>
        </w:rPr>
        <w:t>ancaman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{"citationItems":[{"id":"ITEM-1","itemData":{"author":[{"dropping-particle":"","family":"Sutejo","given":"","non-dropping-particle":"","parse-names":false,"suffix":""}],"id":"ITEM-1","issued":{"date-parts":[["2018"]]},"publisher":"Pustaka Baru Press","publisher-place":"Yogyakarta","title":"Keperawatan Jiwa: Konsep dan Praktik Asuhan Keperawatan Kesehatan Jiwa dan Psikososial","type":"book"},"uris":["http://www.mendeley.com/documents/?uuid=ed757818-8b12-4e09-8275-49242c73ab31"]}],"mendeley":{"formattedCitation":"(Sutejo, 2018)","plainTextFormattedCitation":"(Sutejo, 2018)","previouslyFormattedCitation":"(Sutejo, 2018)"},"properties":{"noteIndex":0},"schema":"https://github.com/citation-style-language/schema/raw/master/csl-citation.json"}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(Sutejo, 2018)</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gangguan</w:t>
      </w:r>
      <w:r>
        <w:rPr>
          <w:rFonts w:ascii="Times New Roman" w:hAnsi="Times New Roman"/>
          <w:sz w:val="24"/>
          <w:szCs w:val="24"/>
        </w:rPr>
        <w:t xml:space="preserve"> yang </w:t>
      </w:r>
      <w:r>
        <w:rPr>
          <w:rFonts w:ascii="Times New Roman" w:hAnsi="Times New Roman"/>
          <w:sz w:val="24"/>
          <w:szCs w:val="24"/>
        </w:rPr>
        <w:t>disebabkan</w:t>
      </w:r>
      <w:r>
        <w:rPr>
          <w:rFonts w:ascii="Times New Roman" w:hAnsi="Times New Roman"/>
          <w:sz w:val="24"/>
          <w:szCs w:val="24"/>
        </w:rPr>
        <w:t xml:space="preserve"> oleh </w:t>
      </w:r>
      <w:r>
        <w:rPr>
          <w:rFonts w:ascii="Times New Roman" w:hAnsi="Times New Roman"/>
          <w:sz w:val="24"/>
          <w:szCs w:val="24"/>
        </w:rPr>
        <w:t>konflik</w:t>
      </w:r>
      <w:r>
        <w:rPr>
          <w:rFonts w:ascii="Times New Roman" w:hAnsi="Times New Roman"/>
          <w:sz w:val="24"/>
          <w:szCs w:val="24"/>
        </w:rPr>
        <w:t xml:space="preserve"> yang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disadari</w:t>
      </w:r>
      <w:r>
        <w:rPr>
          <w:rFonts w:ascii="Times New Roman" w:hAnsi="Times New Roman"/>
          <w:sz w:val="24"/>
          <w:szCs w:val="24"/>
        </w:rPr>
        <w:t xml:space="preserve"> </w:t>
      </w:r>
      <w:r>
        <w:rPr>
          <w:rFonts w:ascii="Times New Roman" w:hAnsi="Times New Roman"/>
          <w:sz w:val="24"/>
          <w:szCs w:val="24"/>
        </w:rPr>
        <w:t>mengenai</w:t>
      </w:r>
      <w:r>
        <w:rPr>
          <w:rFonts w:ascii="Times New Roman" w:hAnsi="Times New Roman"/>
          <w:sz w:val="24"/>
          <w:szCs w:val="24"/>
        </w:rPr>
        <w:t xml:space="preserve"> </w:t>
      </w:r>
      <w:r>
        <w:rPr>
          <w:rFonts w:ascii="Times New Roman" w:hAnsi="Times New Roman"/>
          <w:sz w:val="24"/>
          <w:szCs w:val="24"/>
        </w:rPr>
        <w:t>keyakinan</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w:t>
      </w:r>
      <w:r>
        <w:rPr>
          <w:rFonts w:ascii="Times New Roman" w:hAnsi="Times New Roman"/>
          <w:sz w:val="24"/>
          <w:szCs w:val="24"/>
        </w:rPr>
        <w:t>krisis</w:t>
      </w:r>
      <w:r>
        <w:rPr>
          <w:rFonts w:ascii="Times New Roman" w:hAnsi="Times New Roman"/>
          <w:sz w:val="24"/>
          <w:szCs w:val="24"/>
        </w:rPr>
        <w:t xml:space="preserve"> </w:t>
      </w:r>
      <w:r>
        <w:rPr>
          <w:rFonts w:ascii="Times New Roman" w:hAnsi="Times New Roman"/>
          <w:sz w:val="24"/>
          <w:szCs w:val="24"/>
        </w:rPr>
        <w:t>situasional</w:t>
      </w:r>
      <w:r>
        <w:rPr>
          <w:rFonts w:ascii="Times New Roman" w:hAnsi="Times New Roman"/>
          <w:sz w:val="24"/>
          <w:szCs w:val="24"/>
        </w:rPr>
        <w:t xml:space="preserve">, </w:t>
      </w:r>
      <w:r>
        <w:rPr>
          <w:rFonts w:ascii="Times New Roman" w:hAnsi="Times New Roman"/>
          <w:sz w:val="24"/>
          <w:szCs w:val="24"/>
        </w:rPr>
        <w:t>maturasi</w:t>
      </w:r>
      <w:r>
        <w:rPr>
          <w:rFonts w:ascii="Times New Roman" w:hAnsi="Times New Roman"/>
          <w:sz w:val="24"/>
          <w:szCs w:val="24"/>
        </w:rPr>
        <w:t xml:space="preserve">, </w:t>
      </w:r>
      <w:r>
        <w:rPr>
          <w:rFonts w:ascii="Times New Roman" w:hAnsi="Times New Roman"/>
          <w:sz w:val="24"/>
          <w:szCs w:val="24"/>
        </w:rPr>
        <w:t>ancaman</w:t>
      </w:r>
      <w:r>
        <w:rPr>
          <w:rFonts w:ascii="Times New Roman" w:hAnsi="Times New Roman"/>
          <w:sz w:val="24"/>
          <w:szCs w:val="24"/>
        </w:rPr>
        <w:t xml:space="preserve"> pada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sendiri</w:t>
      </w:r>
      <w:r>
        <w:rPr>
          <w:rFonts w:ascii="Times New Roman" w:hAnsi="Times New Roman"/>
          <w:sz w:val="24"/>
          <w:szCs w:val="24"/>
        </w:rPr>
        <w:t xml:space="preserve">, </w:t>
      </w:r>
      <w:r>
        <w:rPr>
          <w:rFonts w:ascii="Times New Roman" w:hAnsi="Times New Roman"/>
          <w:sz w:val="24"/>
          <w:szCs w:val="24"/>
        </w:rPr>
        <w:t>penyakit</w:t>
      </w:r>
      <w:r>
        <w:rPr>
          <w:rFonts w:ascii="Times New Roman" w:hAnsi="Times New Roman"/>
          <w:sz w:val="24"/>
          <w:szCs w:val="24"/>
        </w:rPr>
        <w:t xml:space="preserve"> yang </w:t>
      </w:r>
      <w:r>
        <w:rPr>
          <w:rFonts w:ascii="Times New Roman" w:hAnsi="Times New Roman"/>
          <w:sz w:val="24"/>
          <w:szCs w:val="24"/>
        </w:rPr>
        <w:t>dipersepsikan</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ancaman</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kehidupan</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kebutuhan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bertahan</w:t>
      </w:r>
      <w:r>
        <w:rPr>
          <w:rFonts w:ascii="Times New Roman" w:hAnsi="Times New Roman"/>
          <w:sz w:val="24"/>
          <w:szCs w:val="24"/>
        </w:rPr>
        <w:t xml:space="preserve"> yang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terpenuhi</w:t>
      </w:r>
      <w:r>
        <w:rPr>
          <w:rFonts w:ascii="Times New Roman" w:hAnsi="Times New Roman"/>
          <w:sz w:val="24"/>
          <w:szCs w:val="24"/>
          <w:lang w:val="id-ID"/>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{"citationItems":[{"id":"ITEM-1","itemData":{"author":[{"dropping-particle":"","family":"Pieter &amp; Lubis","given":"","non-dropping-particle":"","parse-names":false,"suffix":""}],"edition":"Edisi Pert","id":"ITEM-1","issued":{"date-parts":[["2017"]]},"publisher":"Kencana","publisher-place":"Jakarta","title":"Pengantar Psikologi Dalam Keperawatan","type":"book"},"uris":["http://www.mendeley.com/documents/?uuid=05f09846-2f14-46cb-af19-c8c1d4bc9697"]}],"mendeley":{"formattedCitation":"(Pieter &amp; Lubis, 2017)","plainTextFormattedCitation":"(Pieter &amp; Lubis, 2017)","previouslyFormattedCitation":"(Pieter &amp; Lubis,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(Pieter &amp; Lubis, 2017)</w:t>
      </w:r>
      <w:r>
        <w:rPr>
          <w:rFonts w:ascii="Times New Roman" w:hAnsi="Times New Roman"/>
          <w:sz w:val="24"/>
          <w:szCs w:val="24"/>
        </w:rPr>
        <w:fldChar w:fldCharType="end"/>
      </w:r>
      <w:r>
        <w:rPr>
          <w:rFonts w:ascii="Times New Roman" w:hAnsi="Times New Roman"/>
          <w:sz w:val="24"/>
          <w:szCs w:val="24"/>
        </w:rPr>
        <w:t xml:space="preserve">. Jadi </w:t>
      </w:r>
      <w:r>
        <w:rPr>
          <w:rFonts w:ascii="Times New Roman" w:hAnsi="Times New Roman"/>
          <w:sz w:val="24"/>
          <w:szCs w:val="24"/>
        </w:rPr>
        <w:t>Kecemasan</w:t>
      </w:r>
      <w:r>
        <w:rPr>
          <w:rFonts w:ascii="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perasaan</w:t>
      </w:r>
      <w:r>
        <w:rPr>
          <w:rFonts w:ascii="Times New Roman" w:cs="Times New Roman" w:hAnsi="Times New Roman"/>
          <w:sz w:val="24"/>
          <w:szCs w:val="24"/>
        </w:rPr>
        <w:t xml:space="preserve"> </w:t>
      </w:r>
      <w:r>
        <w:rPr>
          <w:rFonts w:ascii="Times New Roman" w:cs="Times New Roman" w:hAnsi="Times New Roman"/>
          <w:sz w:val="24"/>
          <w:szCs w:val="24"/>
        </w:rPr>
        <w:t>takut</w:t>
      </w:r>
      <w:r>
        <w:rPr>
          <w:rFonts w:ascii="Times New Roman" w:cs="Times New Roman" w:hAnsi="Times New Roman"/>
          <w:sz w:val="24"/>
          <w:szCs w:val="24"/>
        </w:rPr>
        <w:t xml:space="preserve"> oleh </w:t>
      </w:r>
      <w:r>
        <w:rPr>
          <w:rFonts w:ascii="Times New Roman" w:cs="Times New Roman" w:hAnsi="Times New Roman"/>
          <w:sz w:val="24"/>
          <w:szCs w:val="24"/>
        </w:rPr>
        <w:t>antisipasi</w:t>
      </w:r>
      <w:r>
        <w:rPr>
          <w:rFonts w:ascii="Times New Roman" w:cs="Times New Roman" w:hAnsi="Times New Roman"/>
          <w:sz w:val="24"/>
          <w:szCs w:val="24"/>
        </w:rPr>
        <w:t xml:space="preserve"> </w:t>
      </w:r>
      <w:r>
        <w:rPr>
          <w:rFonts w:ascii="Times New Roman" w:cs="Times New Roman" w:hAnsi="Times New Roman"/>
          <w:sz w:val="24"/>
          <w:szCs w:val="24"/>
        </w:rPr>
        <w:t>bahaya</w:t>
      </w:r>
      <w:r>
        <w:rPr>
          <w:rFonts w:ascii="Times New Roman" w:cs="Times New Roman" w:hAnsi="Times New Roman"/>
          <w:sz w:val="24"/>
          <w:szCs w:val="24"/>
        </w:rPr>
        <w:t xml:space="preserve"> </w:t>
      </w:r>
      <w:r>
        <w:rPr>
          <w:rFonts w:ascii="Times New Roman" w:cs="Times New Roman" w:hAnsi="Times New Roman"/>
          <w:sz w:val="24"/>
          <w:szCs w:val="24"/>
        </w:rPr>
        <w:t>yabg</w:t>
      </w:r>
      <w:r>
        <w:rPr>
          <w:rFonts w:ascii="Times New Roman" w:cs="Times New Roman" w:hAnsi="Times New Roman"/>
          <w:sz w:val="24"/>
          <w:szCs w:val="24"/>
        </w:rPr>
        <w:t xml:space="preserve"> </w:t>
      </w:r>
      <w:r>
        <w:rPr>
          <w:rFonts w:ascii="Times New Roman" w:cs="Times New Roman" w:hAnsi="Times New Roman"/>
          <w:sz w:val="24"/>
          <w:szCs w:val="24"/>
        </w:rPr>
        <w:t>dipersepsikan</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ancaman</w:t>
      </w:r>
      <w:r>
        <w:rPr>
          <w:rFonts w:ascii="Times New Roman" w:cs="Times New Roman" w:hAnsi="Times New Roman"/>
          <w:sz w:val="24"/>
          <w:szCs w:val="24"/>
        </w:rPr>
        <w:t xml:space="preserve"> dan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sinyal</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individu</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bersiap</w:t>
      </w:r>
      <w:r>
        <w:rPr>
          <w:rFonts w:ascii="Times New Roman" w:cs="Times New Roman" w:hAnsi="Times New Roman"/>
          <w:sz w:val="24"/>
          <w:szCs w:val="24"/>
        </w:rPr>
        <w:t xml:space="preserve"> </w:t>
      </w:r>
      <w:r>
        <w:rPr>
          <w:rFonts w:ascii="Times New Roman" w:cs="Times New Roman" w:hAnsi="Times New Roman"/>
          <w:sz w:val="24"/>
          <w:szCs w:val="24"/>
        </w:rPr>
        <w:t>mengambil</w:t>
      </w:r>
      <w:r>
        <w:rPr>
          <w:rFonts w:ascii="Times New Roman" w:cs="Times New Roman" w:hAnsi="Times New Roman"/>
          <w:sz w:val="24"/>
          <w:szCs w:val="24"/>
        </w:rPr>
        <w:t xml:space="preserve"> </w:t>
      </w:r>
      <w:r>
        <w:rPr>
          <w:rFonts w:ascii="Times New Roman" w:cs="Times New Roman" w:hAnsi="Times New Roman"/>
          <w:sz w:val="24"/>
          <w:szCs w:val="24"/>
        </w:rPr>
        <w:t>tindakan</w:t>
      </w:r>
      <w:r>
        <w:rPr>
          <w:rFonts w:ascii="Times New Roman" w:cs="Times New Roman" w:hAnsi="Times New Roman"/>
          <w:sz w:val="24"/>
          <w:szCs w:val="24"/>
        </w:rPr>
        <w:t>.</w:t>
      </w:r>
    </w:p>
    <w:p>
      <w:pPr>
        <w:pStyle w:val="style179"/>
        <w:numPr>
          <w:ilvl w:val="2"/>
          <w:numId w:val="17"/>
        </w:numPr>
        <w:spacing w:after="160" w:lineRule="auto" w:line="480"/>
        <w:ind w:left="709" w:hanging="709"/>
        <w:jc w:val="both"/>
        <w:rPr>
          <w:rFonts w:ascii="Times New Roman" w:cs="Times New Roman" w:hAnsi="Times New Roman"/>
          <w:sz w:val="24"/>
          <w:szCs w:val="24"/>
        </w:rPr>
      </w:pPr>
      <w:r>
        <w:rPr>
          <w:rFonts w:ascii="Times New Roman" w:cs="Times New Roman" w:hAnsi="Times New Roman"/>
          <w:sz w:val="24"/>
          <w:szCs w:val="24"/>
        </w:rPr>
        <w:t xml:space="preserve">Tingkat </w:t>
      </w:r>
      <w:r>
        <w:rPr>
          <w:rFonts w:ascii="Times New Roman" w:cs="Times New Roman" w:hAnsi="Times New Roman"/>
          <w:sz w:val="24"/>
          <w:szCs w:val="24"/>
        </w:rPr>
        <w:t>Kecemasan</w:t>
      </w:r>
    </w:p>
    <w:p>
      <w:pPr>
        <w:pStyle w:val="style179"/>
        <w:spacing w:lineRule="auto" w:line="480"/>
        <w:ind w:left="0" w:firstLine="720"/>
        <w:jc w:val="both"/>
        <w:rPr>
          <w:rFonts w:ascii="Times New Roman" w:cs="Times New Roman" w:hAnsi="Times New Roman"/>
          <w:sz w:val="24"/>
          <w:szCs w:val="24"/>
        </w:rPr>
      </w:pPr>
      <w:r>
        <w:rPr>
          <w:rFonts w:ascii="Times New Roman" w:cs="Times New Roman" w:hAnsi="Times New Roman"/>
          <w:sz w:val="24"/>
          <w:szCs w:val="24"/>
        </w:rPr>
        <w:t>Menurut</w:t>
      </w:r>
      <w:r>
        <w:rPr>
          <w:rFonts w:ascii="Times New Roman" w:cs="Times New Roman" w:hAnsi="Times New Roman"/>
          <w:sz w:val="24"/>
          <w:szCs w:val="24"/>
        </w:rPr>
        <w:t xml:space="preserve"> </w:t>
      </w:r>
      <w:r>
        <w:rPr>
          <w:rFonts w:ascii="Times New Roman" w:cs="Times New Roman" w:hAnsi="Times New Roman"/>
          <w:sz w:val="24"/>
          <w:szCs w:val="24"/>
        </w:rPr>
        <w:t>Sundeen</w:t>
      </w:r>
      <w:r>
        <w:rPr>
          <w:rFonts w:ascii="Times New Roman" w:cs="Times New Roman" w:hAnsi="Times New Roman"/>
          <w:sz w:val="24"/>
          <w:szCs w:val="24"/>
        </w:rPr>
        <w:t xml:space="preserve"> &amp; Stuart,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empat</w:t>
      </w:r>
      <w:r>
        <w:rPr>
          <w:rFonts w:ascii="Times New Roman" w:cs="Times New Roman" w:hAnsi="Times New Roman"/>
          <w:sz w:val="24"/>
          <w:szCs w:val="24"/>
        </w:rPr>
        <w:t xml:space="preserve"> </w:t>
      </w:r>
      <w:r>
        <w:rPr>
          <w:rFonts w:ascii="Times New Roman" w:cs="Times New Roman" w:hAnsi="Times New Roman"/>
          <w:sz w:val="24"/>
          <w:szCs w:val="24"/>
        </w:rPr>
        <w:t>tingkat</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yang </w:t>
      </w:r>
      <w:r>
        <w:rPr>
          <w:rFonts w:ascii="Times New Roman" w:cs="Times New Roman" w:hAnsi="Times New Roman"/>
          <w:sz w:val="24"/>
          <w:szCs w:val="24"/>
        </w:rPr>
        <w:t>dapat</w:t>
      </w:r>
      <w:r>
        <w:rPr>
          <w:rFonts w:ascii="Times New Roman" w:cs="Times New Roman" w:hAnsi="Times New Roman"/>
          <w:sz w:val="24"/>
          <w:szCs w:val="24"/>
        </w:rPr>
        <w:t xml:space="preserve"> </w:t>
      </w:r>
      <w:r>
        <w:rPr>
          <w:rFonts w:ascii="Times New Roman" w:cs="Times New Roman" w:hAnsi="Times New Roman"/>
          <w:sz w:val="24"/>
          <w:szCs w:val="24"/>
        </w:rPr>
        <w:t>dialami</w:t>
      </w:r>
      <w:r>
        <w:rPr>
          <w:rFonts w:ascii="Times New Roman" w:cs="Times New Roman" w:hAnsi="Times New Roman"/>
          <w:sz w:val="24"/>
          <w:szCs w:val="24"/>
        </w:rPr>
        <w:t xml:space="preserve"> </w:t>
      </w:r>
      <w:r>
        <w:rPr>
          <w:rFonts w:ascii="Times New Roman" w:cs="Times New Roman" w:hAnsi="Times New Roman"/>
          <w:sz w:val="24"/>
          <w:szCs w:val="24"/>
        </w:rPr>
        <w:t>seseorang</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 lain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{"citationItems":[{"id":"ITEM-1","itemData":{"author":[{"dropping-particle":"","family":"Sundeen &amp; Stuart","given":"","non-dropping-particle":"","parse-names":false,"suffix":""}],"id":"ITEM-1","issued":{"date-parts":[["2015"]]},"publisher":"EGC","publisher-place":"Jakarta","title":"Buku Saku Keperawatan Jiwa","type":"book"},"uris":["http://www.mendeley.com/documents/?uuid=c7940995-4b75-4ad7-a293-149890ed449e"]}],"mendeley":{"formattedCitation":"(Sundeen &amp; Stuart, 2015)","plainTextFormattedCitation":"(Sundeen &amp; Stuart, 2015)","previouslyFormattedCitation":"(Sundeen &amp; Stuart, 2015)"},"properties":{"noteIndex":0},"schema":"https://github.com/citation-style-language/schema/raw/master/csl-citation.json"}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(Sundeen &amp; Stuart, 2015)</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179"/>
        <w:numPr>
          <w:ilvl w:val="0"/>
          <w:numId w:val="10"/>
        </w:numPr>
        <w:spacing w:after="160" w:lineRule="auto" w:line="480"/>
        <w:ind w:left="426"/>
        <w:jc w:val="both"/>
        <w:rPr>
          <w:rFonts w:ascii="Times New Roman" w:hAnsi="Times New Roman"/>
          <w:sz w:val="24"/>
          <w:szCs w:val="24"/>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ringan</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Berhubungan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ketegangan</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kehidupan</w:t>
      </w:r>
      <w:r>
        <w:rPr>
          <w:rFonts w:ascii="Times New Roman" w:hAnsi="Times New Roman"/>
          <w:sz w:val="24"/>
          <w:szCs w:val="24"/>
        </w:rPr>
        <w:t xml:space="preserve"> </w:t>
      </w:r>
      <w:r>
        <w:rPr>
          <w:rFonts w:ascii="Times New Roman" w:hAnsi="Times New Roman"/>
          <w:sz w:val="24"/>
          <w:szCs w:val="24"/>
        </w:rPr>
        <w:t>sehari-hari</w:t>
      </w:r>
      <w:r>
        <w:rPr>
          <w:rFonts w:ascii="Times New Roman" w:hAnsi="Times New Roman"/>
          <w:sz w:val="24"/>
          <w:szCs w:val="24"/>
        </w:rPr>
        <w:t xml:space="preserve">, </w:t>
      </w:r>
      <w:r>
        <w:rPr>
          <w:rFonts w:ascii="Times New Roman" w:hAnsi="Times New Roman"/>
          <w:sz w:val="24"/>
          <w:szCs w:val="24"/>
        </w:rPr>
        <w:t>menyebabkan</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menjadi</w:t>
      </w:r>
      <w:r>
        <w:rPr>
          <w:rFonts w:ascii="Times New Roman" w:hAnsi="Times New Roman"/>
          <w:sz w:val="24"/>
          <w:szCs w:val="24"/>
        </w:rPr>
        <w:t xml:space="preserve"> </w:t>
      </w:r>
      <w:r>
        <w:rPr>
          <w:rFonts w:ascii="Times New Roman" w:hAnsi="Times New Roman"/>
          <w:sz w:val="24"/>
          <w:szCs w:val="24"/>
        </w:rPr>
        <w:t>waspada</w:t>
      </w:r>
      <w:r>
        <w:rPr>
          <w:rFonts w:ascii="Times New Roman" w:hAnsi="Times New Roman"/>
          <w:sz w:val="24"/>
          <w:szCs w:val="24"/>
        </w:rPr>
        <w:t xml:space="preserve"> dan </w:t>
      </w:r>
      <w:r>
        <w:rPr>
          <w:rFonts w:ascii="Times New Roman" w:hAnsi="Times New Roman"/>
          <w:sz w:val="24"/>
          <w:szCs w:val="24"/>
        </w:rPr>
        <w:t>meningkatkan</w:t>
      </w:r>
      <w:r>
        <w:rPr>
          <w:rFonts w:ascii="Times New Roman" w:hAnsi="Times New Roman"/>
          <w:sz w:val="24"/>
          <w:szCs w:val="24"/>
        </w:rPr>
        <w:t xml:space="preserve"> </w:t>
      </w:r>
      <w:r>
        <w:rPr>
          <w:rFonts w:ascii="Times New Roman" w:hAnsi="Times New Roman"/>
          <w:sz w:val="24"/>
          <w:szCs w:val="24"/>
        </w:rPr>
        <w:t>lapang</w:t>
      </w:r>
      <w:r>
        <w:rPr>
          <w:rFonts w:ascii="Times New Roman" w:hAnsi="Times New Roman"/>
          <w:sz w:val="24"/>
          <w:szCs w:val="24"/>
        </w:rPr>
        <w:t xml:space="preserve"> </w:t>
      </w:r>
      <w:r>
        <w:rPr>
          <w:rFonts w:ascii="Times New Roman" w:hAnsi="Times New Roman"/>
          <w:sz w:val="24"/>
          <w:szCs w:val="24"/>
        </w:rPr>
        <w:t>persepsinya</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memotivasi</w:t>
      </w:r>
      <w:r>
        <w:rPr>
          <w:rFonts w:ascii="Times New Roman" w:hAnsi="Times New Roman"/>
          <w:sz w:val="24"/>
          <w:szCs w:val="24"/>
        </w:rPr>
        <w:t xml:space="preserve"> </w:t>
      </w:r>
      <w:r>
        <w:rPr>
          <w:rFonts w:ascii="Times New Roman" w:hAnsi="Times New Roman"/>
          <w:sz w:val="24"/>
          <w:szCs w:val="24"/>
        </w:rPr>
        <w:t>belajar</w:t>
      </w:r>
      <w:r>
        <w:rPr>
          <w:rFonts w:ascii="Times New Roman" w:hAnsi="Times New Roman"/>
          <w:sz w:val="24"/>
          <w:szCs w:val="24"/>
        </w:rPr>
        <w:t xml:space="preserve"> dan </w:t>
      </w:r>
      <w:r>
        <w:rPr>
          <w:rFonts w:ascii="Times New Roman" w:hAnsi="Times New Roman"/>
          <w:sz w:val="24"/>
          <w:szCs w:val="24"/>
        </w:rPr>
        <w:t>mengasilkan</w:t>
      </w:r>
      <w:r>
        <w:rPr>
          <w:rFonts w:ascii="Times New Roman" w:hAnsi="Times New Roman"/>
          <w:sz w:val="24"/>
          <w:szCs w:val="24"/>
        </w:rPr>
        <w:t xml:space="preserve"> </w:t>
      </w:r>
      <w:r>
        <w:rPr>
          <w:rFonts w:ascii="Times New Roman" w:hAnsi="Times New Roman"/>
          <w:sz w:val="24"/>
          <w:szCs w:val="24"/>
        </w:rPr>
        <w:t>pertumbuhan</w:t>
      </w:r>
      <w:r>
        <w:rPr>
          <w:rFonts w:ascii="Times New Roman" w:hAnsi="Times New Roman"/>
          <w:sz w:val="24"/>
          <w:szCs w:val="24"/>
        </w:rPr>
        <w:t xml:space="preserve"> </w:t>
      </w:r>
      <w:r>
        <w:rPr>
          <w:rFonts w:ascii="Times New Roman" w:hAnsi="Times New Roman"/>
          <w:sz w:val="24"/>
          <w:szCs w:val="24"/>
        </w:rPr>
        <w:t>serta</w:t>
      </w:r>
      <w:r>
        <w:rPr>
          <w:rFonts w:ascii="Times New Roman" w:hAnsi="Times New Roman"/>
          <w:sz w:val="24"/>
          <w:szCs w:val="24"/>
        </w:rPr>
        <w:t xml:space="preserve"> </w:t>
      </w:r>
      <w:r>
        <w:rPr>
          <w:rFonts w:ascii="Times New Roman" w:hAnsi="Times New Roman"/>
          <w:sz w:val="24"/>
          <w:szCs w:val="24"/>
        </w:rPr>
        <w:t>kreatifitas</w:t>
      </w:r>
      <w:r>
        <w:rPr>
          <w:rFonts w:ascii="Times New Roman" w:hAnsi="Times New Roman"/>
          <w:sz w:val="24"/>
          <w:szCs w:val="24"/>
        </w:rPr>
        <w:t>.</w:t>
      </w:r>
    </w:p>
    <w:p>
      <w:pPr>
        <w:pStyle w:val="style179"/>
        <w:numPr>
          <w:ilvl w:val="0"/>
          <w:numId w:val="10"/>
        </w:numPr>
        <w:spacing w:after="160" w:lineRule="auto" w:line="480"/>
        <w:ind w:left="426"/>
        <w:jc w:val="both"/>
        <w:rPr>
          <w:rFonts w:ascii="Times New Roman" w:hAnsi="Times New Roman"/>
          <w:sz w:val="24"/>
          <w:szCs w:val="24"/>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w:t>
      </w:r>
      <w:r>
        <w:rPr>
          <w:rFonts w:ascii="Times New Roman" w:hAnsi="Times New Roman"/>
          <w:sz w:val="24"/>
          <w:szCs w:val="24"/>
          <w:lang w:val="id-ID"/>
        </w:rPr>
        <w:t xml:space="preserve"> </w:t>
      </w:r>
      <w:r>
        <w:rPr>
          <w:rFonts w:ascii="Times New Roman" w:hAnsi="Times New Roman"/>
          <w:sz w:val="24"/>
          <w:szCs w:val="24"/>
        </w:rPr>
        <w:t>Memungkinkan</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berfokus</w:t>
      </w:r>
      <w:r>
        <w:rPr>
          <w:rFonts w:ascii="Times New Roman" w:hAnsi="Times New Roman"/>
          <w:sz w:val="24"/>
          <w:szCs w:val="24"/>
        </w:rPr>
        <w:t xml:space="preserve"> pada </w:t>
      </w:r>
      <w:r>
        <w:rPr>
          <w:rFonts w:ascii="Times New Roman" w:hAnsi="Times New Roman"/>
          <w:sz w:val="24"/>
          <w:szCs w:val="24"/>
        </w:rPr>
        <w:t>hal</w:t>
      </w:r>
      <w:r>
        <w:rPr>
          <w:rFonts w:ascii="Times New Roman" w:hAnsi="Times New Roman"/>
          <w:sz w:val="24"/>
          <w:szCs w:val="24"/>
        </w:rPr>
        <w:t xml:space="preserve"> yang </w:t>
      </w:r>
      <w:r>
        <w:rPr>
          <w:rFonts w:ascii="Times New Roman" w:hAnsi="Times New Roman"/>
          <w:sz w:val="24"/>
          <w:szCs w:val="24"/>
        </w:rPr>
        <w:t>penting</w:t>
      </w:r>
      <w:r>
        <w:rPr>
          <w:rFonts w:ascii="Times New Roman" w:hAnsi="Times New Roman"/>
          <w:sz w:val="24"/>
          <w:szCs w:val="24"/>
        </w:rPr>
        <w:t xml:space="preserve"> dan </w:t>
      </w:r>
      <w:r>
        <w:rPr>
          <w:rFonts w:ascii="Times New Roman" w:hAnsi="Times New Roman"/>
          <w:sz w:val="24"/>
          <w:szCs w:val="24"/>
        </w:rPr>
        <w:t>mengesampingkan</w:t>
      </w:r>
      <w:r>
        <w:rPr>
          <w:rFonts w:ascii="Times New Roman" w:hAnsi="Times New Roman"/>
          <w:sz w:val="24"/>
          <w:szCs w:val="24"/>
        </w:rPr>
        <w:t xml:space="preserve"> yang lain,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perhatian</w:t>
      </w:r>
      <w:r>
        <w:rPr>
          <w:rFonts w:ascii="Times New Roman" w:hAnsi="Times New Roman"/>
          <w:sz w:val="24"/>
          <w:szCs w:val="24"/>
        </w:rPr>
        <w:t xml:space="preserve"> yang </w:t>
      </w:r>
      <w:r>
        <w:rPr>
          <w:rFonts w:ascii="Times New Roman" w:hAnsi="Times New Roman"/>
          <w:sz w:val="24"/>
          <w:szCs w:val="24"/>
        </w:rPr>
        <w:t>selektif</w:t>
      </w:r>
      <w:r>
        <w:rPr>
          <w:rFonts w:ascii="Times New Roman" w:hAnsi="Times New Roman"/>
          <w:sz w:val="24"/>
          <w:szCs w:val="24"/>
        </w:rPr>
        <w:t xml:space="preserve"> </w:t>
      </w:r>
      <w:r>
        <w:rPr>
          <w:rFonts w:ascii="Times New Roman" w:hAnsi="Times New Roman"/>
          <w:sz w:val="24"/>
          <w:szCs w:val="24"/>
        </w:rPr>
        <w:t>namun</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berfokus</w:t>
      </w:r>
      <w:r>
        <w:rPr>
          <w:rFonts w:ascii="Times New Roman" w:hAnsi="Times New Roman"/>
          <w:sz w:val="24"/>
          <w:szCs w:val="24"/>
        </w:rPr>
        <w:t xml:space="preserve"> pada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banyak</w:t>
      </w:r>
      <w:r>
        <w:rPr>
          <w:rFonts w:ascii="Times New Roman" w:hAnsi="Times New Roman"/>
          <w:sz w:val="24"/>
          <w:szCs w:val="24"/>
        </w:rPr>
        <w:t xml:space="preserve"> area </w:t>
      </w:r>
      <w:r>
        <w:rPr>
          <w:rFonts w:ascii="Times New Roman" w:hAnsi="Times New Roman"/>
          <w:sz w:val="24"/>
          <w:szCs w:val="24"/>
        </w:rPr>
        <w:t>jika</w:t>
      </w:r>
      <w:r>
        <w:rPr>
          <w:rFonts w:ascii="Times New Roman" w:hAnsi="Times New Roman"/>
          <w:sz w:val="24"/>
          <w:szCs w:val="24"/>
        </w:rPr>
        <w:t xml:space="preserve"> </w:t>
      </w:r>
      <w:r>
        <w:rPr>
          <w:rFonts w:ascii="Times New Roman" w:hAnsi="Times New Roman"/>
          <w:sz w:val="24"/>
          <w:szCs w:val="24"/>
        </w:rPr>
        <w:t>diarahkan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melakukannya</w:t>
      </w:r>
      <w:r>
        <w:rPr>
          <w:rFonts w:ascii="Times New Roman" w:hAnsi="Times New Roman"/>
          <w:sz w:val="24"/>
          <w:szCs w:val="24"/>
        </w:rPr>
        <w:t xml:space="preserve">. </w:t>
      </w:r>
    </w:p>
    <w:p>
      <w:pPr>
        <w:pStyle w:val="style179"/>
        <w:numPr>
          <w:ilvl w:val="0"/>
          <w:numId w:val="10"/>
        </w:numPr>
        <w:spacing w:after="160" w:lineRule="auto" w:line="480"/>
        <w:ind w:left="426"/>
        <w:jc w:val="both"/>
        <w:rPr>
          <w:rFonts w:ascii="Times New Roman" w:hAnsi="Times New Roman"/>
          <w:sz w:val="24"/>
          <w:szCs w:val="24"/>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berat</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lang w:val="id-ID"/>
        </w:rPr>
        <w:t xml:space="preserve"> </w:t>
      </w:r>
      <w:r>
        <w:rPr>
          <w:rFonts w:ascii="Times New Roman" w:hAnsi="Times New Roman"/>
          <w:sz w:val="24"/>
          <w:szCs w:val="24"/>
        </w:rPr>
        <w:t>Sangat</w:t>
      </w:r>
      <w:r>
        <w:rPr>
          <w:rFonts w:ascii="Times New Roman" w:hAnsi="Times New Roman"/>
          <w:sz w:val="24"/>
          <w:szCs w:val="24"/>
        </w:rPr>
        <w:t xml:space="preserve"> </w:t>
      </w:r>
      <w:r>
        <w:rPr>
          <w:rFonts w:ascii="Times New Roman" w:hAnsi="Times New Roman"/>
          <w:sz w:val="24"/>
          <w:szCs w:val="24"/>
        </w:rPr>
        <w:t>mempengaruhi</w:t>
      </w:r>
      <w:r>
        <w:rPr>
          <w:rFonts w:ascii="Times New Roman" w:hAnsi="Times New Roman"/>
          <w:sz w:val="24"/>
          <w:szCs w:val="24"/>
        </w:rPr>
        <w:t xml:space="preserve"> </w:t>
      </w:r>
      <w:r>
        <w:rPr>
          <w:rFonts w:ascii="Times New Roman" w:hAnsi="Times New Roman"/>
          <w:sz w:val="24"/>
          <w:szCs w:val="24"/>
        </w:rPr>
        <w:t>lapang</w:t>
      </w:r>
      <w:r>
        <w:rPr>
          <w:rFonts w:ascii="Times New Roman" w:hAnsi="Times New Roman"/>
          <w:sz w:val="24"/>
          <w:szCs w:val="24"/>
        </w:rPr>
        <w:t xml:space="preserve"> </w:t>
      </w:r>
      <w:r>
        <w:rPr>
          <w:rFonts w:ascii="Times New Roman" w:hAnsi="Times New Roman"/>
          <w:sz w:val="24"/>
          <w:szCs w:val="24"/>
        </w:rPr>
        <w:t>persepsi</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cenderung</w:t>
      </w:r>
      <w:r>
        <w:rPr>
          <w:rFonts w:ascii="Times New Roman" w:hAnsi="Times New Roman"/>
          <w:sz w:val="24"/>
          <w:szCs w:val="24"/>
        </w:rPr>
        <w:t xml:space="preserve"> </w:t>
      </w:r>
      <w:r>
        <w:rPr>
          <w:rFonts w:ascii="Times New Roman" w:hAnsi="Times New Roman"/>
          <w:sz w:val="24"/>
          <w:szCs w:val="24"/>
        </w:rPr>
        <w:t>berfokus</w:t>
      </w:r>
      <w:r>
        <w:rPr>
          <w:rFonts w:ascii="Times New Roman" w:hAnsi="Times New Roman"/>
          <w:sz w:val="24"/>
          <w:szCs w:val="24"/>
        </w:rPr>
        <w:t xml:space="preserve"> pada </w:t>
      </w:r>
      <w:r>
        <w:rPr>
          <w:rFonts w:ascii="Times New Roman" w:hAnsi="Times New Roman"/>
          <w:sz w:val="24"/>
          <w:szCs w:val="24"/>
        </w:rPr>
        <w:t>suatu</w:t>
      </w:r>
      <w:r>
        <w:rPr>
          <w:rFonts w:ascii="Times New Roman" w:hAnsi="Times New Roman"/>
          <w:sz w:val="24"/>
          <w:szCs w:val="24"/>
        </w:rPr>
        <w:t xml:space="preserve"> yang </w:t>
      </w:r>
      <w:r>
        <w:rPr>
          <w:rFonts w:ascii="Times New Roman" w:hAnsi="Times New Roman"/>
          <w:sz w:val="24"/>
          <w:szCs w:val="24"/>
        </w:rPr>
        <w:t>rinci</w:t>
      </w:r>
      <w:r>
        <w:rPr>
          <w:rFonts w:ascii="Times New Roman" w:hAnsi="Times New Roman"/>
          <w:sz w:val="24"/>
          <w:szCs w:val="24"/>
        </w:rPr>
        <w:t xml:space="preserve"> dan </w:t>
      </w:r>
      <w:r>
        <w:rPr>
          <w:rFonts w:ascii="Times New Roman" w:hAnsi="Times New Roman"/>
          <w:sz w:val="24"/>
          <w:szCs w:val="24"/>
        </w:rPr>
        <w:t>spesifik</w:t>
      </w:r>
      <w:r>
        <w:rPr>
          <w:rFonts w:ascii="Times New Roman" w:hAnsi="Times New Roman"/>
          <w:sz w:val="24"/>
          <w:szCs w:val="24"/>
        </w:rPr>
        <w:t xml:space="preserve"> </w:t>
      </w:r>
      <w:r>
        <w:rPr>
          <w:rFonts w:ascii="Times New Roman" w:hAnsi="Times New Roman"/>
          <w:sz w:val="24"/>
          <w:szCs w:val="24"/>
        </w:rPr>
        <w:t>sert</w:t>
      </w:r>
      <w:r>
        <w:rPr>
          <w:rFonts w:ascii="Times New Roman" w:hAnsi="Times New Roman"/>
          <w:sz w:val="24"/>
          <w:szCs w:val="24"/>
        </w:rPr>
        <w:t>a</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berfikir</w:t>
      </w:r>
      <w:r>
        <w:rPr>
          <w:rFonts w:ascii="Times New Roman" w:hAnsi="Times New Roman"/>
          <w:sz w:val="24"/>
          <w:szCs w:val="24"/>
        </w:rPr>
        <w:t xml:space="preserve"> pada </w:t>
      </w:r>
      <w:r>
        <w:rPr>
          <w:rFonts w:ascii="Times New Roman" w:hAnsi="Times New Roman"/>
          <w:sz w:val="24"/>
          <w:szCs w:val="24"/>
        </w:rPr>
        <w:t>hal</w:t>
      </w:r>
      <w:r>
        <w:rPr>
          <w:rFonts w:ascii="Times New Roman" w:hAnsi="Times New Roman"/>
          <w:sz w:val="24"/>
          <w:szCs w:val="24"/>
        </w:rPr>
        <w:t xml:space="preserve"> lain.</w:t>
      </w:r>
    </w:p>
    <w:p>
      <w:pPr>
        <w:pStyle w:val="style179"/>
        <w:numPr>
          <w:ilvl w:val="0"/>
          <w:numId w:val="10"/>
        </w:numPr>
        <w:spacing w:after="160" w:lineRule="auto" w:line="480"/>
        <w:ind w:left="426"/>
        <w:jc w:val="both"/>
        <w:rPr>
          <w:rFonts w:ascii="Times New Roman" w:cs="Times New Roman" w:hAnsi="Times New Roman"/>
          <w:sz w:val="24"/>
          <w:szCs w:val="24"/>
        </w:rPr>
      </w:pPr>
      <w:r>
        <w:rPr>
          <w:rFonts w:ascii="Times New Roman" w:hAnsi="Times New Roman"/>
          <w:sz w:val="24"/>
          <w:szCs w:val="24"/>
        </w:rPr>
        <w:t xml:space="preserve">Tingkat </w:t>
      </w:r>
      <w:r>
        <w:rPr>
          <w:rFonts w:ascii="Times New Roman" w:hAnsi="Times New Roman"/>
          <w:sz w:val="24"/>
          <w:szCs w:val="24"/>
        </w:rPr>
        <w:t>panik</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M</w:t>
      </w:r>
      <w:r>
        <w:rPr>
          <w:rFonts w:ascii="Times New Roman" w:hAnsi="Times New Roman"/>
          <w:sz w:val="24"/>
          <w:szCs w:val="24"/>
        </w:rPr>
        <w:t>erupakan</w:t>
      </w:r>
      <w:r>
        <w:rPr>
          <w:rFonts w:ascii="Times New Roman" w:hAnsi="Times New Roman"/>
          <w:sz w:val="24"/>
          <w:szCs w:val="24"/>
        </w:rPr>
        <w:t xml:space="preserve"> </w:t>
      </w:r>
      <w:r>
        <w:rPr>
          <w:rFonts w:ascii="Times New Roman" w:hAnsi="Times New Roman"/>
          <w:sz w:val="24"/>
          <w:szCs w:val="24"/>
        </w:rPr>
        <w:t>disorganisasi</w:t>
      </w:r>
      <w:r>
        <w:rPr>
          <w:rFonts w:ascii="Times New Roman" w:hAnsi="Times New Roman"/>
          <w:sz w:val="24"/>
          <w:szCs w:val="24"/>
        </w:rPr>
        <w:t xml:space="preserve"> dan </w:t>
      </w:r>
      <w:r>
        <w:rPr>
          <w:rFonts w:ascii="Times New Roman" w:hAnsi="Times New Roman"/>
          <w:sz w:val="24"/>
          <w:szCs w:val="24"/>
        </w:rPr>
        <w:t>menimbulkan</w:t>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w:t>
      </w:r>
      <w:r>
        <w:rPr>
          <w:rFonts w:ascii="Times New Roman" w:hAnsi="Times New Roman"/>
          <w:sz w:val="24"/>
          <w:szCs w:val="24"/>
        </w:rPr>
        <w:t>aktifitas</w:t>
      </w:r>
      <w:r>
        <w:rPr>
          <w:rFonts w:ascii="Times New Roman" w:hAnsi="Times New Roman"/>
          <w:sz w:val="24"/>
          <w:szCs w:val="24"/>
        </w:rPr>
        <w:t xml:space="preserve"> </w:t>
      </w:r>
      <w:r>
        <w:rPr>
          <w:rFonts w:ascii="Times New Roman" w:hAnsi="Times New Roman"/>
          <w:sz w:val="24"/>
          <w:szCs w:val="24"/>
        </w:rPr>
        <w:t>motorik</w:t>
      </w:r>
      <w:r>
        <w:rPr>
          <w:rFonts w:ascii="Times New Roman" w:hAnsi="Times New Roman"/>
          <w:sz w:val="24"/>
          <w:szCs w:val="24"/>
        </w:rPr>
        <w:t xml:space="preserve">, </w:t>
      </w:r>
      <w:r>
        <w:rPr>
          <w:rFonts w:ascii="Times New Roman" w:hAnsi="Times New Roman"/>
          <w:sz w:val="24"/>
          <w:szCs w:val="24"/>
        </w:rPr>
        <w:t>menurunnya</w:t>
      </w:r>
      <w:r>
        <w:rPr>
          <w:rFonts w:ascii="Times New Roman" w:hAnsi="Times New Roman"/>
          <w:sz w:val="24"/>
          <w:szCs w:val="24"/>
        </w:rPr>
        <w:t xml:space="preserve"> </w:t>
      </w:r>
      <w:r>
        <w:rPr>
          <w:rFonts w:ascii="Times New Roman" w:hAnsi="Times New Roman"/>
          <w:sz w:val="24"/>
          <w:szCs w:val="24"/>
        </w:rPr>
        <w:t>kemampuan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berhubungan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orang lain, </w:t>
      </w:r>
      <w:r>
        <w:rPr>
          <w:rFonts w:ascii="Times New Roman" w:hAnsi="Times New Roman"/>
          <w:sz w:val="24"/>
          <w:szCs w:val="24"/>
        </w:rPr>
        <w:t>persepsi</w:t>
      </w:r>
      <w:r>
        <w:rPr>
          <w:rFonts w:ascii="Times New Roman" w:hAnsi="Times New Roman"/>
          <w:sz w:val="24"/>
          <w:szCs w:val="24"/>
        </w:rPr>
        <w:t xml:space="preserve"> yang </w:t>
      </w:r>
      <w:r>
        <w:rPr>
          <w:rFonts w:ascii="Times New Roman" w:hAnsi="Times New Roman"/>
          <w:sz w:val="24"/>
          <w:szCs w:val="24"/>
        </w:rPr>
        <w:t>menyimpan</w:t>
      </w:r>
      <w:r>
        <w:rPr>
          <w:rFonts w:ascii="Times New Roman" w:hAnsi="Times New Roman"/>
          <w:sz w:val="24"/>
          <w:szCs w:val="24"/>
        </w:rPr>
        <w:t xml:space="preserve"> dan </w:t>
      </w:r>
      <w:r>
        <w:rPr>
          <w:rFonts w:ascii="Times New Roman" w:hAnsi="Times New Roman"/>
          <w:sz w:val="24"/>
          <w:szCs w:val="24"/>
        </w:rPr>
        <w:t>kehilangan</w:t>
      </w:r>
      <w:r>
        <w:rPr>
          <w:rFonts w:ascii="Times New Roman" w:hAnsi="Times New Roman"/>
          <w:sz w:val="24"/>
          <w:szCs w:val="24"/>
        </w:rPr>
        <w:t xml:space="preserve"> </w:t>
      </w:r>
      <w:r>
        <w:rPr>
          <w:rFonts w:ascii="Times New Roman" w:hAnsi="Times New Roman"/>
          <w:sz w:val="24"/>
          <w:szCs w:val="24"/>
        </w:rPr>
        <w:t>pemikiran</w:t>
      </w:r>
      <w:r>
        <w:rPr>
          <w:rFonts w:ascii="Times New Roman" w:hAnsi="Times New Roman"/>
          <w:sz w:val="24"/>
          <w:szCs w:val="24"/>
        </w:rPr>
        <w:t xml:space="preserve"> yang </w:t>
      </w:r>
      <w:r>
        <w:rPr>
          <w:rFonts w:ascii="Times New Roman" w:hAnsi="Times New Roman"/>
          <w:sz w:val="24"/>
          <w:szCs w:val="24"/>
        </w:rPr>
        <w:t>rasional</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inin</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sejalan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kehidupan</w:t>
      </w:r>
      <w:r>
        <w:rPr>
          <w:rFonts w:ascii="Times New Roman" w:hAnsi="Times New Roman"/>
          <w:sz w:val="24"/>
          <w:szCs w:val="24"/>
        </w:rPr>
        <w:t xml:space="preserve">, </w:t>
      </w:r>
      <w:r>
        <w:rPr>
          <w:rFonts w:ascii="Times New Roman" w:hAnsi="Times New Roman"/>
          <w:sz w:val="24"/>
          <w:szCs w:val="24"/>
        </w:rPr>
        <w:t>jika</w:t>
      </w:r>
      <w:r>
        <w:rPr>
          <w:rFonts w:ascii="Times New Roman" w:hAnsi="Times New Roman"/>
          <w:sz w:val="24"/>
          <w:szCs w:val="24"/>
        </w:rPr>
        <w:t xml:space="preserve"> </w:t>
      </w:r>
      <w:r>
        <w:rPr>
          <w:rFonts w:ascii="Times New Roman" w:hAnsi="Times New Roman"/>
          <w:sz w:val="24"/>
          <w:szCs w:val="24"/>
        </w:rPr>
        <w:t>berlangsung</w:t>
      </w:r>
      <w:r>
        <w:rPr>
          <w:rFonts w:ascii="Times New Roman" w:hAnsi="Times New Roman"/>
          <w:sz w:val="24"/>
          <w:szCs w:val="24"/>
        </w:rPr>
        <w:t xml:space="preserve"> </w:t>
      </w:r>
      <w:r>
        <w:rPr>
          <w:rFonts w:ascii="Times New Roman" w:hAnsi="Times New Roman"/>
          <w:sz w:val="24"/>
          <w:szCs w:val="24"/>
        </w:rPr>
        <w:t>terus</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waktu</w:t>
      </w:r>
      <w:r>
        <w:rPr>
          <w:rFonts w:ascii="Times New Roman" w:hAnsi="Times New Roman"/>
          <w:sz w:val="24"/>
          <w:szCs w:val="24"/>
        </w:rPr>
        <w:t xml:space="preserve"> yang lama,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terjadi</w:t>
      </w:r>
      <w:r>
        <w:rPr>
          <w:rFonts w:ascii="Times New Roman" w:hAnsi="Times New Roman"/>
          <w:sz w:val="24"/>
          <w:szCs w:val="24"/>
        </w:rPr>
        <w:t xml:space="preserve"> </w:t>
      </w:r>
      <w:r>
        <w:rPr>
          <w:rFonts w:ascii="Times New Roman" w:cs="Times New Roman" w:hAnsi="Times New Roman"/>
          <w:sz w:val="24"/>
          <w:szCs w:val="24"/>
        </w:rPr>
        <w:t>kelelahan</w:t>
      </w:r>
      <w:r>
        <w:rPr>
          <w:rFonts w:ascii="Times New Roman" w:cs="Times New Roman" w:hAnsi="Times New Roman"/>
          <w:sz w:val="24"/>
          <w:szCs w:val="24"/>
        </w:rPr>
        <w:t xml:space="preserve"> dan </w:t>
      </w:r>
      <w:r>
        <w:rPr>
          <w:rFonts w:ascii="Times New Roman" w:cs="Times New Roman" w:hAnsi="Times New Roman"/>
          <w:sz w:val="24"/>
          <w:szCs w:val="24"/>
        </w:rPr>
        <w:t>kematian</w:t>
      </w:r>
      <w:r>
        <w:rPr>
          <w:rFonts w:ascii="Times New Roman" w:cs="Times New Roman" w:hAnsi="Times New Roman"/>
          <w:sz w:val="24"/>
          <w:szCs w:val="24"/>
        </w:rPr>
        <w:t>.</w:t>
      </w:r>
    </w:p>
    <w:p>
      <w:pPr>
        <w:pStyle w:val="style179"/>
        <w:numPr>
          <w:ilvl w:val="2"/>
          <w:numId w:val="17"/>
        </w:numPr>
        <w:spacing w:after="160" w:lineRule="auto" w:line="480"/>
        <w:ind w:left="709"/>
        <w:jc w:val="both"/>
        <w:rPr>
          <w:rFonts w:ascii="Times New Roman" w:cs="Times New Roman" w:hAnsi="Times New Roman"/>
          <w:sz w:val="24"/>
          <w:szCs w:val="24"/>
        </w:rPr>
      </w:pPr>
      <w:r>
        <w:rPr>
          <w:rFonts w:ascii="Times New Roman" w:cs="Times New Roman" w:hAnsi="Times New Roman"/>
          <w:sz w:val="24"/>
          <w:szCs w:val="24"/>
        </w:rPr>
        <w:t>Faktor-faktor</w:t>
      </w:r>
      <w:r>
        <w:rPr>
          <w:rFonts w:ascii="Times New Roman" w:cs="Times New Roman" w:hAnsi="Times New Roman"/>
          <w:sz w:val="24"/>
          <w:szCs w:val="24"/>
        </w:rPr>
        <w:t xml:space="preserve"> Yang </w:t>
      </w:r>
      <w:r>
        <w:rPr>
          <w:rFonts w:ascii="Times New Roman" w:cs="Times New Roman" w:hAnsi="Times New Roman"/>
          <w:sz w:val="24"/>
          <w:szCs w:val="24"/>
        </w:rPr>
        <w:t>Mempengaruhi</w:t>
      </w:r>
      <w:r>
        <w:rPr>
          <w:rFonts w:ascii="Times New Roman" w:cs="Times New Roman" w:hAnsi="Times New Roman"/>
          <w:sz w:val="24"/>
          <w:szCs w:val="24"/>
        </w:rPr>
        <w:t xml:space="preserve"> </w:t>
      </w:r>
      <w:r>
        <w:rPr>
          <w:rFonts w:ascii="Times New Roman" w:cs="Times New Roman" w:hAnsi="Times New Roman"/>
          <w:sz w:val="24"/>
          <w:szCs w:val="24"/>
        </w:rPr>
        <w:t>Kecemasan</w:t>
      </w:r>
    </w:p>
    <w:p>
      <w:pPr>
        <w:pStyle w:val="style179"/>
        <w:spacing w:lineRule="auto" w:line="480"/>
        <w:ind w:left="0" w:firstLine="720"/>
        <w:jc w:val="both"/>
        <w:rPr>
          <w:rFonts w:ascii="Times New Roman" w:cs="Times New Roman" w:hAnsi="Times New Roman"/>
          <w:sz w:val="24"/>
          <w:szCs w:val="24"/>
        </w:rPr>
      </w:pPr>
      <w:r>
        <w:rPr>
          <w:rFonts w:ascii="Times New Roman" w:cs="Times New Roman" w:hAnsi="Times New Roman"/>
          <w:sz w:val="24"/>
          <w:szCs w:val="24"/>
        </w:rPr>
        <w:t>Menurut</w:t>
      </w:r>
      <w:r>
        <w:rPr>
          <w:rFonts w:ascii="Times New Roman" w:cs="Times New Roman" w:hAnsi="Times New Roman"/>
          <w:sz w:val="24"/>
          <w:szCs w:val="24"/>
        </w:rPr>
        <w:t xml:space="preserve"> Kaplan dan Sadock, </w:t>
      </w:r>
      <w:r>
        <w:rPr>
          <w:rFonts w:ascii="Times New Roman" w:cs="Times New Roman" w:hAnsi="Times New Roman"/>
          <w:sz w:val="24"/>
          <w:szCs w:val="24"/>
        </w:rPr>
        <w:t>faktor-faktor</w:t>
      </w:r>
      <w:r>
        <w:rPr>
          <w:rFonts w:ascii="Times New Roman" w:cs="Times New Roman" w:hAnsi="Times New Roman"/>
          <w:sz w:val="24"/>
          <w:szCs w:val="24"/>
        </w:rPr>
        <w:t xml:space="preserve"> yang </w:t>
      </w:r>
      <w:r>
        <w:rPr>
          <w:rFonts w:ascii="Times New Roman" w:cs="Times New Roman" w:hAnsi="Times New Roman"/>
          <w:sz w:val="24"/>
          <w:szCs w:val="24"/>
        </w:rPr>
        <w:t>mempengaruhi</w:t>
      </w:r>
      <w:r>
        <w:rPr>
          <w:rFonts w:ascii="Times New Roman" w:cs="Times New Roman" w:hAnsi="Times New Roman"/>
          <w:sz w:val="24"/>
          <w:szCs w:val="24"/>
        </w:rPr>
        <w:t xml:space="preserve">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 lain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{"citationItems":[{"id":"ITEM-1","itemData":{"author":[{"dropping-particle":"","family":"Kaplan &amp; Sadock","given":"","non-dropping-particle":"","parse-names":false,"suffix":""}],"id":"ITEM-1","issued":{"date-parts":[["2010"]]},"publisher":"Bina Rupa Aksara","publisher-place":"Jakarta","title":"Sinopsis Psikiatri: Ilmu Pengetahuan Prilaku Psikiatri Klinis","type":"book"},"uris":["http://www.mendeley.com/documents/?uuid=a127e2f5-f1e6-44f3-9cbc-c3d3987d5743"]}],"mendeley":{"formattedCitation":"(Kaplan &amp; Sadock, 2010)","plainTextFormattedCitation":"(Kaplan &amp; Sadock, 2010)","previouslyFormattedCitation":"(Kaplan &amp; Sadock, 2010)"},"properties":{"noteIndex":0},"schema":"https://github.com/citation-style-language/schema/raw/master/csl-citation.json"}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(Kaplan &amp; Sadock, 2010)</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179"/>
        <w:numPr>
          <w:ilvl w:val="0"/>
          <w:numId w:val="11"/>
        </w:numPr>
        <w:spacing w:after="160" w:lineRule="auto" w:line="480"/>
        <w:ind w:left="426"/>
        <w:jc w:val="both"/>
        <w:rPr>
          <w:rFonts w:ascii="Times New Roman" w:hAnsi="Times New Roman"/>
          <w:sz w:val="24"/>
          <w:szCs w:val="24"/>
        </w:rPr>
      </w:pPr>
      <w:r>
        <w:rPr>
          <w:rFonts w:ascii="Times New Roman" w:hAnsi="Times New Roman"/>
          <w:sz w:val="24"/>
          <w:szCs w:val="24"/>
        </w:rPr>
        <w:t>Faktor</w:t>
      </w:r>
      <w:r>
        <w:rPr>
          <w:rFonts w:ascii="Times New Roman" w:hAnsi="Times New Roman"/>
          <w:sz w:val="24"/>
          <w:szCs w:val="24"/>
        </w:rPr>
        <w:t xml:space="preserve"> </w:t>
      </w:r>
      <w:r>
        <w:rPr>
          <w:rFonts w:ascii="Times New Roman" w:hAnsi="Times New Roman"/>
          <w:sz w:val="24"/>
          <w:szCs w:val="24"/>
        </w:rPr>
        <w:t>intrinsik</w:t>
      </w:r>
    </w:p>
    <w:p>
      <w:pPr>
        <w:pStyle w:val="style179"/>
        <w:numPr>
          <w:ilvl w:val="0"/>
          <w:numId w:val="12"/>
        </w:numPr>
        <w:spacing w:after="160" w:lineRule="auto" w:line="480"/>
        <w:ind w:left="851"/>
        <w:jc w:val="both"/>
        <w:rPr>
          <w:rFonts w:ascii="Times New Roman" w:hAnsi="Times New Roman"/>
          <w:sz w:val="24"/>
          <w:szCs w:val="24"/>
        </w:rPr>
      </w:pPr>
      <w:r>
        <w:rPr>
          <w:rFonts w:ascii="Times New Roman" w:hAnsi="Times New Roman"/>
          <w:sz w:val="24"/>
          <w:szCs w:val="24"/>
        </w:rPr>
        <w:t>Usia</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Gangguan</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terjadi</w:t>
      </w:r>
      <w:r>
        <w:rPr>
          <w:rFonts w:ascii="Times New Roman" w:hAnsi="Times New Roman"/>
          <w:sz w:val="24"/>
          <w:szCs w:val="24"/>
        </w:rPr>
        <w:t xml:space="preserve"> pada </w:t>
      </w:r>
      <w:r>
        <w:rPr>
          <w:rFonts w:ascii="Times New Roman" w:hAnsi="Times New Roman"/>
          <w:sz w:val="24"/>
          <w:szCs w:val="24"/>
        </w:rPr>
        <w:t>semua</w:t>
      </w:r>
      <w:r>
        <w:rPr>
          <w:rFonts w:ascii="Times New Roman" w:hAnsi="Times New Roman"/>
          <w:sz w:val="24"/>
          <w:szCs w:val="24"/>
        </w:rPr>
        <w:t xml:space="preserve"> </w:t>
      </w:r>
      <w:r>
        <w:rPr>
          <w:rFonts w:ascii="Times New Roman" w:hAnsi="Times New Roman"/>
          <w:sz w:val="24"/>
          <w:szCs w:val="24"/>
        </w:rPr>
        <w:t>usia</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pada </w:t>
      </w:r>
      <w:r>
        <w:rPr>
          <w:rFonts w:ascii="Times New Roman" w:hAnsi="Times New Roman"/>
          <w:sz w:val="24"/>
          <w:szCs w:val="24"/>
        </w:rPr>
        <w:t>usia</w:t>
      </w:r>
      <w:r>
        <w:rPr>
          <w:rFonts w:ascii="Times New Roman" w:hAnsi="Times New Roman"/>
          <w:sz w:val="24"/>
          <w:szCs w:val="24"/>
        </w:rPr>
        <w:t xml:space="preserve"> </w:t>
      </w:r>
      <w:r>
        <w:rPr>
          <w:rFonts w:ascii="Times New Roman" w:hAnsi="Times New Roman"/>
          <w:sz w:val="24"/>
          <w:szCs w:val="24"/>
        </w:rPr>
        <w:t>dewasa</w:t>
      </w:r>
      <w:r>
        <w:rPr>
          <w:rFonts w:ascii="Times New Roman" w:hAnsi="Times New Roman"/>
          <w:sz w:val="24"/>
          <w:szCs w:val="24"/>
        </w:rPr>
        <w:t xml:space="preserve"> dan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banyak</w:t>
      </w:r>
      <w:r>
        <w:rPr>
          <w:rFonts w:ascii="Times New Roman" w:hAnsi="Times New Roman"/>
          <w:sz w:val="24"/>
          <w:szCs w:val="24"/>
        </w:rPr>
        <w:t xml:space="preserve"> pada </w:t>
      </w:r>
      <w:r>
        <w:rPr>
          <w:rFonts w:ascii="Times New Roman" w:hAnsi="Times New Roman"/>
          <w:sz w:val="24"/>
          <w:szCs w:val="24"/>
        </w:rPr>
        <w:t>wanita</w:t>
      </w:r>
      <w:r>
        <w:rPr>
          <w:rFonts w:ascii="Times New Roman" w:hAnsi="Times New Roman"/>
          <w:sz w:val="24"/>
          <w:szCs w:val="24"/>
        </w:rPr>
        <w:t xml:space="preserve">. Sebagian </w:t>
      </w:r>
      <w:r>
        <w:rPr>
          <w:rFonts w:ascii="Times New Roman" w:hAnsi="Times New Roman"/>
          <w:sz w:val="24"/>
          <w:szCs w:val="24"/>
        </w:rPr>
        <w:t>besar</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terjadi</w:t>
      </w:r>
      <w:r>
        <w:rPr>
          <w:rFonts w:ascii="Times New Roman" w:hAnsi="Times New Roman"/>
          <w:sz w:val="24"/>
          <w:szCs w:val="24"/>
        </w:rPr>
        <w:t xml:space="preserve"> pada </w:t>
      </w:r>
      <w:r>
        <w:rPr>
          <w:rFonts w:ascii="Times New Roman" w:hAnsi="Times New Roman"/>
          <w:sz w:val="24"/>
          <w:szCs w:val="24"/>
        </w:rPr>
        <w:t>umur</w:t>
      </w:r>
      <w:r>
        <w:rPr>
          <w:rFonts w:ascii="Times New Roman" w:hAnsi="Times New Roman"/>
          <w:sz w:val="24"/>
          <w:szCs w:val="24"/>
        </w:rPr>
        <w:t xml:space="preserve"> 21 – 45 </w:t>
      </w:r>
      <w:r>
        <w:rPr>
          <w:rFonts w:ascii="Times New Roman" w:hAnsi="Times New Roman"/>
          <w:sz w:val="24"/>
          <w:szCs w:val="24"/>
        </w:rPr>
        <w:t>tahun</w:t>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Berdasarkan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{"citationItems":[{"id":"ITEM-1","itemData":{"author":[{"dropping-particle":"","family":"Ahsan","given":"","non-dropping-particle":"","parse-names":false,"suffix":""}],"container-title":"Journal Keperawatan Maternitas","id":"ITEM-1","issued":{"date-parts":[["2017"]]},"page":"1-12","title":"Faktor-faktor Yang Mempengaruhi Kecemasan Pre-Oprasi Pada Pasien Sectio Caesarea di Ruang Instalasi Bedah Sentral RSUD Kanjuruan Kepanjen Kabupaten Malang","type":"article-journal","volume":"8 (1)"},"uris":["http://www.mendeley.com/documents/?uuid=82868c83-a5c8-46c8-983e-35bd3d017ec0"]}],"mendeley":{"formattedCitation":"(Ahsan, 2017)","plainTextFormattedCitation":"(Ahsan, 2017)","previouslyFormattedCitation":"(Ahsan,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(Ahsan,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umur</w:t>
      </w:r>
      <w:r>
        <w:rPr>
          <w:rFonts w:ascii="Times New Roman" w:hAnsi="Times New Roman"/>
          <w:sz w:val="24"/>
          <w:szCs w:val="24"/>
        </w:rPr>
        <w:t xml:space="preserve"> </w:t>
      </w:r>
      <w:r>
        <w:rPr>
          <w:rFonts w:ascii="Times New Roman" w:hAnsi="Times New Roman"/>
          <w:sz w:val="24"/>
          <w:szCs w:val="24"/>
        </w:rPr>
        <w:t>memiliki</w:t>
      </w:r>
      <w:r>
        <w:rPr>
          <w:rFonts w:ascii="Times New Roman" w:hAnsi="Times New Roman"/>
          <w:sz w:val="24"/>
          <w:szCs w:val="24"/>
        </w:rPr>
        <w:t xml:space="preserve"> </w:t>
      </w:r>
      <w:r>
        <w:rPr>
          <w:rFonts w:ascii="Times New Roman" w:hAnsi="Times New Roman"/>
          <w:sz w:val="24"/>
          <w:szCs w:val="24"/>
        </w:rPr>
        <w:t>korelasi</w:t>
      </w:r>
      <w:r>
        <w:rPr>
          <w:rFonts w:ascii="Times New Roman" w:hAnsi="Times New Roman"/>
          <w:sz w:val="24"/>
          <w:szCs w:val="24"/>
        </w:rPr>
        <w:t xml:space="preserve"> yang </w:t>
      </w:r>
      <w:r>
        <w:rPr>
          <w:rFonts w:ascii="Times New Roman" w:hAnsi="Times New Roman"/>
          <w:sz w:val="24"/>
          <w:szCs w:val="24"/>
        </w:rPr>
        <w:t>signifikan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w:t>
      </w:r>
      <w:r>
        <w:rPr>
          <w:rFonts w:ascii="Times New Roman" w:hAnsi="Times New Roman"/>
          <w:i/>
          <w:sz w:val="24"/>
          <w:szCs w:val="24"/>
        </w:rPr>
        <w:t>p-value</w:t>
      </w:r>
      <w:r>
        <w:rPr>
          <w:rFonts w:ascii="Times New Roman" w:hAnsi="Times New Roman"/>
          <w:sz w:val="24"/>
          <w:szCs w:val="24"/>
        </w:rPr>
        <w:t xml:space="preserve"> 0,013.</w:t>
      </w:r>
    </w:p>
    <w:p>
      <w:pPr>
        <w:pStyle w:val="style179"/>
        <w:numPr>
          <w:ilvl w:val="0"/>
          <w:numId w:val="12"/>
        </w:numPr>
        <w:spacing w:after="160" w:lineRule="auto" w:line="480"/>
        <w:ind w:left="1080"/>
        <w:jc w:val="both"/>
        <w:rPr>
          <w:rFonts w:ascii="Times New Roman" w:hAnsi="Times New Roman"/>
          <w:sz w:val="24"/>
          <w:szCs w:val="24"/>
        </w:rPr>
      </w:pPr>
      <w:r>
        <w:rPr>
          <w:rFonts w:ascii="Times New Roman" w:hAnsi="Times New Roman"/>
          <w:sz w:val="24"/>
          <w:szCs w:val="24"/>
        </w:rPr>
        <w:t>Jenis</w:t>
      </w:r>
      <w:r>
        <w:rPr>
          <w:rFonts w:ascii="Times New Roman" w:hAnsi="Times New Roman"/>
          <w:sz w:val="24"/>
          <w:szCs w:val="24"/>
        </w:rPr>
        <w:t xml:space="preserve"> </w:t>
      </w:r>
      <w:r>
        <w:rPr>
          <w:rFonts w:ascii="Times New Roman" w:hAnsi="Times New Roman"/>
          <w:sz w:val="24"/>
          <w:szCs w:val="24"/>
        </w:rPr>
        <w:t>Kelamin</w:t>
      </w:r>
      <w:r>
        <w:rPr>
          <w:rFonts w:ascii="Times New Roman" w:hAnsi="Times New Roman"/>
          <w:sz w:val="24"/>
          <w:szCs w:val="24"/>
        </w:rPr>
        <w:t xml:space="preserve">: </w:t>
      </w:r>
      <w:r>
        <w:rPr>
          <w:rFonts w:ascii="Times New Roman" w:hAnsi="Times New Roman"/>
          <w:sz w:val="24"/>
          <w:szCs w:val="24"/>
        </w:rPr>
        <w:t>Kecem</w:t>
      </w:r>
      <w:r>
        <w:rPr>
          <w:rFonts w:ascii="Times New Roman" w:hAnsi="Times New Roman"/>
          <w:sz w:val="24"/>
          <w:szCs w:val="24"/>
        </w:rPr>
        <w:t>asan</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terjadi</w:t>
      </w:r>
      <w:r>
        <w:rPr>
          <w:rFonts w:ascii="Times New Roman" w:hAnsi="Times New Roman"/>
          <w:sz w:val="24"/>
          <w:szCs w:val="24"/>
        </w:rPr>
        <w:t xml:space="preserve"> pada </w:t>
      </w:r>
      <w:r>
        <w:rPr>
          <w:rFonts w:ascii="Times New Roman" w:hAnsi="Times New Roman"/>
          <w:sz w:val="24"/>
          <w:szCs w:val="24"/>
        </w:rPr>
        <w:t>laki-</w:t>
      </w:r>
      <w:r>
        <w:rPr>
          <w:rFonts w:ascii="Times New Roman" w:hAnsi="Times New Roman"/>
          <w:sz w:val="24"/>
          <w:szCs w:val="24"/>
        </w:rPr>
        <w:t>laki</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pada </w:t>
      </w:r>
      <w:r>
        <w:rPr>
          <w:rFonts w:ascii="Times New Roman" w:hAnsi="Times New Roman"/>
          <w:sz w:val="24"/>
          <w:szCs w:val="24"/>
        </w:rPr>
        <w:t>perempuan</w:t>
      </w:r>
      <w:r>
        <w:rPr>
          <w:rFonts w:ascii="Times New Roman" w:hAnsi="Times New Roman"/>
          <w:sz w:val="24"/>
          <w:szCs w:val="24"/>
        </w:rPr>
        <w:t xml:space="preserve">. </w:t>
      </w:r>
      <w:r>
        <w:rPr>
          <w:rFonts w:ascii="Times New Roman" w:hAnsi="Times New Roman"/>
          <w:sz w:val="24"/>
          <w:szCs w:val="24"/>
        </w:rPr>
        <w:t>Selain</w:t>
      </w:r>
      <w:r>
        <w:rPr>
          <w:rFonts w:ascii="Times New Roman" w:hAnsi="Times New Roman"/>
          <w:sz w:val="24"/>
          <w:szCs w:val="24"/>
        </w:rPr>
        <w:t xml:space="preserve"> </w:t>
      </w:r>
      <w:r>
        <w:rPr>
          <w:rFonts w:ascii="Times New Roman" w:hAnsi="Times New Roman"/>
          <w:sz w:val="24"/>
          <w:szCs w:val="24"/>
        </w:rPr>
        <w:t>itu</w:t>
      </w:r>
      <w:r>
        <w:rPr>
          <w:rFonts w:ascii="Times New Roman" w:hAnsi="Times New Roman"/>
          <w:sz w:val="24"/>
          <w:szCs w:val="24"/>
        </w:rPr>
        <w:t xml:space="preserve"> </w:t>
      </w:r>
      <w:r>
        <w:rPr>
          <w:rFonts w:ascii="Times New Roman" w:hAnsi="Times New Roman"/>
          <w:sz w:val="24"/>
          <w:szCs w:val="24"/>
        </w:rPr>
        <w:t>umumnya</w:t>
      </w:r>
      <w:r>
        <w:rPr>
          <w:rFonts w:ascii="Times New Roman" w:hAnsi="Times New Roman"/>
          <w:sz w:val="24"/>
          <w:szCs w:val="24"/>
        </w:rPr>
        <w:t xml:space="preserve"> </w:t>
      </w:r>
      <w:r>
        <w:rPr>
          <w:rFonts w:ascii="Times New Roman" w:hAnsi="Times New Roman"/>
          <w:sz w:val="24"/>
          <w:szCs w:val="24"/>
        </w:rPr>
        <w:t>perempuan</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merespon</w:t>
      </w:r>
      <w:r>
        <w:rPr>
          <w:rFonts w:ascii="Times New Roman" w:hAnsi="Times New Roman"/>
          <w:sz w:val="24"/>
          <w:szCs w:val="24"/>
        </w:rPr>
        <w:t xml:space="preserve"> stimulus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rangsangan</w:t>
      </w:r>
      <w:r>
        <w:rPr>
          <w:rFonts w:ascii="Times New Roman" w:hAnsi="Times New Roman"/>
          <w:sz w:val="24"/>
          <w:szCs w:val="24"/>
        </w:rPr>
        <w:t xml:space="preserve"> yang </w:t>
      </w:r>
      <w:r>
        <w:rPr>
          <w:rFonts w:ascii="Times New Roman" w:hAnsi="Times New Roman"/>
          <w:sz w:val="24"/>
          <w:szCs w:val="24"/>
        </w:rPr>
        <w:t>berasal</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w:t>
      </w:r>
      <w:r>
        <w:rPr>
          <w:rFonts w:ascii="Times New Roman" w:hAnsi="Times New Roman"/>
          <w:sz w:val="24"/>
          <w:szCs w:val="24"/>
        </w:rPr>
        <w:t>luar</w:t>
      </w:r>
      <w:r>
        <w:rPr>
          <w:rFonts w:ascii="Times New Roman" w:hAnsi="Times New Roman"/>
          <w:sz w:val="24"/>
          <w:szCs w:val="24"/>
        </w:rPr>
        <w:t xml:space="preserve">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kuat</w:t>
      </w:r>
      <w:r>
        <w:rPr>
          <w:rFonts w:ascii="Times New Roman" w:hAnsi="Times New Roman"/>
          <w:sz w:val="24"/>
          <w:szCs w:val="24"/>
        </w:rPr>
        <w:t xml:space="preserve"> dan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intensif</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pada </w:t>
      </w:r>
      <w:r>
        <w:rPr>
          <w:rFonts w:ascii="Times New Roman" w:hAnsi="Times New Roman"/>
          <w:sz w:val="24"/>
          <w:szCs w:val="24"/>
        </w:rPr>
        <w:t>laki-</w:t>
      </w:r>
      <w:r>
        <w:rPr>
          <w:rFonts w:ascii="Times New Roman" w:hAnsi="Times New Roman"/>
          <w:sz w:val="24"/>
          <w:szCs w:val="24"/>
        </w:rPr>
        <w:t>laki</w:t>
      </w:r>
      <w:r>
        <w:rPr>
          <w:rFonts w:ascii="Times New Roman" w:hAnsi="Times New Roman"/>
          <w:sz w:val="24"/>
          <w:szCs w:val="24"/>
        </w:rPr>
        <w:t>.</w:t>
      </w:r>
    </w:p>
    <w:p>
      <w:pPr>
        <w:pStyle w:val="style179"/>
        <w:numPr>
          <w:ilvl w:val="0"/>
          <w:numId w:val="11"/>
        </w:numPr>
        <w:spacing w:after="160" w:lineRule="auto" w:line="480"/>
        <w:jc w:val="both"/>
        <w:rPr>
          <w:rFonts w:ascii="Times New Roman" w:hAnsi="Times New Roman"/>
          <w:sz w:val="24"/>
          <w:szCs w:val="24"/>
        </w:rPr>
      </w:pPr>
      <w:r>
        <w:rPr>
          <w:rFonts w:ascii="Times New Roman" w:hAnsi="Times New Roman"/>
          <w:sz w:val="24"/>
          <w:szCs w:val="24"/>
        </w:rPr>
        <w:t>Faktor</w:t>
      </w:r>
      <w:r>
        <w:rPr>
          <w:rFonts w:ascii="Times New Roman" w:hAnsi="Times New Roman"/>
          <w:sz w:val="24"/>
          <w:szCs w:val="24"/>
        </w:rPr>
        <w:t xml:space="preserve"> </w:t>
      </w:r>
      <w:r>
        <w:rPr>
          <w:rFonts w:ascii="Times New Roman" w:hAnsi="Times New Roman"/>
          <w:sz w:val="24"/>
          <w:szCs w:val="24"/>
        </w:rPr>
        <w:t>ekstrintik</w:t>
      </w:r>
    </w:p>
    <w:p>
      <w:pPr>
        <w:pStyle w:val="style179"/>
        <w:numPr>
          <w:ilvl w:val="0"/>
          <w:numId w:val="13"/>
        </w:numPr>
        <w:spacing w:after="160" w:lineRule="auto" w:line="480"/>
        <w:ind w:left="1080"/>
        <w:jc w:val="both"/>
        <w:rPr>
          <w:rFonts w:ascii="Times New Roman" w:hAnsi="Times New Roman"/>
          <w:sz w:val="24"/>
          <w:szCs w:val="24"/>
        </w:rPr>
      </w:pPr>
      <w:r>
        <w:rPr>
          <w:rFonts w:ascii="Times New Roman" w:hAnsi="Times New Roman"/>
          <w:sz w:val="24"/>
          <w:szCs w:val="24"/>
        </w:rPr>
        <w:t xml:space="preserve">Tingkat </w:t>
      </w:r>
      <w:r>
        <w:rPr>
          <w:rFonts w:ascii="Times New Roman" w:hAnsi="Times New Roman"/>
          <w:sz w:val="24"/>
          <w:szCs w:val="24"/>
        </w:rPr>
        <w:t>Pendidikan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pendidikan</w:t>
      </w:r>
      <w:r>
        <w:rPr>
          <w:rFonts w:ascii="Times New Roman" w:hAnsi="Times New Roman"/>
          <w:sz w:val="24"/>
          <w:szCs w:val="24"/>
        </w:rPr>
        <w:t xml:space="preserve"> yang </w:t>
      </w:r>
      <w:r>
        <w:rPr>
          <w:rFonts w:ascii="Times New Roman" w:hAnsi="Times New Roman"/>
          <w:sz w:val="24"/>
          <w:szCs w:val="24"/>
        </w:rPr>
        <w:t>cukup</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mudah</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mengidentifikasi</w:t>
      </w:r>
      <w:r>
        <w:rPr>
          <w:rFonts w:ascii="Times New Roman" w:hAnsi="Times New Roman"/>
          <w:sz w:val="24"/>
          <w:szCs w:val="24"/>
        </w:rPr>
        <w:t xml:space="preserve"> stressor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sendiri</w:t>
      </w:r>
      <w:r>
        <w:rPr>
          <w:rFonts w:ascii="Times New Roman" w:hAnsi="Times New Roman"/>
          <w:sz w:val="24"/>
          <w:szCs w:val="24"/>
        </w:rPr>
        <w:t xml:space="preserve"> </w:t>
      </w:r>
      <w:r>
        <w:rPr>
          <w:rFonts w:ascii="Times New Roman" w:hAnsi="Times New Roman"/>
          <w:sz w:val="24"/>
          <w:szCs w:val="24"/>
        </w:rPr>
        <w:t>maupun</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w:t>
      </w:r>
      <w:r>
        <w:rPr>
          <w:rFonts w:ascii="Times New Roman" w:hAnsi="Times New Roman"/>
          <w:sz w:val="24"/>
          <w:szCs w:val="24"/>
        </w:rPr>
        <w:t>luar</w:t>
      </w:r>
      <w:r>
        <w:rPr>
          <w:rFonts w:ascii="Times New Roman" w:hAnsi="Times New Roman"/>
          <w:sz w:val="24"/>
          <w:szCs w:val="24"/>
        </w:rPr>
        <w:t xml:space="preserve"> </w:t>
      </w:r>
      <w:r>
        <w:rPr>
          <w:rFonts w:ascii="Times New Roman" w:hAnsi="Times New Roman"/>
          <w:sz w:val="24"/>
          <w:szCs w:val="24"/>
        </w:rPr>
        <w:t>dirinya</w:t>
      </w:r>
      <w:r>
        <w:rPr>
          <w:rFonts w:ascii="Times New Roman" w:hAnsi="Times New Roman"/>
          <w:sz w:val="24"/>
          <w:szCs w:val="24"/>
        </w:rPr>
        <w:t xml:space="preserve">. Pendidikan pada </w:t>
      </w:r>
      <w:r>
        <w:rPr>
          <w:rFonts w:ascii="Times New Roman" w:hAnsi="Times New Roman"/>
          <w:sz w:val="24"/>
          <w:szCs w:val="24"/>
        </w:rPr>
        <w:t>umumnya</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mengubah</w:t>
      </w:r>
      <w:r>
        <w:rPr>
          <w:rFonts w:ascii="Times New Roman" w:hAnsi="Times New Roman"/>
          <w:sz w:val="24"/>
          <w:szCs w:val="24"/>
        </w:rPr>
        <w:t xml:space="preserve"> </w:t>
      </w:r>
      <w:r>
        <w:rPr>
          <w:rFonts w:ascii="Times New Roman" w:hAnsi="Times New Roman"/>
          <w:sz w:val="24"/>
          <w:szCs w:val="24"/>
        </w:rPr>
        <w:t>pola</w:t>
      </w:r>
      <w:r>
        <w:rPr>
          <w:rFonts w:ascii="Times New Roman" w:hAnsi="Times New Roman"/>
          <w:sz w:val="24"/>
          <w:szCs w:val="24"/>
        </w:rPr>
        <w:t xml:space="preserve"> </w:t>
      </w:r>
      <w:r>
        <w:rPr>
          <w:rFonts w:ascii="Times New Roman" w:hAnsi="Times New Roman"/>
          <w:sz w:val="24"/>
          <w:szCs w:val="24"/>
        </w:rPr>
        <w:t>piki</w:t>
      </w:r>
      <w:r>
        <w:rPr>
          <w:rFonts w:ascii="Times New Roman" w:hAnsi="Times New Roman"/>
          <w:sz w:val="24"/>
          <w:szCs w:val="24"/>
        </w:rPr>
        <w:t>r</w:t>
      </w:r>
      <w:r>
        <w:rPr>
          <w:rFonts w:ascii="Times New Roman" w:hAnsi="Times New Roman"/>
          <w:sz w:val="24"/>
          <w:szCs w:val="24"/>
        </w:rPr>
        <w:t xml:space="preserve">, </w:t>
      </w:r>
      <w:r>
        <w:rPr>
          <w:rFonts w:ascii="Times New Roman" w:hAnsi="Times New Roman"/>
          <w:sz w:val="24"/>
          <w:szCs w:val="24"/>
        </w:rPr>
        <w:t>pola</w:t>
      </w:r>
      <w:r>
        <w:rPr>
          <w:rFonts w:ascii="Times New Roman" w:hAnsi="Times New Roman"/>
          <w:sz w:val="24"/>
          <w:szCs w:val="24"/>
        </w:rPr>
        <w:t xml:space="preserve"> </w:t>
      </w:r>
      <w:r>
        <w:rPr>
          <w:rFonts w:ascii="Times New Roman" w:hAnsi="Times New Roman"/>
          <w:sz w:val="24"/>
          <w:szCs w:val="24"/>
        </w:rPr>
        <w:t>tingkah</w:t>
      </w:r>
      <w:r>
        <w:rPr>
          <w:rFonts w:ascii="Times New Roman" w:hAnsi="Times New Roman"/>
          <w:sz w:val="24"/>
          <w:szCs w:val="24"/>
        </w:rPr>
        <w:t xml:space="preserve"> </w:t>
      </w:r>
      <w:r>
        <w:rPr>
          <w:rFonts w:ascii="Times New Roman" w:hAnsi="Times New Roman"/>
          <w:sz w:val="24"/>
          <w:szCs w:val="24"/>
        </w:rPr>
        <w:t>laku</w:t>
      </w:r>
      <w:r>
        <w:rPr>
          <w:rFonts w:ascii="Times New Roman" w:hAnsi="Times New Roman"/>
          <w:sz w:val="24"/>
          <w:szCs w:val="24"/>
        </w:rPr>
        <w:t xml:space="preserve"> dan </w:t>
      </w:r>
      <w:r>
        <w:rPr>
          <w:rFonts w:ascii="Times New Roman" w:hAnsi="Times New Roman"/>
          <w:sz w:val="24"/>
          <w:szCs w:val="24"/>
        </w:rPr>
        <w:t>pola</w:t>
      </w:r>
      <w:r>
        <w:rPr>
          <w:rFonts w:ascii="Times New Roman" w:hAnsi="Times New Roman"/>
          <w:sz w:val="24"/>
          <w:szCs w:val="24"/>
        </w:rPr>
        <w:t xml:space="preserve"> </w:t>
      </w:r>
      <w:r>
        <w:rPr>
          <w:rFonts w:ascii="Times New Roman" w:hAnsi="Times New Roman"/>
          <w:sz w:val="24"/>
          <w:szCs w:val="24"/>
        </w:rPr>
        <w:t>pengambilan</w:t>
      </w:r>
      <w:r>
        <w:rPr>
          <w:rFonts w:ascii="Times New Roman" w:hAnsi="Times New Roman"/>
          <w:sz w:val="24"/>
          <w:szCs w:val="24"/>
        </w:rPr>
        <w:t xml:space="preserve"> </w:t>
      </w:r>
      <w:r>
        <w:rPr>
          <w:rFonts w:ascii="Times New Roman" w:hAnsi="Times New Roman"/>
          <w:sz w:val="24"/>
          <w:szCs w:val="24"/>
        </w:rPr>
        <w:t>keputusan</w:t>
      </w:r>
      <w:r>
        <w:rPr>
          <w:rFonts w:ascii="Times New Roman" w:hAnsi="Times New Roman"/>
          <w:sz w:val="24"/>
          <w:szCs w:val="24"/>
        </w:rPr>
        <w:t xml:space="preserve">. </w:t>
      </w:r>
      <w:r>
        <w:rPr>
          <w:rFonts w:ascii="Times New Roman" w:hAnsi="Times New Roman"/>
          <w:sz w:val="24"/>
          <w:szCs w:val="24"/>
        </w:rPr>
        <w:t>Berdasarkan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{"citationItems":[{"id":"ITEM-1","itemData":{"author":[{"dropping-particle":"","family":"Ahsan","given":"","non-dropping-particle":"","parse-names":false,"suffix":""}],"container-title":"Journal Keperawatan Maternitas","id":"ITEM-1","issued":{"date-parts":[["2017"]]},"page":"1-12","title":"Faktor-faktor Yang Mempengaruhi Kecemasan Pre-Oprasi Pada Pasien Sectio Caesarea di Ruang Instalasi Bedah Sentral RSUD Kanjuruan Kepanjen Kabupaten Malang","type":"article-journal","volume":"8 (1)"},"uris":["http://www.mendeley.com/documents/?uuid=82868c83-a5c8-46c8-983e-35bd3d017ec0"]}],"mendeley":{"formattedCitation":"(Ahsan, 2017)","plainTextFormattedCitation":"(Ahsan, 2017)","previouslyFormattedCitation":"(Ahsan,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(Ahsan, 2017)</w:t>
      </w:r>
      <w:r>
        <w:rPr>
          <w:rFonts w:ascii="Times New Roman" w:hAnsi="Times New Roman"/>
          <w:sz w:val="24"/>
          <w:szCs w:val="24"/>
        </w:rPr>
        <w:fldChar w:fldCharType="end"/>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pendidikan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memiliki</w:t>
      </w:r>
      <w:r>
        <w:rPr>
          <w:rFonts w:ascii="Times New Roman" w:hAnsi="Times New Roman"/>
          <w:sz w:val="24"/>
          <w:szCs w:val="24"/>
        </w:rPr>
        <w:t xml:space="preserve"> </w:t>
      </w:r>
      <w:r>
        <w:rPr>
          <w:rFonts w:ascii="Times New Roman" w:hAnsi="Times New Roman"/>
          <w:sz w:val="24"/>
          <w:szCs w:val="24"/>
        </w:rPr>
        <w:t>korelasi</w:t>
      </w:r>
      <w:r>
        <w:rPr>
          <w:rFonts w:ascii="Times New Roman" w:hAnsi="Times New Roman"/>
          <w:sz w:val="24"/>
          <w:szCs w:val="24"/>
        </w:rPr>
        <w:t xml:space="preserve"> yang </w:t>
      </w:r>
      <w:r>
        <w:rPr>
          <w:rFonts w:ascii="Times New Roman" w:hAnsi="Times New Roman"/>
          <w:sz w:val="24"/>
          <w:szCs w:val="24"/>
        </w:rPr>
        <w:t>signifikan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w:t>
      </w:r>
      <w:r>
        <w:rPr>
          <w:rFonts w:ascii="Times New Roman" w:hAnsi="Times New Roman"/>
          <w:i/>
          <w:sz w:val="24"/>
          <w:szCs w:val="24"/>
        </w:rPr>
        <w:t>p-value</w:t>
      </w:r>
      <w:r>
        <w:rPr>
          <w:rFonts w:ascii="Times New Roman" w:hAnsi="Times New Roman"/>
          <w:sz w:val="24"/>
          <w:szCs w:val="24"/>
        </w:rPr>
        <w:t xml:space="preserve"> 0,007.</w:t>
      </w:r>
    </w:p>
    <w:p>
      <w:pPr>
        <w:pStyle w:val="style179"/>
        <w:numPr>
          <w:ilvl w:val="0"/>
          <w:numId w:val="13"/>
        </w:numPr>
        <w:spacing w:after="160" w:lineRule="auto" w:line="480"/>
        <w:ind w:left="1080"/>
        <w:jc w:val="both"/>
        <w:rPr>
          <w:rFonts w:ascii="Times New Roman" w:hAnsi="Times New Roman"/>
          <w:sz w:val="24"/>
          <w:szCs w:val="24"/>
        </w:rPr>
      </w:pPr>
      <w:r>
        <w:rPr>
          <w:rFonts w:ascii="Times New Roman" w:hAnsi="Times New Roman"/>
          <w:sz w:val="24"/>
          <w:szCs w:val="24"/>
        </w:rPr>
        <w:t>Kondi</w:t>
      </w:r>
      <w:r>
        <w:rPr>
          <w:rFonts w:ascii="Times New Roman" w:hAnsi="Times New Roman"/>
          <w:sz w:val="24"/>
          <w:szCs w:val="24"/>
          <w:lang w:val="id-ID"/>
        </w:rPr>
        <w:t>s</w:t>
      </w:r>
      <w:r>
        <w:rPr>
          <w:rFonts w:ascii="Times New Roman" w:hAnsi="Times New Roman"/>
          <w:sz w:val="24"/>
          <w:szCs w:val="24"/>
        </w:rPr>
        <w:t>i</w:t>
      </w:r>
      <w:r>
        <w:rPr>
          <w:rFonts w:ascii="Times New Roman" w:hAnsi="Times New Roman"/>
          <w:sz w:val="24"/>
          <w:szCs w:val="24"/>
        </w:rPr>
        <w:t xml:space="preserve"> </w:t>
      </w:r>
      <w:r>
        <w:rPr>
          <w:rFonts w:ascii="Times New Roman" w:hAnsi="Times New Roman"/>
          <w:sz w:val="24"/>
          <w:szCs w:val="24"/>
        </w:rPr>
        <w:t>Medis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Terjadinya</w:t>
      </w:r>
      <w:r>
        <w:rPr>
          <w:rFonts w:ascii="Times New Roman" w:hAnsi="Times New Roman"/>
          <w:sz w:val="24"/>
          <w:szCs w:val="24"/>
        </w:rPr>
        <w:t xml:space="preserve"> </w:t>
      </w:r>
      <w:r>
        <w:rPr>
          <w:rFonts w:ascii="Times New Roman" w:hAnsi="Times New Roman"/>
          <w:sz w:val="24"/>
          <w:szCs w:val="24"/>
        </w:rPr>
        <w:t>gejala</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yang </w:t>
      </w:r>
      <w:r>
        <w:rPr>
          <w:rFonts w:ascii="Times New Roman" w:hAnsi="Times New Roman"/>
          <w:sz w:val="24"/>
          <w:szCs w:val="24"/>
        </w:rPr>
        <w:t>berhubungan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kondisi</w:t>
      </w:r>
      <w:r>
        <w:rPr>
          <w:rFonts w:ascii="Times New Roman" w:hAnsi="Times New Roman"/>
          <w:sz w:val="24"/>
          <w:szCs w:val="24"/>
        </w:rPr>
        <w:t xml:space="preserve"> </w:t>
      </w:r>
      <w:r>
        <w:rPr>
          <w:rFonts w:ascii="Times New Roman" w:hAnsi="Times New Roman"/>
          <w:sz w:val="24"/>
          <w:szCs w:val="24"/>
        </w:rPr>
        <w:t>medis</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ditemukan</w:t>
      </w:r>
      <w:r>
        <w:rPr>
          <w:rFonts w:ascii="Times New Roman" w:hAnsi="Times New Roman"/>
          <w:sz w:val="24"/>
          <w:szCs w:val="24"/>
        </w:rPr>
        <w:t xml:space="preserve"> </w:t>
      </w:r>
      <w:r>
        <w:rPr>
          <w:rFonts w:ascii="Times New Roman" w:hAnsi="Times New Roman"/>
          <w:sz w:val="24"/>
          <w:szCs w:val="24"/>
        </w:rPr>
        <w:t>walaupun</w:t>
      </w:r>
      <w:r>
        <w:rPr>
          <w:rFonts w:ascii="Times New Roman" w:hAnsi="Times New Roman"/>
          <w:sz w:val="24"/>
          <w:szCs w:val="24"/>
        </w:rPr>
        <w:t xml:space="preserve"> </w:t>
      </w:r>
      <w:r>
        <w:rPr>
          <w:rFonts w:ascii="Times New Roman" w:hAnsi="Times New Roman"/>
          <w:sz w:val="24"/>
          <w:szCs w:val="24"/>
        </w:rPr>
        <w:t>insidensi</w:t>
      </w:r>
      <w:r>
        <w:rPr>
          <w:rFonts w:ascii="Times New Roman" w:hAnsi="Times New Roman"/>
          <w:sz w:val="24"/>
          <w:szCs w:val="24"/>
        </w:rPr>
        <w:t xml:space="preserve"> </w:t>
      </w:r>
      <w:r>
        <w:rPr>
          <w:rFonts w:ascii="Times New Roman" w:hAnsi="Times New Roman"/>
          <w:sz w:val="24"/>
          <w:szCs w:val="24"/>
        </w:rPr>
        <w:t>gan</w:t>
      </w:r>
      <w:r>
        <w:rPr>
          <w:rFonts w:ascii="Times New Roman" w:hAnsi="Times New Roman"/>
          <w:sz w:val="24"/>
          <w:szCs w:val="24"/>
        </w:rPr>
        <w:t>nguan</w:t>
      </w:r>
      <w:r>
        <w:rPr>
          <w:rFonts w:ascii="Times New Roman" w:hAnsi="Times New Roman"/>
          <w:sz w:val="24"/>
          <w:szCs w:val="24"/>
        </w:rPr>
        <w:t xml:space="preserve"> </w:t>
      </w:r>
      <w:r>
        <w:rPr>
          <w:rFonts w:ascii="Times New Roman" w:hAnsi="Times New Roman"/>
          <w:sz w:val="24"/>
          <w:szCs w:val="24"/>
        </w:rPr>
        <w:t>bervariasi</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masing-</w:t>
      </w:r>
      <w:r>
        <w:rPr>
          <w:rFonts w:ascii="Times New Roman" w:hAnsi="Times New Roman"/>
          <w:sz w:val="24"/>
          <w:szCs w:val="24"/>
        </w:rPr>
        <w:t xml:space="preserve">masing </w:t>
      </w:r>
      <w:r>
        <w:rPr>
          <w:rFonts w:ascii="Times New Roman" w:hAnsi="Times New Roman"/>
          <w:sz w:val="24"/>
          <w:szCs w:val="24"/>
        </w:rPr>
        <w:t>kondisi</w:t>
      </w:r>
      <w:r>
        <w:rPr>
          <w:rFonts w:ascii="Times New Roman" w:hAnsi="Times New Roman"/>
          <w:sz w:val="24"/>
          <w:szCs w:val="24"/>
        </w:rPr>
        <w:t xml:space="preserve"> </w:t>
      </w:r>
      <w:r>
        <w:rPr>
          <w:rFonts w:ascii="Times New Roman" w:hAnsi="Times New Roman"/>
          <w:sz w:val="24"/>
          <w:szCs w:val="24"/>
        </w:rPr>
        <w:t>medis</w:t>
      </w:r>
      <w:r>
        <w:rPr>
          <w:rFonts w:ascii="Times New Roman" w:hAnsi="Times New Roman"/>
          <w:sz w:val="24"/>
          <w:szCs w:val="24"/>
        </w:rPr>
        <w:t>.</w:t>
      </w:r>
    </w:p>
    <w:p>
      <w:pPr>
        <w:pStyle w:val="style179"/>
        <w:numPr>
          <w:ilvl w:val="2"/>
          <w:numId w:val="11"/>
        </w:numPr>
        <w:spacing w:after="160" w:lineRule="auto" w:line="480"/>
        <w:ind w:left="709" w:hanging="709"/>
        <w:jc w:val="both"/>
        <w:rPr>
          <w:rFonts w:ascii="Times New Roman" w:cs="Times New Roman" w:hAnsi="Times New Roman"/>
          <w:sz w:val="24"/>
          <w:szCs w:val="24"/>
        </w:rPr>
      </w:pPr>
      <w:r>
        <w:rPr>
          <w:rFonts w:ascii="Times New Roman" w:cs="Times New Roman" w:hAnsi="Times New Roman"/>
          <w:sz w:val="24"/>
          <w:szCs w:val="24"/>
        </w:rPr>
        <w:t xml:space="preserve">Tanda dan </w:t>
      </w:r>
      <w:r>
        <w:rPr>
          <w:rFonts w:ascii="Times New Roman" w:cs="Times New Roman" w:hAnsi="Times New Roman"/>
          <w:sz w:val="24"/>
          <w:szCs w:val="24"/>
        </w:rPr>
        <w:t>Gejala</w:t>
      </w:r>
      <w:r>
        <w:rPr>
          <w:rFonts w:ascii="Times New Roman" w:cs="Times New Roman" w:hAnsi="Times New Roman"/>
          <w:sz w:val="24"/>
          <w:szCs w:val="24"/>
        </w:rPr>
        <w:t xml:space="preserve"> </w:t>
      </w:r>
      <w:r>
        <w:rPr>
          <w:rFonts w:ascii="Times New Roman" w:cs="Times New Roman" w:hAnsi="Times New Roman"/>
          <w:sz w:val="24"/>
          <w:szCs w:val="24"/>
        </w:rPr>
        <w:t>Kecemasan</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Menurut</w:t>
      </w:r>
      <w:r>
        <w:rPr>
          <w:rFonts w:ascii="Times New Roman" w:hAnsi="Times New Roman"/>
          <w:sz w:val="24"/>
          <w:szCs w:val="24"/>
        </w:rPr>
        <w:t xml:space="preserve"> </w:t>
      </w:r>
      <w:r>
        <w:rPr>
          <w:rFonts w:ascii="Times New Roman" w:hAnsi="Times New Roman"/>
          <w:sz w:val="24"/>
          <w:szCs w:val="24"/>
        </w:rPr>
        <w:t>Carpenito</w:t>
      </w:r>
      <w:r>
        <w:rPr>
          <w:rFonts w:ascii="Times New Roman" w:hAnsi="Times New Roman"/>
          <w:sz w:val="24"/>
          <w:szCs w:val="24"/>
        </w:rPr>
        <w:t xml:space="preserve">, </w:t>
      </w:r>
      <w:r>
        <w:rPr>
          <w:rFonts w:ascii="Times New Roman" w:hAnsi="Times New Roman"/>
          <w:sz w:val="24"/>
          <w:szCs w:val="24"/>
        </w:rPr>
        <w:t>t</w:t>
      </w:r>
      <w:r>
        <w:rPr>
          <w:rFonts w:ascii="Times New Roman" w:hAnsi="Times New Roman"/>
          <w:sz w:val="24"/>
          <w:szCs w:val="24"/>
        </w:rPr>
        <w:t>anda</w:t>
      </w:r>
      <w:r>
        <w:rPr>
          <w:rFonts w:ascii="Times New Roman" w:hAnsi="Times New Roman"/>
          <w:sz w:val="24"/>
          <w:szCs w:val="24"/>
        </w:rPr>
        <w:t xml:space="preserve"> dan </w:t>
      </w:r>
      <w:r>
        <w:rPr>
          <w:rFonts w:ascii="Times New Roman" w:hAnsi="Times New Roman"/>
          <w:sz w:val="24"/>
          <w:szCs w:val="24"/>
        </w:rPr>
        <w:t>gejala</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berikut</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{"citationItems":[{"id":"ITEM-1","itemData":{"author":[{"dropping-particle":"","family":"Carpenito","given":"","non-dropping-particle":"","parse-names":false,"suffix":""}],"edition":"Edisi 6","id":"ITEM-1","issued":{"date-parts":[["2013"]]},"publisher":"EGC","publisher-place":"Jakarta","title":"Diagnosa Keperawatan: Aplikasi Pada Praktik Klinik","type":"book"},"uris":["http://www.mendeley.com/documents/?uuid=8eb1efa0-56ad-41ea-9a05-19bca5dd22b4"]}],"mendeley":{"formattedCitation":"(Carpenito, 2013)","plainTextFormattedCitation":"(Carpenito, 2013)","previouslyFormattedCitation":"(Carpenito,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(Carpenito, 2013)</w:t>
      </w:r>
      <w:r>
        <w:rPr>
          <w:rFonts w:ascii="Times New Roman" w:hAnsi="Times New Roman"/>
          <w:sz w:val="24"/>
          <w:szCs w:val="24"/>
        </w:rPr>
        <w:fldChar w:fldCharType="end"/>
      </w:r>
      <w:r>
        <w:rPr>
          <w:rFonts w:ascii="Times New Roman" w:hAnsi="Times New Roman"/>
          <w:sz w:val="24"/>
          <w:szCs w:val="24"/>
        </w:rPr>
        <w:t>:</w:t>
      </w:r>
    </w:p>
    <w:p>
      <w:pPr>
        <w:pStyle w:val="style179"/>
        <w:numPr>
          <w:ilvl w:val="0"/>
          <w:numId w:val="14"/>
        </w:numPr>
        <w:spacing w:after="160" w:lineRule="auto" w:line="480"/>
        <w:ind w:left="426" w:hanging="426"/>
        <w:jc w:val="both"/>
        <w:rPr>
          <w:rFonts w:ascii="Times New Roman" w:hAnsi="Times New Roman"/>
          <w:sz w:val="24"/>
          <w:szCs w:val="24"/>
        </w:rPr>
      </w:pPr>
      <w:r>
        <w:rPr>
          <w:rFonts w:ascii="Times New Roman" w:hAnsi="Times New Roman"/>
          <w:sz w:val="24"/>
          <w:szCs w:val="24"/>
        </w:rPr>
        <w:t>Fisiologis</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w:t>
      </w:r>
      <w:r>
        <w:rPr>
          <w:rFonts w:ascii="Times New Roman" w:hAnsi="Times New Roman"/>
          <w:sz w:val="24"/>
          <w:szCs w:val="24"/>
        </w:rPr>
        <w:t>tekanan</w:t>
      </w:r>
      <w:r>
        <w:rPr>
          <w:rFonts w:ascii="Times New Roman" w:hAnsi="Times New Roman"/>
          <w:sz w:val="24"/>
          <w:szCs w:val="24"/>
        </w:rPr>
        <w:t xml:space="preserve"> </w:t>
      </w:r>
      <w:r>
        <w:rPr>
          <w:rFonts w:ascii="Times New Roman" w:hAnsi="Times New Roman"/>
          <w:sz w:val="24"/>
          <w:szCs w:val="24"/>
        </w:rPr>
        <w:t>jantung</w:t>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w:t>
      </w:r>
      <w:r>
        <w:rPr>
          <w:rFonts w:ascii="Times New Roman" w:hAnsi="Times New Roman"/>
          <w:sz w:val="24"/>
          <w:szCs w:val="24"/>
        </w:rPr>
        <w:t>tekanan</w:t>
      </w:r>
      <w:r>
        <w:rPr>
          <w:rFonts w:ascii="Times New Roman" w:hAnsi="Times New Roman"/>
          <w:sz w:val="24"/>
          <w:szCs w:val="24"/>
        </w:rPr>
        <w:t xml:space="preserve"> </w:t>
      </w:r>
      <w:r>
        <w:rPr>
          <w:rFonts w:ascii="Times New Roman" w:hAnsi="Times New Roman"/>
          <w:sz w:val="24"/>
          <w:szCs w:val="24"/>
        </w:rPr>
        <w:t>darah</w:t>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w:t>
      </w:r>
      <w:r>
        <w:rPr>
          <w:rFonts w:ascii="Times New Roman" w:hAnsi="Times New Roman"/>
          <w:sz w:val="24"/>
          <w:szCs w:val="24"/>
        </w:rPr>
        <w:t>frekuensi</w:t>
      </w:r>
      <w:r>
        <w:rPr>
          <w:rFonts w:ascii="Times New Roman" w:hAnsi="Times New Roman"/>
          <w:sz w:val="24"/>
          <w:szCs w:val="24"/>
        </w:rPr>
        <w:t xml:space="preserve"> </w:t>
      </w:r>
      <w:r>
        <w:rPr>
          <w:rFonts w:ascii="Times New Roman" w:hAnsi="Times New Roman"/>
          <w:sz w:val="24"/>
          <w:szCs w:val="24"/>
        </w:rPr>
        <w:t>nafas</w:t>
      </w:r>
      <w:r>
        <w:rPr>
          <w:rFonts w:ascii="Times New Roman" w:hAnsi="Times New Roman"/>
          <w:sz w:val="24"/>
          <w:szCs w:val="24"/>
        </w:rPr>
        <w:t xml:space="preserve">, </w:t>
      </w:r>
      <w:r>
        <w:rPr>
          <w:rFonts w:ascii="Times New Roman" w:hAnsi="Times New Roman"/>
          <w:sz w:val="24"/>
          <w:szCs w:val="24"/>
        </w:rPr>
        <w:t>suara</w:t>
      </w:r>
      <w:r>
        <w:rPr>
          <w:rFonts w:ascii="Times New Roman" w:hAnsi="Times New Roman"/>
          <w:sz w:val="24"/>
          <w:szCs w:val="24"/>
        </w:rPr>
        <w:t xml:space="preserve"> tremor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nad</w:t>
      </w:r>
      <w:r>
        <w:rPr>
          <w:rFonts w:ascii="Times New Roman" w:hAnsi="Times New Roman"/>
          <w:sz w:val="24"/>
          <w:szCs w:val="24"/>
        </w:rPr>
        <w:t xml:space="preserve">a, </w:t>
      </w:r>
      <w:r>
        <w:rPr>
          <w:rFonts w:ascii="Times New Roman" w:hAnsi="Times New Roman"/>
          <w:sz w:val="24"/>
          <w:szCs w:val="24"/>
        </w:rPr>
        <w:t>gelisah</w:t>
      </w:r>
      <w:r>
        <w:rPr>
          <w:rFonts w:ascii="Times New Roman" w:hAnsi="Times New Roman"/>
          <w:sz w:val="24"/>
          <w:szCs w:val="24"/>
        </w:rPr>
        <w:t xml:space="preserve">, </w:t>
      </w:r>
      <w:r>
        <w:rPr>
          <w:rFonts w:ascii="Times New Roman" w:hAnsi="Times New Roman"/>
          <w:sz w:val="24"/>
          <w:szCs w:val="24"/>
        </w:rPr>
        <w:t>gemeter</w:t>
      </w:r>
      <w:r>
        <w:rPr>
          <w:rFonts w:ascii="Times New Roman" w:hAnsi="Times New Roman"/>
          <w:sz w:val="24"/>
          <w:szCs w:val="24"/>
        </w:rPr>
        <w:t xml:space="preserve">, </w:t>
      </w:r>
      <w:r>
        <w:rPr>
          <w:rFonts w:ascii="Times New Roman" w:hAnsi="Times New Roman"/>
          <w:sz w:val="24"/>
          <w:szCs w:val="24"/>
        </w:rPr>
        <w:t>berdebar</w:t>
      </w:r>
      <w:r>
        <w:rPr>
          <w:rFonts w:ascii="Times New Roman" w:hAnsi="Times New Roman"/>
          <w:sz w:val="24"/>
          <w:szCs w:val="24"/>
        </w:rPr>
        <w:t>-</w:t>
      </w:r>
      <w:r>
        <w:rPr>
          <w:rFonts w:ascii="Times New Roman" w:hAnsi="Times New Roman"/>
          <w:sz w:val="24"/>
          <w:szCs w:val="24"/>
        </w:rPr>
        <w:t xml:space="preserve">debar,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kencing</w:t>
      </w:r>
      <w:r>
        <w:rPr>
          <w:rFonts w:ascii="Times New Roman" w:hAnsi="Times New Roman"/>
          <w:sz w:val="24"/>
          <w:szCs w:val="24"/>
        </w:rPr>
        <w:t xml:space="preserve">, </w:t>
      </w:r>
      <w:r>
        <w:rPr>
          <w:rFonts w:ascii="Times New Roman" w:hAnsi="Times New Roman"/>
          <w:sz w:val="24"/>
          <w:szCs w:val="24"/>
        </w:rPr>
        <w:t>diare</w:t>
      </w:r>
      <w:r>
        <w:rPr>
          <w:rFonts w:ascii="Times New Roman" w:hAnsi="Times New Roman"/>
          <w:sz w:val="24"/>
          <w:szCs w:val="24"/>
        </w:rPr>
        <w:t xml:space="preserve">, insomnia, </w:t>
      </w:r>
      <w:r>
        <w:rPr>
          <w:rFonts w:ascii="Times New Roman" w:hAnsi="Times New Roman"/>
          <w:sz w:val="24"/>
          <w:szCs w:val="24"/>
        </w:rPr>
        <w:t>keletihan</w:t>
      </w:r>
      <w:r>
        <w:rPr>
          <w:rFonts w:ascii="Times New Roman" w:hAnsi="Times New Roman"/>
          <w:sz w:val="24"/>
          <w:szCs w:val="24"/>
        </w:rPr>
        <w:t xml:space="preserve"> dan </w:t>
      </w:r>
      <w:r>
        <w:rPr>
          <w:rFonts w:ascii="Times New Roman" w:hAnsi="Times New Roman"/>
          <w:sz w:val="24"/>
          <w:szCs w:val="24"/>
        </w:rPr>
        <w:t>kelemahan</w:t>
      </w:r>
      <w:r>
        <w:rPr>
          <w:rFonts w:ascii="Times New Roman" w:hAnsi="Times New Roman"/>
          <w:sz w:val="24"/>
          <w:szCs w:val="24"/>
        </w:rPr>
        <w:t xml:space="preserve">, </w:t>
      </w:r>
      <w:r>
        <w:rPr>
          <w:rFonts w:ascii="Times New Roman" w:hAnsi="Times New Roman"/>
          <w:sz w:val="24"/>
          <w:szCs w:val="24"/>
        </w:rPr>
        <w:t>pusing</w:t>
      </w:r>
      <w:r>
        <w:rPr>
          <w:rFonts w:ascii="Times New Roman" w:hAnsi="Times New Roman"/>
          <w:sz w:val="24"/>
          <w:szCs w:val="24"/>
        </w:rPr>
        <w:t xml:space="preserve">, </w:t>
      </w:r>
      <w:r>
        <w:rPr>
          <w:rFonts w:ascii="Times New Roman" w:hAnsi="Times New Roman"/>
          <w:sz w:val="24"/>
          <w:szCs w:val="24"/>
        </w:rPr>
        <w:t>mual</w:t>
      </w:r>
      <w:r>
        <w:rPr>
          <w:rFonts w:ascii="Times New Roman" w:hAnsi="Times New Roman"/>
          <w:sz w:val="24"/>
          <w:szCs w:val="24"/>
        </w:rPr>
        <w:t>, anorexia.</w:t>
      </w:r>
    </w:p>
    <w:p>
      <w:pPr>
        <w:pStyle w:val="style179"/>
        <w:numPr>
          <w:ilvl w:val="0"/>
          <w:numId w:val="14"/>
        </w:numPr>
        <w:spacing w:after="160" w:lineRule="auto" w:line="480"/>
        <w:ind w:left="426" w:hanging="426"/>
        <w:jc w:val="both"/>
        <w:rPr>
          <w:rFonts w:ascii="Times New Roman" w:hAnsi="Times New Roman"/>
          <w:sz w:val="24"/>
          <w:szCs w:val="24"/>
        </w:rPr>
      </w:pPr>
      <w:r>
        <w:rPr>
          <w:rFonts w:ascii="Times New Roman" w:hAnsi="Times New Roman"/>
          <w:sz w:val="24"/>
          <w:szCs w:val="24"/>
        </w:rPr>
        <w:t>Emosional</w:t>
      </w:r>
      <w:r>
        <w:rPr>
          <w:rFonts w:ascii="Times New Roman" w:hAnsi="Times New Roman"/>
          <w:sz w:val="24"/>
          <w:szCs w:val="24"/>
        </w:rPr>
        <w:t>:</w:t>
      </w:r>
      <w:r>
        <w:rPr>
          <w:rFonts w:ascii="Times New Roman" w:hAnsi="Times New Roman"/>
          <w:sz w:val="24"/>
          <w:szCs w:val="24"/>
        </w:rPr>
        <w:t>Ketakutan</w:t>
      </w:r>
      <w:r>
        <w:rPr>
          <w:rFonts w:ascii="Times New Roman" w:hAnsi="Times New Roman"/>
          <w:sz w:val="24"/>
          <w:szCs w:val="24"/>
        </w:rPr>
        <w:t xml:space="preserve">, </w:t>
      </w:r>
      <w:r>
        <w:rPr>
          <w:rFonts w:ascii="Times New Roman" w:hAnsi="Times New Roman"/>
          <w:sz w:val="24"/>
          <w:szCs w:val="24"/>
        </w:rPr>
        <w:t>ketidak</w:t>
      </w:r>
      <w:r>
        <w:rPr>
          <w:rFonts w:ascii="Times New Roman" w:hAnsi="Times New Roman"/>
          <w:sz w:val="24"/>
          <w:szCs w:val="24"/>
        </w:rPr>
        <w:t xml:space="preserve"> </w:t>
      </w:r>
      <w:r>
        <w:rPr>
          <w:rFonts w:ascii="Times New Roman" w:hAnsi="Times New Roman"/>
          <w:sz w:val="24"/>
          <w:szCs w:val="24"/>
        </w:rPr>
        <w:t>berdayaan</w:t>
      </w:r>
      <w:r>
        <w:rPr>
          <w:rFonts w:ascii="Times New Roman" w:hAnsi="Times New Roman"/>
          <w:sz w:val="24"/>
          <w:szCs w:val="24"/>
        </w:rPr>
        <w:t xml:space="preserve">, </w:t>
      </w:r>
      <w:r>
        <w:rPr>
          <w:rFonts w:ascii="Times New Roman" w:hAnsi="Times New Roman"/>
          <w:sz w:val="24"/>
          <w:szCs w:val="24"/>
        </w:rPr>
        <w:t>gugup</w:t>
      </w:r>
      <w:r>
        <w:rPr>
          <w:rFonts w:ascii="Times New Roman" w:hAnsi="Times New Roman"/>
          <w:sz w:val="24"/>
          <w:szCs w:val="24"/>
        </w:rPr>
        <w:t xml:space="preserve">, </w:t>
      </w:r>
      <w:r>
        <w:rPr>
          <w:rFonts w:ascii="Times New Roman" w:hAnsi="Times New Roman"/>
          <w:sz w:val="24"/>
          <w:szCs w:val="24"/>
        </w:rPr>
        <w:t>kurang</w:t>
      </w:r>
      <w:r>
        <w:rPr>
          <w:rFonts w:ascii="Times New Roman" w:hAnsi="Times New Roman"/>
          <w:sz w:val="24"/>
          <w:szCs w:val="24"/>
        </w:rPr>
        <w:t xml:space="preserve"> </w:t>
      </w:r>
      <w:r>
        <w:rPr>
          <w:rFonts w:ascii="Times New Roman" w:hAnsi="Times New Roman"/>
          <w:sz w:val="24"/>
          <w:szCs w:val="24"/>
        </w:rPr>
        <w:t>percaya</w:t>
      </w:r>
      <w:r>
        <w:rPr>
          <w:rFonts w:ascii="Times New Roman" w:hAnsi="Times New Roman"/>
          <w:sz w:val="24"/>
          <w:szCs w:val="24"/>
        </w:rPr>
        <w:t xml:space="preserve">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kehilangan</w:t>
      </w:r>
      <w:r>
        <w:rPr>
          <w:rFonts w:ascii="Times New Roman" w:hAnsi="Times New Roman"/>
          <w:sz w:val="24"/>
          <w:szCs w:val="24"/>
        </w:rPr>
        <w:t xml:space="preserve"> </w:t>
      </w:r>
      <w:r>
        <w:rPr>
          <w:rFonts w:ascii="Times New Roman" w:hAnsi="Times New Roman"/>
          <w:sz w:val="24"/>
          <w:szCs w:val="24"/>
        </w:rPr>
        <w:t>kontrol</w:t>
      </w:r>
      <w:r>
        <w:rPr>
          <w:rFonts w:ascii="Times New Roman" w:hAnsi="Times New Roman"/>
          <w:sz w:val="24"/>
          <w:szCs w:val="24"/>
        </w:rPr>
        <w:t xml:space="preserve">, </w:t>
      </w:r>
      <w:r>
        <w:rPr>
          <w:rFonts w:ascii="Times New Roman" w:hAnsi="Times New Roman"/>
          <w:sz w:val="24"/>
          <w:szCs w:val="24"/>
        </w:rPr>
        <w:t>ketegangan</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juga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memperlihatkan</w:t>
      </w:r>
      <w:r>
        <w:rPr>
          <w:rFonts w:ascii="Times New Roman" w:hAnsi="Times New Roman"/>
          <w:sz w:val="24"/>
          <w:szCs w:val="24"/>
        </w:rPr>
        <w:t xml:space="preserve"> </w:t>
      </w:r>
      <w:r>
        <w:rPr>
          <w:rFonts w:ascii="Times New Roman" w:hAnsi="Times New Roman"/>
          <w:sz w:val="24"/>
          <w:szCs w:val="24"/>
        </w:rPr>
        <w:t>kemarahan</w:t>
      </w:r>
      <w:r>
        <w:rPr>
          <w:rFonts w:ascii="Times New Roman" w:hAnsi="Times New Roman"/>
          <w:sz w:val="24"/>
          <w:szCs w:val="24"/>
        </w:rPr>
        <w:t xml:space="preserve"> yang </w:t>
      </w:r>
      <w:r>
        <w:rPr>
          <w:rFonts w:ascii="Times New Roman" w:hAnsi="Times New Roman"/>
          <w:sz w:val="24"/>
          <w:szCs w:val="24"/>
        </w:rPr>
        <w:t>berlebihan</w:t>
      </w:r>
      <w:r>
        <w:rPr>
          <w:rFonts w:ascii="Times New Roman" w:hAnsi="Times New Roman"/>
          <w:sz w:val="24"/>
          <w:szCs w:val="24"/>
        </w:rPr>
        <w:t xml:space="preserve">, </w:t>
      </w:r>
      <w:r>
        <w:rPr>
          <w:rFonts w:ascii="Times New Roman" w:hAnsi="Times New Roman"/>
          <w:sz w:val="24"/>
          <w:szCs w:val="24"/>
        </w:rPr>
        <w:t>cenderung</w:t>
      </w:r>
      <w:r>
        <w:rPr>
          <w:rFonts w:ascii="Times New Roman" w:hAnsi="Times New Roman"/>
          <w:sz w:val="24"/>
          <w:szCs w:val="24"/>
        </w:rPr>
        <w:t xml:space="preserve"> </w:t>
      </w:r>
      <w:r>
        <w:rPr>
          <w:rFonts w:ascii="Times New Roman" w:hAnsi="Times New Roman"/>
          <w:sz w:val="24"/>
          <w:szCs w:val="24"/>
        </w:rPr>
        <w:t>menyalahkan</w:t>
      </w:r>
      <w:r>
        <w:rPr>
          <w:rFonts w:ascii="Times New Roman" w:hAnsi="Times New Roman"/>
          <w:sz w:val="24"/>
          <w:szCs w:val="24"/>
        </w:rPr>
        <w:t xml:space="preserve"> orang lain, </w:t>
      </w:r>
      <w:r>
        <w:rPr>
          <w:rFonts w:ascii="Times New Roman" w:hAnsi="Times New Roman"/>
          <w:sz w:val="24"/>
          <w:szCs w:val="24"/>
        </w:rPr>
        <w:t>menarik</w:t>
      </w:r>
      <w:r>
        <w:rPr>
          <w:rFonts w:ascii="Times New Roman" w:hAnsi="Times New Roman"/>
          <w:sz w:val="24"/>
          <w:szCs w:val="24"/>
        </w:rPr>
        <w:t xml:space="preserve">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kurang</w:t>
      </w:r>
      <w:r>
        <w:rPr>
          <w:rFonts w:ascii="Times New Roman" w:hAnsi="Times New Roman"/>
          <w:sz w:val="24"/>
          <w:szCs w:val="24"/>
        </w:rPr>
        <w:t xml:space="preserve"> </w:t>
      </w:r>
      <w:r>
        <w:rPr>
          <w:rFonts w:ascii="Times New Roman" w:hAnsi="Times New Roman"/>
          <w:sz w:val="24"/>
          <w:szCs w:val="24"/>
        </w:rPr>
        <w:t>inisiatif</w:t>
      </w:r>
      <w:r>
        <w:rPr>
          <w:rFonts w:ascii="Times New Roman" w:hAnsi="Times New Roman"/>
          <w:sz w:val="24"/>
          <w:szCs w:val="24"/>
        </w:rPr>
        <w:t>.</w:t>
      </w:r>
    </w:p>
    <w:p>
      <w:pPr>
        <w:pStyle w:val="style179"/>
        <w:numPr>
          <w:ilvl w:val="0"/>
          <w:numId w:val="14"/>
        </w:numPr>
        <w:spacing w:after="160" w:lineRule="auto" w:line="480"/>
        <w:ind w:left="426" w:hanging="426"/>
        <w:jc w:val="both"/>
        <w:rPr>
          <w:rFonts w:ascii="Times New Roman" w:hAnsi="Times New Roman"/>
          <w:sz w:val="24"/>
          <w:szCs w:val="24"/>
        </w:rPr>
      </w:pPr>
      <w:r>
        <w:rPr>
          <w:rFonts w:ascii="Times New Roman" w:hAnsi="Times New Roman"/>
          <w:sz w:val="24"/>
          <w:szCs w:val="24"/>
        </w:rPr>
        <w:t>Kognitif</w:t>
      </w:r>
      <w:r>
        <w:rPr>
          <w:rFonts w:ascii="Times New Roman" w:hAnsi="Times New Roman"/>
          <w:sz w:val="24"/>
          <w:szCs w:val="24"/>
        </w:rPr>
        <w:tab/>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berkonsentrasi</w:t>
      </w:r>
      <w:r>
        <w:rPr>
          <w:rFonts w:ascii="Times New Roman" w:hAnsi="Times New Roman"/>
          <w:sz w:val="24"/>
          <w:szCs w:val="24"/>
        </w:rPr>
        <w:t xml:space="preserve">, </w:t>
      </w:r>
      <w:r>
        <w:rPr>
          <w:rFonts w:ascii="Times New Roman" w:hAnsi="Times New Roman"/>
          <w:sz w:val="24"/>
          <w:szCs w:val="24"/>
        </w:rPr>
        <w:t>mudah</w:t>
      </w:r>
      <w:r>
        <w:rPr>
          <w:rFonts w:ascii="Times New Roman" w:hAnsi="Times New Roman"/>
          <w:sz w:val="24"/>
          <w:szCs w:val="24"/>
        </w:rPr>
        <w:t xml:space="preserve"> </w:t>
      </w:r>
      <w:r>
        <w:rPr>
          <w:rFonts w:ascii="Times New Roman" w:hAnsi="Times New Roman"/>
          <w:sz w:val="24"/>
          <w:szCs w:val="24"/>
        </w:rPr>
        <w:t>lupa</w:t>
      </w:r>
      <w:r>
        <w:rPr>
          <w:rFonts w:ascii="Times New Roman" w:hAnsi="Times New Roman"/>
          <w:sz w:val="24"/>
          <w:szCs w:val="24"/>
        </w:rPr>
        <w:t xml:space="preserve">, </w:t>
      </w:r>
      <w:r>
        <w:rPr>
          <w:rFonts w:ascii="Times New Roman" w:hAnsi="Times New Roman"/>
          <w:sz w:val="24"/>
          <w:szCs w:val="24"/>
        </w:rPr>
        <w:t>penurunan</w:t>
      </w:r>
      <w:r>
        <w:rPr>
          <w:rFonts w:ascii="Times New Roman" w:hAnsi="Times New Roman"/>
          <w:sz w:val="24"/>
          <w:szCs w:val="24"/>
        </w:rPr>
        <w:t xml:space="preserve"> </w:t>
      </w:r>
      <w:r>
        <w:rPr>
          <w:rFonts w:ascii="Times New Roman" w:hAnsi="Times New Roman"/>
          <w:sz w:val="24"/>
          <w:szCs w:val="24"/>
        </w:rPr>
        <w:t>kemampuan</w:t>
      </w:r>
      <w:r>
        <w:rPr>
          <w:rFonts w:ascii="Times New Roman" w:hAnsi="Times New Roman"/>
          <w:sz w:val="24"/>
          <w:szCs w:val="24"/>
        </w:rPr>
        <w:t xml:space="preserve"> </w:t>
      </w:r>
      <w:r>
        <w:rPr>
          <w:rFonts w:ascii="Times New Roman" w:hAnsi="Times New Roman"/>
          <w:sz w:val="24"/>
          <w:szCs w:val="24"/>
        </w:rPr>
        <w:t>belajar</w:t>
      </w:r>
      <w:r>
        <w:rPr>
          <w:rFonts w:ascii="Times New Roman" w:hAnsi="Times New Roman"/>
          <w:sz w:val="24"/>
          <w:szCs w:val="24"/>
        </w:rPr>
        <w:t xml:space="preserve">, </w:t>
      </w:r>
      <w:r>
        <w:rPr>
          <w:rFonts w:ascii="Times New Roman" w:hAnsi="Times New Roman"/>
          <w:sz w:val="24"/>
          <w:szCs w:val="24"/>
        </w:rPr>
        <w:t>terlalu</w:t>
      </w:r>
      <w:r>
        <w:rPr>
          <w:rFonts w:ascii="Times New Roman" w:hAnsi="Times New Roman"/>
          <w:sz w:val="24"/>
          <w:szCs w:val="24"/>
        </w:rPr>
        <w:t xml:space="preserve"> </w:t>
      </w:r>
      <w:r>
        <w:rPr>
          <w:rFonts w:ascii="Times New Roman" w:hAnsi="Times New Roman"/>
          <w:sz w:val="24"/>
          <w:szCs w:val="24"/>
        </w:rPr>
        <w:t>perhatian</w:t>
      </w:r>
      <w:r>
        <w:rPr>
          <w:rFonts w:ascii="Times New Roman" w:hAnsi="Times New Roman"/>
          <w:sz w:val="24"/>
          <w:szCs w:val="24"/>
        </w:rPr>
        <w:t xml:space="preserve">, </w:t>
      </w:r>
      <w:r>
        <w:rPr>
          <w:rFonts w:ascii="Times New Roman" w:hAnsi="Times New Roman"/>
          <w:sz w:val="24"/>
          <w:szCs w:val="24"/>
        </w:rPr>
        <w:t>orientasi</w:t>
      </w:r>
      <w:r>
        <w:rPr>
          <w:rFonts w:ascii="Times New Roman" w:hAnsi="Times New Roman"/>
          <w:sz w:val="24"/>
          <w:szCs w:val="24"/>
        </w:rPr>
        <w:t xml:space="preserve"> pada masa </w:t>
      </w:r>
      <w:r>
        <w:rPr>
          <w:rFonts w:ascii="Times New Roman" w:hAnsi="Times New Roman"/>
          <w:sz w:val="24"/>
          <w:szCs w:val="24"/>
        </w:rPr>
        <w:t>lalu</w:t>
      </w:r>
      <w:r>
        <w:rPr>
          <w:rFonts w:ascii="Times New Roman" w:hAnsi="Times New Roman"/>
          <w:sz w:val="24"/>
          <w:szCs w:val="24"/>
        </w:rPr>
        <w:t xml:space="preserve"> dan masa </w:t>
      </w:r>
      <w:r>
        <w:rPr>
          <w:rFonts w:ascii="Times New Roman" w:hAnsi="Times New Roman"/>
          <w:sz w:val="24"/>
          <w:szCs w:val="24"/>
        </w:rPr>
        <w:t>kini</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masa </w:t>
      </w:r>
      <w:r>
        <w:rPr>
          <w:rFonts w:ascii="Times New Roman" w:hAnsi="Times New Roman"/>
          <w:sz w:val="24"/>
          <w:szCs w:val="24"/>
        </w:rPr>
        <w:t>depan</w:t>
      </w:r>
      <w:r>
        <w:rPr>
          <w:rFonts w:ascii="Times New Roman" w:hAnsi="Times New Roman"/>
          <w:sz w:val="24"/>
          <w:szCs w:val="24"/>
        </w:rPr>
        <w:t>.</w:t>
      </w:r>
    </w:p>
    <w:p>
      <w:pPr>
        <w:pStyle w:val="style179"/>
        <w:numPr>
          <w:ilvl w:val="2"/>
          <w:numId w:val="11"/>
        </w:numPr>
        <w:spacing w:after="160" w:lineRule="auto" w:line="480"/>
        <w:ind w:left="426" w:hanging="426"/>
        <w:jc w:val="both"/>
        <w:rPr>
          <w:rFonts w:ascii="Times New Roman" w:cs="Times New Roman" w:hAnsi="Times New Roman"/>
          <w:sz w:val="24"/>
          <w:szCs w:val="24"/>
        </w:rPr>
      </w:pPr>
      <w:r>
        <w:rPr>
          <w:rFonts w:ascii="Times New Roman" w:cs="Times New Roman" w:hAnsi="Times New Roman"/>
          <w:sz w:val="24"/>
          <w:szCs w:val="24"/>
        </w:rPr>
        <w:t>Pengukuran</w:t>
      </w:r>
      <w:r>
        <w:rPr>
          <w:rFonts w:ascii="Times New Roman" w:cs="Times New Roman" w:hAnsi="Times New Roman"/>
          <w:sz w:val="24"/>
          <w:szCs w:val="24"/>
        </w:rPr>
        <w:t xml:space="preserve"> </w:t>
      </w:r>
      <w:r>
        <w:rPr>
          <w:rFonts w:ascii="Times New Roman" w:cs="Times New Roman" w:hAnsi="Times New Roman"/>
          <w:sz w:val="24"/>
          <w:szCs w:val="24"/>
        </w:rPr>
        <w:t>Kecemasan</w:t>
      </w:r>
    </w:p>
    <w:p>
      <w:pPr>
        <w:pStyle w:val="style179"/>
        <w:spacing w:lineRule="auto" w:line="480"/>
        <w:ind w:left="0" w:firstLine="720"/>
        <w:jc w:val="both"/>
        <w:rPr>
          <w:rFonts w:ascii="Times New Roman" w:hAnsi="Times New Roman"/>
          <w:sz w:val="24"/>
          <w:szCs w:val="24"/>
        </w:rPr>
      </w:pP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sering</w:t>
      </w:r>
      <w:r>
        <w:rPr>
          <w:rFonts w:ascii="Times New Roman" w:cs="Times New Roman" w:hAnsi="Times New Roman"/>
          <w:sz w:val="24"/>
          <w:szCs w:val="24"/>
        </w:rPr>
        <w:t xml:space="preserve"> </w:t>
      </w:r>
      <w:r>
        <w:rPr>
          <w:rFonts w:ascii="Times New Roman" w:cs="Times New Roman" w:hAnsi="Times New Roman"/>
          <w:sz w:val="24"/>
          <w:szCs w:val="24"/>
        </w:rPr>
        <w:t>diukur</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menggunakan</w:t>
      </w:r>
      <w:r>
        <w:rPr>
          <w:rFonts w:ascii="Times New Roman" w:hAnsi="Times New Roman"/>
          <w:sz w:val="24"/>
          <w:szCs w:val="24"/>
        </w:rPr>
        <w:t xml:space="preserve"> </w:t>
      </w:r>
      <w:r>
        <w:rPr>
          <w:rFonts w:ascii="Times New Roman" w:hAnsi="Times New Roman"/>
          <w:sz w:val="24"/>
          <w:szCs w:val="24"/>
        </w:rPr>
        <w:t>kuesioner.Kuesioner</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digunakan</w:t>
      </w:r>
      <w:r>
        <w:rPr>
          <w:rFonts w:ascii="Times New Roman" w:hAnsi="Times New Roman"/>
          <w:sz w:val="24"/>
          <w:szCs w:val="24"/>
        </w:rPr>
        <w:t xml:space="preserve"> pada </w:t>
      </w:r>
      <w:r>
        <w:rPr>
          <w:rFonts w:ascii="Times New Roman" w:hAnsi="Times New Roman"/>
          <w:sz w:val="24"/>
          <w:szCs w:val="24"/>
        </w:rPr>
        <w:t>remaja</w:t>
      </w:r>
      <w:r>
        <w:rPr>
          <w:rFonts w:ascii="Times New Roman" w:hAnsi="Times New Roman"/>
          <w:sz w:val="24"/>
          <w:szCs w:val="24"/>
        </w:rPr>
        <w:t xml:space="preserve"> dan orang </w:t>
      </w:r>
      <w:r>
        <w:rPr>
          <w:rFonts w:ascii="Times New Roman" w:hAnsi="Times New Roman"/>
          <w:sz w:val="24"/>
          <w:szCs w:val="24"/>
        </w:rPr>
        <w:t>dewasa</w:t>
      </w:r>
      <w:r>
        <w:rPr>
          <w:rFonts w:ascii="Times New Roman" w:hAnsi="Times New Roman"/>
          <w:sz w:val="24"/>
          <w:szCs w:val="24"/>
        </w:rPr>
        <w:t xml:space="preserve">, </w:t>
      </w:r>
      <w:r>
        <w:rPr>
          <w:rFonts w:ascii="Times New Roman" w:hAnsi="Times New Roman"/>
          <w:sz w:val="24"/>
          <w:szCs w:val="24"/>
        </w:rPr>
        <w:t>sebab</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dipengaruhi</w:t>
      </w:r>
      <w:r>
        <w:rPr>
          <w:rFonts w:ascii="Times New Roman" w:hAnsi="Times New Roman"/>
          <w:sz w:val="24"/>
          <w:szCs w:val="24"/>
        </w:rPr>
        <w:t xml:space="preserve"> oleh </w:t>
      </w:r>
      <w:r>
        <w:rPr>
          <w:rFonts w:ascii="Times New Roman" w:hAnsi="Times New Roman"/>
          <w:sz w:val="24"/>
          <w:szCs w:val="24"/>
        </w:rPr>
        <w:t>keter</w:t>
      </w:r>
      <w:r>
        <w:rPr>
          <w:rFonts w:ascii="Times New Roman" w:hAnsi="Times New Roman"/>
          <w:sz w:val="24"/>
          <w:szCs w:val="24"/>
        </w:rPr>
        <w:t>batasan</w:t>
      </w:r>
      <w:r>
        <w:rPr>
          <w:rFonts w:ascii="Times New Roman" w:hAnsi="Times New Roman"/>
          <w:sz w:val="24"/>
          <w:szCs w:val="24"/>
        </w:rPr>
        <w:t xml:space="preserve"> </w:t>
      </w:r>
      <w:r>
        <w:rPr>
          <w:rFonts w:ascii="Times New Roman" w:hAnsi="Times New Roman"/>
          <w:sz w:val="24"/>
          <w:szCs w:val="24"/>
        </w:rPr>
        <w:t>vokabulari</w:t>
      </w:r>
      <w:r>
        <w:rPr>
          <w:rFonts w:ascii="Times New Roman" w:hAnsi="Times New Roman"/>
          <w:sz w:val="24"/>
          <w:szCs w:val="24"/>
        </w:rPr>
        <w:t xml:space="preserve">, </w:t>
      </w:r>
      <w:r>
        <w:rPr>
          <w:rFonts w:ascii="Times New Roman" w:hAnsi="Times New Roman"/>
          <w:sz w:val="24"/>
          <w:szCs w:val="24"/>
        </w:rPr>
        <w:t>pemahaman</w:t>
      </w:r>
      <w:r>
        <w:rPr>
          <w:rFonts w:ascii="Times New Roman" w:hAnsi="Times New Roman"/>
          <w:sz w:val="24"/>
          <w:szCs w:val="24"/>
        </w:rPr>
        <w:t xml:space="preserve"> dan </w:t>
      </w:r>
      <w:r>
        <w:rPr>
          <w:rFonts w:ascii="Times New Roman" w:hAnsi="Times New Roman"/>
          <w:sz w:val="24"/>
          <w:szCs w:val="24"/>
        </w:rPr>
        <w:t>perkembangan.</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mengetahui</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seseorang</w:t>
      </w:r>
      <w:r>
        <w:rPr>
          <w:rFonts w:ascii="Times New Roman" w:hAnsi="Times New Roman"/>
          <w:sz w:val="24"/>
          <w:szCs w:val="24"/>
        </w:rPr>
        <w:t xml:space="preserve"> </w:t>
      </w:r>
      <w:r>
        <w:rPr>
          <w:rFonts w:ascii="Times New Roman" w:hAnsi="Times New Roman"/>
          <w:sz w:val="24"/>
          <w:szCs w:val="24"/>
        </w:rPr>
        <w:t>apakah</w:t>
      </w:r>
      <w:r>
        <w:rPr>
          <w:rFonts w:ascii="Times New Roman" w:hAnsi="Times New Roman"/>
          <w:sz w:val="24"/>
          <w:szCs w:val="24"/>
        </w:rPr>
        <w:t xml:space="preserve"> </w:t>
      </w:r>
      <w:r>
        <w:rPr>
          <w:rFonts w:ascii="Times New Roman" w:hAnsi="Times New Roman"/>
          <w:sz w:val="24"/>
          <w:szCs w:val="24"/>
        </w:rPr>
        <w:t>ringan</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w:t>
      </w:r>
      <w:r>
        <w:rPr>
          <w:rFonts w:ascii="Times New Roman" w:hAnsi="Times New Roman"/>
          <w:sz w:val="24"/>
          <w:szCs w:val="24"/>
        </w:rPr>
        <w:t>berat</w:t>
      </w:r>
      <w:r>
        <w:rPr>
          <w:rFonts w:ascii="Times New Roman" w:hAnsi="Times New Roman"/>
          <w:sz w:val="24"/>
          <w:szCs w:val="24"/>
        </w:rPr>
        <w:t xml:space="preserve"> </w:t>
      </w:r>
      <w:r>
        <w:rPr>
          <w:rFonts w:ascii="Times New Roman" w:hAnsi="Times New Roman"/>
          <w:sz w:val="24"/>
          <w:szCs w:val="24"/>
        </w:rPr>
        <w:t>ataupun</w:t>
      </w:r>
      <w:r>
        <w:rPr>
          <w:rFonts w:ascii="Times New Roman" w:hAnsi="Times New Roman"/>
          <w:sz w:val="24"/>
          <w:szCs w:val="24"/>
        </w:rPr>
        <w:t xml:space="preserve"> panic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menggunakan</w:t>
      </w:r>
      <w:r>
        <w:rPr>
          <w:rFonts w:ascii="Times New Roman" w:hAnsi="Times New Roman"/>
          <w:sz w:val="24"/>
          <w:szCs w:val="24"/>
        </w:rPr>
        <w:t xml:space="preserve"> instrument yang </w:t>
      </w:r>
      <w:r>
        <w:rPr>
          <w:rFonts w:ascii="Times New Roman" w:hAnsi="Times New Roman"/>
          <w:sz w:val="24"/>
          <w:szCs w:val="24"/>
        </w:rPr>
        <w:t>diamankan</w:t>
      </w:r>
      <w:r>
        <w:rPr>
          <w:rFonts w:ascii="Times New Roman" w:hAnsi="Times New Roman"/>
          <w:sz w:val="24"/>
          <w:szCs w:val="24"/>
        </w:rPr>
        <w:t xml:space="preserve"> </w:t>
      </w:r>
      <w:r>
        <w:rPr>
          <w:rFonts w:ascii="Times New Roman" w:hAnsi="Times New Roman"/>
          <w:i/>
          <w:sz w:val="24"/>
          <w:szCs w:val="24"/>
        </w:rPr>
        <w:t>Hamilton Anxiety Rating Scale</w:t>
      </w:r>
      <w:r>
        <w:rPr>
          <w:rFonts w:ascii="Times New Roman" w:hAnsi="Times New Roman"/>
          <w:sz w:val="24"/>
          <w:szCs w:val="24"/>
        </w:rPr>
        <w:t xml:space="preserve"> (HARS).</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Penelitian</w:t>
      </w:r>
      <w:r>
        <w:rPr>
          <w:rFonts w:ascii="Times New Roman" w:hAnsi="Times New Roman"/>
          <w:sz w:val="24"/>
          <w:szCs w:val="24"/>
        </w:rPr>
        <w:t xml:space="preserve"> yang </w:t>
      </w:r>
      <w:r>
        <w:rPr>
          <w:rFonts w:ascii="Times New Roman" w:hAnsi="Times New Roman"/>
          <w:sz w:val="24"/>
          <w:szCs w:val="24"/>
        </w:rPr>
        <w:t>dilakukan</w:t>
      </w:r>
      <w:r>
        <w:rPr>
          <w:rFonts w:ascii="Times New Roman" w:hAnsi="Times New Roman"/>
          <w:sz w:val="24"/>
          <w:szCs w:val="24"/>
        </w:rPr>
        <w:t xml:space="preserve"> </w:t>
      </w:r>
      <w:r>
        <w:rPr>
          <w:rFonts w:ascii="Times New Roman" w:hAnsi="Times New Roman"/>
          <w:sz w:val="24"/>
          <w:szCs w:val="24"/>
        </w:rPr>
        <w:t>Mukhadiono</w:t>
      </w:r>
      <w:r>
        <w:rPr>
          <w:rFonts w:ascii="Times New Roman" w:hAnsi="Times New Roman"/>
          <w:sz w:val="24"/>
          <w:szCs w:val="24"/>
        </w:rPr>
        <w:t xml:space="preserve"> (2015) yang </w:t>
      </w:r>
      <w:r>
        <w:rPr>
          <w:rFonts w:ascii="Times New Roman" w:hAnsi="Times New Roman"/>
          <w:sz w:val="24"/>
          <w:szCs w:val="24"/>
        </w:rPr>
        <w:t>bertujuan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mengetahui</w:t>
      </w:r>
      <w:r>
        <w:rPr>
          <w:rFonts w:ascii="Times New Roman" w:hAnsi="Times New Roman"/>
          <w:sz w:val="24"/>
          <w:szCs w:val="24"/>
        </w:rPr>
        <w:t xml:space="preserve"> </w:t>
      </w:r>
      <w:r>
        <w:rPr>
          <w:rFonts w:ascii="Times New Roman" w:hAnsi="Times New Roman"/>
          <w:sz w:val="24"/>
          <w:szCs w:val="24"/>
        </w:rPr>
        <w:t>hubungan</w:t>
      </w:r>
      <w:r>
        <w:rPr>
          <w:rFonts w:ascii="Times New Roman" w:hAnsi="Times New Roman"/>
          <w:sz w:val="24"/>
          <w:szCs w:val="24"/>
        </w:rPr>
        <w:t xml:space="preserve"> </w:t>
      </w:r>
      <w:r>
        <w:rPr>
          <w:rFonts w:ascii="Times New Roman" w:hAnsi="Times New Roman"/>
          <w:sz w:val="24"/>
          <w:szCs w:val="24"/>
        </w:rPr>
        <w:t>antara</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 xml:space="preserve">pada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i/>
          <w:sz w:val="24"/>
          <w:szCs w:val="24"/>
        </w:rPr>
        <w:t>primigravida</w:t>
      </w:r>
      <w:r>
        <w:rPr>
          <w:rFonts w:ascii="Times New Roman" w:hAnsi="Times New Roman"/>
          <w:sz w:val="24"/>
          <w:szCs w:val="24"/>
        </w:rPr>
        <w:t xml:space="preserve"> trimester III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menghadapi</w:t>
      </w:r>
      <w:r>
        <w:rPr>
          <w:rFonts w:ascii="Times New Roman" w:hAnsi="Times New Roman"/>
          <w:sz w:val="24"/>
          <w:szCs w:val="24"/>
        </w:rPr>
        <w:t xml:space="preserve"> </w:t>
      </w:r>
      <w:r>
        <w:rPr>
          <w:rFonts w:ascii="Times New Roman" w:hAnsi="Times New Roman"/>
          <w:sz w:val="24"/>
          <w:szCs w:val="24"/>
        </w:rPr>
        <w:t>persalinan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studi</w:t>
      </w:r>
      <w:r>
        <w:rPr>
          <w:rFonts w:ascii="Times New Roman" w:hAnsi="Times New Roman"/>
          <w:sz w:val="24"/>
          <w:szCs w:val="24"/>
        </w:rPr>
        <w:t xml:space="preserve"> </w:t>
      </w:r>
      <w:r>
        <w:rPr>
          <w:rFonts w:ascii="Times New Roman" w:hAnsi="Times New Roman"/>
          <w:sz w:val="24"/>
          <w:szCs w:val="24"/>
        </w:rPr>
        <w:t>deskripsi</w:t>
      </w:r>
      <w:r>
        <w:rPr>
          <w:rFonts w:ascii="Times New Roman" w:hAnsi="Times New Roman"/>
          <w:sz w:val="24"/>
          <w:szCs w:val="24"/>
        </w:rPr>
        <w:t xml:space="preserve"> </w:t>
      </w:r>
      <w:r>
        <w:rPr>
          <w:rFonts w:ascii="Times New Roman" w:hAnsi="Times New Roman"/>
          <w:sz w:val="24"/>
          <w:szCs w:val="24"/>
        </w:rPr>
        <w:t>korelasi</w:t>
      </w:r>
      <w:r>
        <w:rPr>
          <w:rFonts w:ascii="Times New Roman" w:hAnsi="Times New Roman"/>
          <w:sz w:val="24"/>
          <w:szCs w:val="24"/>
        </w:rPr>
        <w:t xml:space="preserve"> </w:t>
      </w:r>
      <w:r>
        <w:rPr>
          <w:rFonts w:ascii="Times New Roman" w:hAnsi="Times New Roman"/>
          <w:sz w:val="24"/>
          <w:szCs w:val="24"/>
        </w:rPr>
        <w:t>mengunakan</w:t>
      </w:r>
      <w:r>
        <w:rPr>
          <w:rFonts w:ascii="Times New Roman" w:hAnsi="Times New Roman"/>
          <w:sz w:val="24"/>
          <w:szCs w:val="24"/>
        </w:rPr>
        <w:t xml:space="preserve"> sample </w:t>
      </w:r>
      <w:r>
        <w:rPr>
          <w:rFonts w:ascii="Times New Roman" w:hAnsi="Times New Roman"/>
          <w:sz w:val="24"/>
          <w:szCs w:val="24"/>
        </w:rPr>
        <w:t>sebanyak</w:t>
      </w:r>
      <w:r>
        <w:rPr>
          <w:rFonts w:ascii="Times New Roman" w:hAnsi="Times New Roman"/>
          <w:sz w:val="24"/>
          <w:szCs w:val="24"/>
        </w:rPr>
        <w:t xml:space="preserve"> 56 </w:t>
      </w:r>
      <w:r>
        <w:rPr>
          <w:rFonts w:ascii="Times New Roman" w:hAnsi="Times New Roman"/>
          <w:sz w:val="24"/>
          <w:szCs w:val="24"/>
        </w:rPr>
        <w:t>responden.hasil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menunjukan</w:t>
      </w:r>
      <w:r>
        <w:rPr>
          <w:rFonts w:ascii="Times New Roman" w:hAnsi="Times New Roman"/>
          <w:sz w:val="24"/>
          <w:szCs w:val="24"/>
        </w:rPr>
        <w:t xml:space="preserve"> </w:t>
      </w:r>
      <w:r>
        <w:rPr>
          <w:rFonts w:ascii="Times New Roman" w:hAnsi="Times New Roman"/>
          <w:sz w:val="24"/>
          <w:szCs w:val="24"/>
        </w:rPr>
        <w:t>mayoritas</w:t>
      </w:r>
      <w:r>
        <w:rPr>
          <w:rFonts w:ascii="Times New Roman" w:hAnsi="Times New Roman"/>
          <w:sz w:val="24"/>
          <w:szCs w:val="24"/>
        </w:rPr>
        <w:t xml:space="preserve"> </w:t>
      </w:r>
      <w:r>
        <w:rPr>
          <w:rFonts w:ascii="Times New Roman" w:hAnsi="Times New Roman"/>
          <w:sz w:val="24"/>
          <w:szCs w:val="24"/>
        </w:rPr>
        <w:t>responden</w:t>
      </w:r>
      <w:r>
        <w:rPr>
          <w:rFonts w:ascii="Times New Roman" w:hAnsi="Times New Roman"/>
          <w:sz w:val="24"/>
          <w:szCs w:val="24"/>
        </w:rPr>
        <w:t xml:space="preserve"> (91,1%) </w:t>
      </w:r>
      <w:r>
        <w:rPr>
          <w:rFonts w:ascii="Times New Roman" w:hAnsi="Times New Roman"/>
          <w:sz w:val="24"/>
          <w:szCs w:val="24"/>
        </w:rPr>
        <w:t>menyatakan</w:t>
      </w:r>
      <w:r>
        <w:rPr>
          <w:rFonts w:ascii="Times New Roman" w:hAnsi="Times New Roman"/>
          <w:sz w:val="24"/>
          <w:szCs w:val="24"/>
        </w:rPr>
        <w:t xml:space="preserve"> </w:t>
      </w:r>
      <w:r>
        <w:rPr>
          <w:rFonts w:ascii="Times New Roman" w:hAnsi="Times New Roman"/>
          <w:sz w:val="24"/>
          <w:szCs w:val="24"/>
        </w:rPr>
        <w:t>bahwa</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memberikan</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yang </w:t>
      </w:r>
      <w:r>
        <w:rPr>
          <w:rFonts w:ascii="Times New Roman" w:hAnsi="Times New Roman"/>
          <w:sz w:val="24"/>
          <w:szCs w:val="24"/>
        </w:rPr>
        <w:t>tinggi</w:t>
      </w:r>
      <w:r>
        <w:rPr>
          <w:rFonts w:ascii="Times New Roman" w:hAnsi="Times New Roman"/>
          <w:sz w:val="24"/>
          <w:szCs w:val="24"/>
        </w:rPr>
        <w:t xml:space="preserve"> </w:t>
      </w:r>
      <w:r>
        <w:rPr>
          <w:rFonts w:ascii="Times New Roman" w:hAnsi="Times New Roman"/>
          <w:sz w:val="24"/>
          <w:szCs w:val="24"/>
        </w:rPr>
        <w:t>kepada</w:t>
      </w:r>
      <w:r>
        <w:rPr>
          <w:rFonts w:ascii="Times New Roman" w:hAnsi="Times New Roman"/>
          <w:sz w:val="24"/>
          <w:szCs w:val="24"/>
        </w:rPr>
        <w:t xml:space="preserve"> </w:t>
      </w:r>
      <w:r>
        <w:rPr>
          <w:rFonts w:ascii="Times New Roman" w:hAnsi="Times New Roman"/>
          <w:sz w:val="24"/>
          <w:szCs w:val="24"/>
        </w:rPr>
        <w:t>istrinya</w:t>
      </w:r>
      <w:r>
        <w:rPr>
          <w:rFonts w:ascii="Times New Roman" w:hAnsi="Times New Roman"/>
          <w:sz w:val="24"/>
          <w:szCs w:val="24"/>
        </w:rPr>
        <w:t xml:space="preserve"> yang </w:t>
      </w:r>
      <w:r>
        <w:rPr>
          <w:rFonts w:ascii="Times New Roman" w:hAnsi="Times New Roman"/>
          <w:sz w:val="24"/>
          <w:szCs w:val="24"/>
        </w:rPr>
        <w:t>sedang</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memberikan</w:t>
      </w:r>
      <w:r>
        <w:rPr>
          <w:rFonts w:ascii="Times New Roman" w:hAnsi="Times New Roman"/>
          <w:sz w:val="24"/>
          <w:szCs w:val="24"/>
        </w:rPr>
        <w:t xml:space="preserve"> </w:t>
      </w:r>
      <w:r>
        <w:rPr>
          <w:rFonts w:ascii="Times New Roman" w:hAnsi="Times New Roman"/>
          <w:sz w:val="24"/>
          <w:szCs w:val="24"/>
        </w:rPr>
        <w:t>kontribusi</w:t>
      </w:r>
      <w:r>
        <w:rPr>
          <w:rFonts w:ascii="Times New Roman" w:hAnsi="Times New Roman"/>
          <w:sz w:val="24"/>
          <w:szCs w:val="24"/>
        </w:rPr>
        <w:t xml:space="preserve"> </w:t>
      </w:r>
      <w:r>
        <w:rPr>
          <w:rFonts w:ascii="Times New Roman" w:hAnsi="Times New Roman"/>
          <w:sz w:val="24"/>
          <w:szCs w:val="24"/>
        </w:rPr>
        <w:t>positif</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suasana</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terutama</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mengurangi</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yang </w:t>
      </w:r>
      <w:r>
        <w:rPr>
          <w:rFonts w:ascii="Times New Roman" w:hAnsi="Times New Roman"/>
          <w:sz w:val="24"/>
          <w:szCs w:val="24"/>
        </w:rPr>
        <w:t>muncul</w:t>
      </w:r>
      <w:r>
        <w:rPr>
          <w:rFonts w:ascii="Times New Roman" w:hAnsi="Times New Roman"/>
          <w:sz w:val="24"/>
          <w:szCs w:val="24"/>
        </w:rPr>
        <w:t xml:space="preserve"> pada </w:t>
      </w:r>
      <w:r>
        <w:rPr>
          <w:rFonts w:ascii="Times New Roman" w:hAnsi="Times New Roman"/>
          <w:sz w:val="24"/>
          <w:szCs w:val="24"/>
        </w:rPr>
        <w:t>kehamilan</w:t>
      </w:r>
      <w:r>
        <w:rPr>
          <w:rFonts w:ascii="Times New Roman" w:hAnsi="Times New Roman"/>
          <w:sz w:val="24"/>
          <w:szCs w:val="24"/>
        </w:rPr>
        <w:t xml:space="preserve"> </w:t>
      </w:r>
      <w:r>
        <w:rPr>
          <w:rFonts w:ascii="Times New Roman" w:hAnsi="Times New Roman"/>
          <w:sz w:val="24"/>
          <w:szCs w:val="24"/>
        </w:rPr>
        <w:t>pertama</w:t>
      </w:r>
      <w:r>
        <w:rPr>
          <w:rFonts w:ascii="Times New Roman" w:hAnsi="Times New Roman"/>
          <w:sz w:val="24"/>
          <w:szCs w:val="24"/>
        </w:rPr>
        <w:t xml:space="preserve">. </w:t>
      </w:r>
      <w:r>
        <w:rPr>
          <w:rFonts w:ascii="Times New Roman" w:hAnsi="Times New Roman"/>
          <w:sz w:val="24"/>
          <w:szCs w:val="24"/>
        </w:rPr>
        <w:t>Semua</w:t>
      </w:r>
      <w:r>
        <w:rPr>
          <w:rFonts w:ascii="Times New Roman" w:hAnsi="Times New Roman"/>
          <w:sz w:val="24"/>
          <w:szCs w:val="24"/>
        </w:rPr>
        <w:t xml:space="preserve"> </w:t>
      </w:r>
      <w:r>
        <w:rPr>
          <w:rFonts w:ascii="Times New Roman" w:hAnsi="Times New Roman"/>
          <w:sz w:val="24"/>
          <w:szCs w:val="24"/>
        </w:rPr>
        <w:t>responden</w:t>
      </w:r>
      <w:r>
        <w:rPr>
          <w:rFonts w:ascii="Times New Roman" w:hAnsi="Times New Roman"/>
          <w:sz w:val="24"/>
          <w:szCs w:val="24"/>
        </w:rPr>
        <w:t xml:space="preserve">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pada trimester </w:t>
      </w:r>
      <w:r>
        <w:rPr>
          <w:rFonts w:ascii="Times New Roman" w:hAnsi="Times New Roman"/>
          <w:sz w:val="24"/>
          <w:szCs w:val="24"/>
        </w:rPr>
        <w:t>ketiga</w:t>
      </w:r>
      <w:r>
        <w:rPr>
          <w:rFonts w:ascii="Times New Roman" w:hAnsi="Times New Roman"/>
          <w:sz w:val="24"/>
          <w:szCs w:val="24"/>
        </w:rPr>
        <w:t xml:space="preserve"> </w:t>
      </w:r>
      <w:r>
        <w:rPr>
          <w:rFonts w:ascii="Times New Roman" w:hAnsi="Times New Roman"/>
          <w:sz w:val="24"/>
          <w:szCs w:val="24"/>
        </w:rPr>
        <w:t>m</w:t>
      </w:r>
      <w:r>
        <w:rPr>
          <w:rFonts w:ascii="Times New Roman" w:hAnsi="Times New Roman"/>
          <w:sz w:val="24"/>
          <w:szCs w:val="24"/>
        </w:rPr>
        <w:t>ayoritas</w:t>
      </w:r>
      <w:r>
        <w:rPr>
          <w:rFonts w:ascii="Times New Roman" w:hAnsi="Times New Roman"/>
          <w:sz w:val="24"/>
          <w:szCs w:val="24"/>
        </w:rPr>
        <w:t xml:space="preserve"> (60,7%)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yang </w:t>
      </w:r>
      <w:r>
        <w:rPr>
          <w:rFonts w:ascii="Times New Roman" w:hAnsi="Times New Roman"/>
          <w:sz w:val="24"/>
          <w:szCs w:val="24"/>
        </w:rPr>
        <w:t>parah</w:t>
      </w:r>
      <w:r>
        <w:rPr>
          <w:rFonts w:ascii="Times New Roman" w:hAnsi="Times New Roman"/>
          <w:sz w:val="24"/>
          <w:szCs w:val="24"/>
        </w:rPr>
        <w:t xml:space="preserve">, </w:t>
      </w:r>
      <w:r>
        <w:rPr>
          <w:rFonts w:ascii="Times New Roman" w:hAnsi="Times New Roman"/>
          <w:sz w:val="24"/>
          <w:szCs w:val="24"/>
        </w:rPr>
        <w:t>diikuti</w:t>
      </w:r>
      <w:r>
        <w:rPr>
          <w:rFonts w:ascii="Times New Roman" w:hAnsi="Times New Roman"/>
          <w:sz w:val="24"/>
          <w:szCs w:val="24"/>
        </w:rPr>
        <w:t xml:space="preserve"> oleh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(33,9%), dan </w:t>
      </w:r>
      <w:r>
        <w:rPr>
          <w:rFonts w:ascii="Times New Roman" w:hAnsi="Times New Roman"/>
          <w:sz w:val="24"/>
          <w:szCs w:val="24"/>
        </w:rPr>
        <w:t>hanya</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5,4%</w:t>
      </w:r>
      <w:r>
        <w:rPr>
          <w:rFonts w:ascii="Times New Roman" w:hAnsi="Times New Roman"/>
          <w:sz w:val="24"/>
          <w:szCs w:val="24"/>
        </w:rPr>
        <w:t>)</w:t>
      </w:r>
      <w:r>
        <w:rPr>
          <w:rFonts w:ascii="Times New Roman" w:hAnsi="Times New Roman"/>
          <w:sz w:val="24"/>
          <w:szCs w:val="24"/>
        </w:rPr>
        <w:t xml:space="preserve"> yang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ringan</w:t>
      </w:r>
      <w:r>
        <w:rPr>
          <w:rFonts w:ascii="Times New Roman" w:hAnsi="Times New Roman"/>
          <w:sz w:val="24"/>
          <w:szCs w:val="24"/>
        </w:rPr>
        <w:t xml:space="preserve">. Hasil </w:t>
      </w:r>
      <w:r>
        <w:rPr>
          <w:rFonts w:ascii="Times New Roman" w:hAnsi="Times New Roman"/>
          <w:sz w:val="24"/>
          <w:szCs w:val="24"/>
        </w:rPr>
        <w:t>analisis</w:t>
      </w:r>
      <w:r>
        <w:rPr>
          <w:rFonts w:ascii="Times New Roman" w:hAnsi="Times New Roman"/>
          <w:sz w:val="24"/>
          <w:szCs w:val="24"/>
        </w:rPr>
        <w:t xml:space="preserve"> </w:t>
      </w:r>
      <w:r>
        <w:rPr>
          <w:rFonts w:ascii="Times New Roman" w:hAnsi="Times New Roman"/>
          <w:sz w:val="24"/>
          <w:szCs w:val="24"/>
        </w:rPr>
        <w:t>menunjukkan</w:t>
      </w:r>
      <w:r>
        <w:rPr>
          <w:rFonts w:ascii="Times New Roman" w:hAnsi="Times New Roman"/>
          <w:sz w:val="24"/>
          <w:szCs w:val="24"/>
        </w:rPr>
        <w:t xml:space="preserve"> </w:t>
      </w:r>
      <w:r>
        <w:rPr>
          <w:rFonts w:ascii="Times New Roman" w:hAnsi="Times New Roman"/>
          <w:sz w:val="24"/>
          <w:szCs w:val="24"/>
        </w:rPr>
        <w:t>hubungan</w:t>
      </w:r>
      <w:r>
        <w:rPr>
          <w:rFonts w:ascii="Times New Roman" w:hAnsi="Times New Roman"/>
          <w:sz w:val="24"/>
          <w:szCs w:val="24"/>
        </w:rPr>
        <w:t xml:space="preserve"> yang </w:t>
      </w:r>
      <w:r>
        <w:rPr>
          <w:rFonts w:ascii="Times New Roman" w:hAnsi="Times New Roman"/>
          <w:sz w:val="24"/>
          <w:szCs w:val="24"/>
        </w:rPr>
        <w:t>signifikan</w:t>
      </w:r>
      <w:r>
        <w:rPr>
          <w:rFonts w:ascii="Times New Roman" w:hAnsi="Times New Roman"/>
          <w:sz w:val="24"/>
          <w:szCs w:val="24"/>
        </w:rPr>
        <w:t xml:space="preserve"> </w:t>
      </w:r>
      <w:r>
        <w:rPr>
          <w:rFonts w:ascii="Times New Roman" w:hAnsi="Times New Roman"/>
          <w:sz w:val="24"/>
          <w:szCs w:val="24"/>
        </w:rPr>
        <w:t>antara</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primigravida pada trimester </w:t>
      </w:r>
      <w:r>
        <w:rPr>
          <w:rFonts w:ascii="Times New Roman" w:hAnsi="Times New Roman"/>
          <w:sz w:val="24"/>
          <w:szCs w:val="24"/>
        </w:rPr>
        <w:t>ketiga</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menghadapi</w:t>
      </w:r>
      <w:r>
        <w:rPr>
          <w:rFonts w:ascii="Times New Roman" w:hAnsi="Times New Roman"/>
          <w:sz w:val="24"/>
          <w:szCs w:val="24"/>
        </w:rPr>
        <w:t xml:space="preserve"> </w:t>
      </w:r>
      <w:r>
        <w:rPr>
          <w:rFonts w:ascii="Times New Roman" w:hAnsi="Times New Roman"/>
          <w:sz w:val="24"/>
          <w:szCs w:val="24"/>
        </w:rPr>
        <w:t>persalinan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w:t>
      </w:r>
      <w:r>
        <w:rPr>
          <w:rFonts w:ascii="Times New Roman" w:hAnsi="Times New Roman"/>
          <w:sz w:val="24"/>
          <w:szCs w:val="24"/>
        </w:rPr>
        <w:t>(</w:t>
      </w:r>
      <w:r>
        <w:rPr>
          <w:rFonts w:ascii="Times New Roman" w:hAnsi="Times New Roman"/>
          <w:sz w:val="24"/>
          <w:szCs w:val="24"/>
        </w:rPr>
        <w:t>p</w:t>
      </w:r>
      <w:r>
        <w:rPr>
          <w:rFonts w:ascii="Times New Roman" w:hAnsi="Times New Roman"/>
          <w:sz w:val="24"/>
          <w:szCs w:val="24"/>
        </w:rPr>
        <w:t>=</w:t>
      </w:r>
      <w:r>
        <w:rPr>
          <w:rFonts w:ascii="Times New Roman" w:hAnsi="Times New Roman"/>
          <w:sz w:val="24"/>
          <w:szCs w:val="24"/>
        </w:rPr>
        <w:t>0,027</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{"citationItems":[{"id":"ITEM-1","itemData":{"author":[{"dropping-particle":"","family":"Mukhadiono","given":"","non-dropping-particle":"","parse-names":false,"suffix":""}],"container-title":"The Soedirman Journal of Nursing","id":"ITEM-1","issued":{"date-parts":[["2015"]]},"title":"Hubungan Antara Dukungan Suami Dengan Tingkat Kecemasan Pada Ibu Primigravida Trimester III Dalam Menghadapi Persalinan","type":"article-journal","volume":"10 (1)"},"uris":["http://www.mendeley.com/documents/?uuid=480078eb-1390-457a-bda4-89eae16eeb5d"]}],"mendeley":{"formattedCitation":"(Mukhadiono, 2015)","plainTextFormattedCitation":"(Mukhadiono, 2015)","previouslyFormattedCitation":"(Mukhadiono, 2015)"},"properties":{"noteIndex":0},"schema":"https://github.com/citation-style-language/schema/raw/master/csl-citation.json"}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(Mukhadiono, 2015)</w:t>
      </w:r>
      <w:r>
        <w:rPr>
          <w:rFonts w:ascii="Times New Roman" w:hAnsi="Times New Roman"/>
          <w:sz w:val="24"/>
          <w:szCs w:val="24"/>
        </w:rPr>
        <w:fldChar w:fldCharType="end"/>
      </w:r>
      <w:r>
        <w:rPr>
          <w:rFonts w:ascii="Times New Roman" w:hAnsi="Times New Roman"/>
          <w:sz w:val="24"/>
          <w:szCs w:val="24"/>
        </w:rPr>
        <w:t>.</w:t>
      </w:r>
    </w:p>
    <w:p>
      <w:pPr>
        <w:pStyle w:val="style0"/>
        <w:spacing w:after="160" w:lineRule="auto" w:line="360"/>
        <w:jc w:val="both"/>
        <w:rPr>
          <w:lang w:val="id-ID"/>
        </w:rPr>
      </w:pPr>
    </w:p>
    <w:p>
      <w:pPr>
        <w:pStyle w:val="style179"/>
        <w:numPr>
          <w:ilvl w:val="1"/>
          <w:numId w:val="17"/>
        </w:numPr>
        <w:spacing w:after="160" w:lineRule="auto" w:line="480"/>
        <w:ind w:left="426" w:hanging="426"/>
        <w:jc w:val="both"/>
        <w:rPr>
          <w:rFonts w:ascii="Times New Roman" w:cs="Times New Roman" w:hAnsi="Times New Roman"/>
          <w:b/>
          <w:sz w:val="24"/>
          <w:szCs w:val="24"/>
        </w:rPr>
      </w:pPr>
      <w:r>
        <w:rPr>
          <w:rFonts w:ascii="Times New Roman" w:cs="Times New Roman" w:hAnsi="Times New Roman"/>
          <w:b/>
          <w:sz w:val="24"/>
          <w:szCs w:val="24"/>
        </w:rPr>
        <w:t>Dukungan</w:t>
      </w:r>
      <w:r>
        <w:rPr>
          <w:rFonts w:ascii="Times New Roman" w:cs="Times New Roman" w:hAnsi="Times New Roman"/>
          <w:b/>
          <w:sz w:val="24"/>
          <w:szCs w:val="24"/>
        </w:rPr>
        <w:t xml:space="preserve"> </w:t>
      </w:r>
      <w:r>
        <w:rPr>
          <w:rFonts w:ascii="Times New Roman" w:cs="Times New Roman" w:hAnsi="Times New Roman"/>
          <w:b/>
          <w:sz w:val="24"/>
          <w:szCs w:val="24"/>
        </w:rPr>
        <w:t>Su</w:t>
      </w:r>
      <w:r>
        <w:rPr>
          <w:rFonts w:ascii="Times New Roman" w:cs="Times New Roman" w:hAnsi="Times New Roman"/>
          <w:b/>
          <w:sz w:val="24"/>
          <w:szCs w:val="24"/>
          <w:lang w:val="id-ID"/>
        </w:rPr>
        <w:t>am</w:t>
      </w:r>
      <w:r>
        <w:rPr>
          <w:rFonts w:ascii="Times New Roman" w:cs="Times New Roman" w:hAnsi="Times New Roman"/>
          <w:b/>
          <w:sz w:val="24"/>
          <w:szCs w:val="24"/>
        </w:rPr>
        <w:t>i</w:t>
      </w:r>
    </w:p>
    <w:p>
      <w:pPr>
        <w:pStyle w:val="style0"/>
        <w:spacing w:after="160" w:lineRule="auto" w:line="480"/>
        <w:jc w:val="both"/>
        <w:rPr>
          <w:b/>
        </w:rPr>
      </w:pPr>
      <w:r>
        <w:rPr>
          <w:b/>
          <w:lang w:val="id-ID"/>
        </w:rPr>
        <w:t xml:space="preserve">2.2.1 </w:t>
      </w:r>
      <w:r>
        <w:rPr>
          <w:b/>
        </w:rPr>
        <w:t>Definisi</w:t>
      </w:r>
      <w:r>
        <w:rPr>
          <w:b/>
        </w:rPr>
        <w:t xml:space="preserve"> </w:t>
      </w:r>
      <w:r>
        <w:rPr>
          <w:b/>
        </w:rPr>
        <w:t>Dukungan</w:t>
      </w:r>
      <w:r>
        <w:rPr>
          <w:b/>
        </w:rPr>
        <w:t xml:space="preserve"> </w:t>
      </w:r>
      <w:r>
        <w:rPr>
          <w:b/>
        </w:rPr>
        <w:t>Suami</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menyediakan</w:t>
      </w:r>
      <w:r>
        <w:rPr>
          <w:rFonts w:ascii="Times New Roman" w:hAnsi="Times New Roman"/>
          <w:sz w:val="24"/>
          <w:szCs w:val="24"/>
        </w:rPr>
        <w:t xml:space="preserve"> </w:t>
      </w:r>
      <w:r>
        <w:rPr>
          <w:rFonts w:ascii="Times New Roman" w:hAnsi="Times New Roman"/>
          <w:sz w:val="24"/>
          <w:szCs w:val="24"/>
        </w:rPr>
        <w:t>sesuatu</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memenuhi</w:t>
      </w:r>
      <w:r>
        <w:rPr>
          <w:rFonts w:ascii="Times New Roman" w:hAnsi="Times New Roman"/>
          <w:sz w:val="24"/>
          <w:szCs w:val="24"/>
        </w:rPr>
        <w:t xml:space="preserve"> </w:t>
      </w:r>
      <w:r>
        <w:rPr>
          <w:rFonts w:ascii="Times New Roman" w:hAnsi="Times New Roman"/>
          <w:sz w:val="24"/>
          <w:szCs w:val="24"/>
        </w:rPr>
        <w:t>kebutuhan</w:t>
      </w:r>
      <w:r>
        <w:rPr>
          <w:rFonts w:ascii="Times New Roman" w:hAnsi="Times New Roman"/>
          <w:sz w:val="24"/>
          <w:szCs w:val="24"/>
        </w:rPr>
        <w:t xml:space="preserve"> orang lain. </w:t>
      </w:r>
      <w:r>
        <w:rPr>
          <w:rFonts w:ascii="Times New Roman" w:hAnsi="Times New Roman"/>
          <w:sz w:val="24"/>
          <w:szCs w:val="24"/>
        </w:rPr>
        <w:t>Dukungan</w:t>
      </w:r>
      <w:r>
        <w:rPr>
          <w:rFonts w:ascii="Times New Roman" w:hAnsi="Times New Roman"/>
          <w:sz w:val="24"/>
          <w:szCs w:val="24"/>
        </w:rPr>
        <w:t xml:space="preserve"> juga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diartika</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memberikan</w:t>
      </w:r>
      <w:r>
        <w:rPr>
          <w:rFonts w:ascii="Times New Roman" w:hAnsi="Times New Roman"/>
          <w:sz w:val="24"/>
          <w:szCs w:val="24"/>
        </w:rPr>
        <w:t xml:space="preserve"> </w:t>
      </w:r>
      <w:r>
        <w:rPr>
          <w:rFonts w:ascii="Times New Roman" w:hAnsi="Times New Roman"/>
          <w:sz w:val="24"/>
          <w:szCs w:val="24"/>
        </w:rPr>
        <w:t>dorongan</w:t>
      </w:r>
      <w:r>
        <w:rPr>
          <w:rFonts w:ascii="Times New Roman" w:hAnsi="Times New Roman"/>
          <w:sz w:val="24"/>
          <w:szCs w:val="24"/>
        </w:rPr>
        <w:t>/</w:t>
      </w:r>
      <w:r>
        <w:rPr>
          <w:rFonts w:ascii="Times New Roman" w:hAnsi="Times New Roman"/>
          <w:sz w:val="24"/>
          <w:szCs w:val="24"/>
        </w:rPr>
        <w:t>motivasi</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semangat</w:t>
      </w:r>
      <w:r>
        <w:rPr>
          <w:rFonts w:ascii="Times New Roman" w:hAnsi="Times New Roman"/>
          <w:sz w:val="24"/>
          <w:szCs w:val="24"/>
        </w:rPr>
        <w:t xml:space="preserve"> dan </w:t>
      </w:r>
      <w:r>
        <w:rPr>
          <w:rFonts w:ascii="Times New Roman" w:hAnsi="Times New Roman"/>
          <w:sz w:val="24"/>
          <w:szCs w:val="24"/>
        </w:rPr>
        <w:t>nasehat</w:t>
      </w:r>
      <w:r>
        <w:rPr>
          <w:rFonts w:ascii="Times New Roman" w:hAnsi="Times New Roman"/>
          <w:sz w:val="24"/>
          <w:szCs w:val="24"/>
        </w:rPr>
        <w:t xml:space="preserve"> </w:t>
      </w:r>
      <w:r>
        <w:rPr>
          <w:rFonts w:ascii="Times New Roman" w:hAnsi="Times New Roman"/>
          <w:sz w:val="24"/>
          <w:szCs w:val="24"/>
        </w:rPr>
        <w:t>kepada</w:t>
      </w:r>
      <w:r>
        <w:rPr>
          <w:rFonts w:ascii="Times New Roman" w:hAnsi="Times New Roman"/>
          <w:sz w:val="24"/>
          <w:szCs w:val="24"/>
        </w:rPr>
        <w:t xml:space="preserve"> orang lain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situasi</w:t>
      </w:r>
      <w:r>
        <w:rPr>
          <w:rFonts w:ascii="Times New Roman" w:hAnsi="Times New Roman"/>
          <w:sz w:val="24"/>
          <w:szCs w:val="24"/>
        </w:rPr>
        <w:t xml:space="preserve"> </w:t>
      </w:r>
      <w:r>
        <w:rPr>
          <w:rFonts w:ascii="Times New Roman" w:hAnsi="Times New Roman"/>
          <w:sz w:val="24"/>
          <w:szCs w:val="24"/>
        </w:rPr>
        <w:t>pembuat</w:t>
      </w:r>
      <w:r>
        <w:rPr>
          <w:rFonts w:ascii="Times New Roman" w:hAnsi="Times New Roman"/>
          <w:sz w:val="24"/>
          <w:szCs w:val="24"/>
        </w:rPr>
        <w:t xml:space="preserve"> </w:t>
      </w:r>
      <w:r>
        <w:rPr>
          <w:rFonts w:ascii="Times New Roman" w:hAnsi="Times New Roman"/>
          <w:sz w:val="24"/>
          <w:szCs w:val="24"/>
        </w:rPr>
        <w:t>keputusan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{"citationItems":[{"id":"ITEM-1","itemData":{"author":[{"dropping-particle":"","family":"Rukiyah &amp; Yulianti","given":"","non-dropping-particle":"","parse-names":false,"suffix":""}],"id":"ITEM-1","issued":{"date-parts":[["2014"]]},"publisher":"CV Trans Info Media","publisher-place":"Jakarta","title":"Asuhan Kebidanan Kehamilan","type":"book"},"uris":["http://www.mendeley.com/documents/?uuid=aa313c3f-55f5-4a58-b1d7-146a6a2161e7"]}],"mendeley":{"formattedCitation":"(Rukiyah &amp; Yulianti, 2014)","plainTextFormattedCitation":"(Rukiyah &amp; Yulianti, 2014)","previouslyFormattedCitation":"(Rukiyah &amp; Yulianti, 2014)"},"properties":{"noteIndex":0},"schema":"https://github.com/citation-style-language/schema/raw/master/csl-citation.json"}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(Rukiyah &amp; Yulianti, 2014)</w:t>
      </w:r>
      <w:r>
        <w:rPr>
          <w:rFonts w:ascii="Times New Roman" w:hAnsi="Times New Roman"/>
          <w:sz w:val="24"/>
          <w:szCs w:val="24"/>
        </w:rPr>
        <w:fldChar w:fldCharType="end"/>
      </w:r>
      <w:r>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merupakan</w:t>
      </w:r>
      <w:r>
        <w:rPr>
          <w:rFonts w:ascii="Times New Roman" w:hAnsi="Times New Roman"/>
          <w:sz w:val="24"/>
          <w:szCs w:val="24"/>
        </w:rPr>
        <w:t xml:space="preserve"> </w:t>
      </w:r>
      <w:r>
        <w:rPr>
          <w:rFonts w:ascii="Times New Roman" w:hAnsi="Times New Roman"/>
          <w:sz w:val="24"/>
          <w:szCs w:val="24"/>
        </w:rPr>
        <w:t>komunikasi</w:t>
      </w:r>
      <w:r>
        <w:rPr>
          <w:rFonts w:ascii="Times New Roman" w:hAnsi="Times New Roman"/>
          <w:sz w:val="24"/>
          <w:szCs w:val="24"/>
        </w:rPr>
        <w:t xml:space="preserve"> verbal dan non-verbal, saran, </w:t>
      </w:r>
      <w:r>
        <w:rPr>
          <w:rFonts w:ascii="Times New Roman" w:hAnsi="Times New Roman"/>
          <w:sz w:val="24"/>
          <w:szCs w:val="24"/>
        </w:rPr>
        <w:t>bantuan</w:t>
      </w:r>
      <w:r>
        <w:rPr>
          <w:rFonts w:ascii="Times New Roman" w:hAnsi="Times New Roman"/>
          <w:sz w:val="24"/>
          <w:szCs w:val="24"/>
        </w:rPr>
        <w:t xml:space="preserve"> yang </w:t>
      </w:r>
      <w:r>
        <w:rPr>
          <w:rFonts w:ascii="Times New Roman" w:hAnsi="Times New Roman"/>
          <w:sz w:val="24"/>
          <w:szCs w:val="24"/>
        </w:rPr>
        <w:t>nyata</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tingkah</w:t>
      </w:r>
      <w:r>
        <w:rPr>
          <w:rFonts w:ascii="Times New Roman" w:hAnsi="Times New Roman"/>
          <w:sz w:val="24"/>
          <w:szCs w:val="24"/>
        </w:rPr>
        <w:t xml:space="preserve"> </w:t>
      </w:r>
      <w:r>
        <w:rPr>
          <w:rFonts w:ascii="Times New Roman" w:hAnsi="Times New Roman"/>
          <w:sz w:val="24"/>
          <w:szCs w:val="24"/>
        </w:rPr>
        <w:t>laku</w:t>
      </w:r>
      <w:r>
        <w:rPr>
          <w:rFonts w:ascii="Times New Roman" w:hAnsi="Times New Roman"/>
          <w:sz w:val="24"/>
          <w:szCs w:val="24"/>
        </w:rPr>
        <w:t xml:space="preserve"> yang </w:t>
      </w:r>
      <w:r>
        <w:rPr>
          <w:rFonts w:ascii="Times New Roman" w:hAnsi="Times New Roman"/>
          <w:sz w:val="24"/>
          <w:szCs w:val="24"/>
        </w:rPr>
        <w:t>diberikan</w:t>
      </w:r>
      <w:r>
        <w:rPr>
          <w:rFonts w:ascii="Times New Roman" w:hAnsi="Times New Roman"/>
          <w:sz w:val="24"/>
          <w:szCs w:val="24"/>
        </w:rPr>
        <w:t xml:space="preserve"> oleh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di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lingkungan</w:t>
      </w:r>
      <w:r>
        <w:rPr>
          <w:rFonts w:ascii="Times New Roman" w:hAnsi="Times New Roman"/>
          <w:sz w:val="24"/>
          <w:szCs w:val="24"/>
        </w:rPr>
        <w:t xml:space="preserve"> </w:t>
      </w:r>
      <w:r>
        <w:rPr>
          <w:rFonts w:ascii="Times New Roman" w:hAnsi="Times New Roman"/>
          <w:sz w:val="24"/>
          <w:szCs w:val="24"/>
        </w:rPr>
        <w:t>sosialnya</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{"citationItems":[{"id":"ITEM-1","itemData":{"author":[{"dropping-particle":"","family":"Friedman","given":"","non-dropping-particle":"","parse-names":false,"suffix":""}],"id":"ITEM-1","issued":{"date-parts":[["2013"]]},"publisher":"Gosyen Publising","publisher-place":"Yogyakarta","title":"Keperawatan Keluarga","type":"book"},"uris":["http://www.mendeley.com/documents/?uuid=4efc7791-158b-46ef-bc0e-1426ae89bba7"]}],"mendeley":{"formattedCitation":"(Friedman, 2013)","plainTextFormattedCitation":"(Friedman, 2013)","previouslyFormattedCitation":"(Friedman,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(Friedman, 2013)</w:t>
      </w:r>
      <w:r>
        <w:rPr>
          <w:rFonts w:ascii="Times New Roman" w:hAnsi="Times New Roman"/>
          <w:sz w:val="24"/>
          <w:szCs w:val="24"/>
        </w:rPr>
        <w:fldChar w:fldCharType="end"/>
      </w:r>
      <w:r>
        <w:rPr>
          <w:rFonts w:ascii="Times New Roman" w:hAnsi="Times New Roman"/>
          <w:sz w:val="24"/>
          <w:szCs w:val="24"/>
        </w:rPr>
        <w:t xml:space="preserve">. Jadi, </w:t>
      </w:r>
      <w:r>
        <w:rPr>
          <w:rFonts w:ascii="Times New Roman" w:hAnsi="Times New Roman"/>
          <w:sz w:val="24"/>
          <w:szCs w:val="24"/>
        </w:rPr>
        <w:t>d</w:t>
      </w:r>
      <w:r>
        <w:rPr>
          <w:rFonts w:ascii="Times New Roman" w:hAnsi="Times New Roman"/>
          <w:sz w:val="24"/>
          <w:szCs w:val="24"/>
        </w:rPr>
        <w:t>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merupakan</w:t>
      </w:r>
      <w:r>
        <w:rPr>
          <w:rFonts w:ascii="Times New Roman" w:hAnsi="Times New Roman"/>
          <w:sz w:val="24"/>
          <w:szCs w:val="24"/>
        </w:rPr>
        <w:t xml:space="preserve"> </w:t>
      </w:r>
      <w:r>
        <w:rPr>
          <w:rFonts w:ascii="Times New Roman" w:hAnsi="Times New Roman"/>
          <w:sz w:val="24"/>
          <w:szCs w:val="24"/>
        </w:rPr>
        <w:t>hubungan</w:t>
      </w:r>
      <w:r>
        <w:rPr>
          <w:rFonts w:ascii="Times New Roman" w:hAnsi="Times New Roman"/>
          <w:sz w:val="24"/>
          <w:szCs w:val="24"/>
        </w:rPr>
        <w:t xml:space="preserve"> </w:t>
      </w:r>
      <w:r>
        <w:rPr>
          <w:rFonts w:ascii="Times New Roman" w:hAnsi="Times New Roman"/>
          <w:sz w:val="24"/>
          <w:szCs w:val="24"/>
        </w:rPr>
        <w:t>bersifat</w:t>
      </w:r>
      <w:r>
        <w:rPr>
          <w:rFonts w:ascii="Times New Roman" w:hAnsi="Times New Roman"/>
          <w:sz w:val="24"/>
          <w:szCs w:val="24"/>
        </w:rPr>
        <w:t xml:space="preserve"> </w:t>
      </w:r>
      <w:r>
        <w:rPr>
          <w:rFonts w:ascii="Times New Roman" w:hAnsi="Times New Roman"/>
          <w:sz w:val="24"/>
          <w:szCs w:val="24"/>
        </w:rPr>
        <w:t>menolong</w:t>
      </w:r>
      <w:r>
        <w:rPr>
          <w:rFonts w:ascii="Times New Roman" w:hAnsi="Times New Roman"/>
          <w:sz w:val="24"/>
          <w:szCs w:val="24"/>
        </w:rPr>
        <w:t xml:space="preserve"> yang </w:t>
      </w:r>
      <w:r>
        <w:rPr>
          <w:rFonts w:ascii="Times New Roman" w:hAnsi="Times New Roman"/>
          <w:sz w:val="24"/>
          <w:szCs w:val="24"/>
        </w:rPr>
        <w:t>mempunyai</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w:t>
      </w:r>
      <w:r>
        <w:rPr>
          <w:rFonts w:ascii="Times New Roman" w:hAnsi="Times New Roman"/>
          <w:sz w:val="24"/>
          <w:szCs w:val="24"/>
        </w:rPr>
        <w:t>khusus</w:t>
      </w:r>
      <w:r>
        <w:rPr>
          <w:rFonts w:ascii="Times New Roman" w:hAnsi="Times New Roman"/>
          <w:sz w:val="24"/>
          <w:szCs w:val="24"/>
        </w:rPr>
        <w:t xml:space="preserve"> </w:t>
      </w:r>
      <w:r>
        <w:rPr>
          <w:rFonts w:ascii="Times New Roman" w:hAnsi="Times New Roman"/>
          <w:sz w:val="24"/>
          <w:szCs w:val="24"/>
        </w:rPr>
        <w:t>bagi</w:t>
      </w:r>
      <w:r>
        <w:rPr>
          <w:rFonts w:ascii="Times New Roman" w:hAnsi="Times New Roman"/>
          <w:sz w:val="24"/>
          <w:szCs w:val="24"/>
        </w:rPr>
        <w:t xml:space="preserve"> </w:t>
      </w:r>
      <w:r>
        <w:rPr>
          <w:rFonts w:ascii="Times New Roman" w:hAnsi="Times New Roman"/>
          <w:sz w:val="24"/>
          <w:szCs w:val="24"/>
        </w:rPr>
        <w:t>ist</w:t>
      </w:r>
      <w:r>
        <w:rPr>
          <w:rFonts w:ascii="Times New Roman" w:hAnsi="Times New Roman"/>
          <w:sz w:val="24"/>
          <w:szCs w:val="24"/>
        </w:rPr>
        <w:t>ri</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tanda</w:t>
      </w:r>
      <w:r>
        <w:rPr>
          <w:rFonts w:ascii="Times New Roman" w:hAnsi="Times New Roman"/>
          <w:sz w:val="24"/>
          <w:szCs w:val="24"/>
        </w:rPr>
        <w:t xml:space="preserve"> </w:t>
      </w:r>
      <w:r>
        <w:rPr>
          <w:rFonts w:ascii="Times New Roman" w:hAnsi="Times New Roman"/>
          <w:sz w:val="24"/>
          <w:szCs w:val="24"/>
        </w:rPr>
        <w:t>adanya</w:t>
      </w:r>
      <w:r>
        <w:rPr>
          <w:rFonts w:ascii="Times New Roman" w:hAnsi="Times New Roman"/>
          <w:sz w:val="24"/>
          <w:szCs w:val="24"/>
        </w:rPr>
        <w:t xml:space="preserve"> </w:t>
      </w:r>
      <w:r>
        <w:rPr>
          <w:rFonts w:ascii="Times New Roman" w:hAnsi="Times New Roman"/>
          <w:sz w:val="24"/>
          <w:szCs w:val="24"/>
        </w:rPr>
        <w:t>ikatan-</w:t>
      </w:r>
      <w:r>
        <w:rPr>
          <w:rFonts w:ascii="Times New Roman" w:hAnsi="Times New Roman"/>
          <w:sz w:val="24"/>
          <w:szCs w:val="24"/>
        </w:rPr>
        <w:t>ikatan</w:t>
      </w:r>
      <w:r>
        <w:rPr>
          <w:rFonts w:ascii="Times New Roman" w:hAnsi="Times New Roman"/>
          <w:sz w:val="24"/>
          <w:szCs w:val="24"/>
        </w:rPr>
        <w:t xml:space="preserve"> yang </w:t>
      </w:r>
      <w:r>
        <w:rPr>
          <w:rFonts w:ascii="Times New Roman" w:hAnsi="Times New Roman"/>
          <w:sz w:val="24"/>
          <w:szCs w:val="24"/>
        </w:rPr>
        <w:t>positif</w:t>
      </w:r>
      <w:r>
        <w:rPr>
          <w:rFonts w:ascii="Times New Roman" w:hAnsi="Times New Roman"/>
          <w:sz w:val="24"/>
          <w:szCs w:val="24"/>
        </w:rPr>
        <w:t>.</w:t>
      </w:r>
    </w:p>
    <w:p>
      <w:pPr>
        <w:pStyle w:val="style179"/>
        <w:numPr>
          <w:ilvl w:val="2"/>
          <w:numId w:val="65"/>
        </w:numPr>
        <w:spacing w:after="160" w:lineRule="auto" w:line="480"/>
        <w:ind w:left="567" w:hanging="567"/>
        <w:jc w:val="both"/>
        <w:rPr>
          <w:rFonts w:ascii="Times New Roman" w:hAnsi="Times New Roman"/>
          <w:b/>
          <w:sz w:val="24"/>
          <w:szCs w:val="24"/>
        </w:rPr>
      </w:pPr>
      <w:r>
        <w:rPr>
          <w:rFonts w:ascii="Times New Roman" w:hAnsi="Times New Roman"/>
          <w:b/>
          <w:sz w:val="24"/>
          <w:szCs w:val="24"/>
        </w:rPr>
        <w:t>Bentuk</w:t>
      </w:r>
      <w:r>
        <w:rPr>
          <w:rFonts w:ascii="Times New Roman" w:hAnsi="Times New Roman"/>
          <w:b/>
          <w:sz w:val="24"/>
          <w:szCs w:val="24"/>
        </w:rPr>
        <w:t xml:space="preserve"> </w:t>
      </w:r>
      <w:r>
        <w:rPr>
          <w:rFonts w:ascii="Times New Roman" w:hAnsi="Times New Roman"/>
          <w:b/>
          <w:sz w:val="24"/>
          <w:szCs w:val="24"/>
        </w:rPr>
        <w:t>Dukungan</w:t>
      </w:r>
      <w:r>
        <w:rPr>
          <w:rFonts w:ascii="Times New Roman" w:hAnsi="Times New Roman"/>
          <w:b/>
          <w:sz w:val="24"/>
          <w:szCs w:val="24"/>
        </w:rPr>
        <w:t xml:space="preserve"> </w:t>
      </w:r>
      <w:r>
        <w:rPr>
          <w:rFonts w:ascii="Times New Roman" w:hAnsi="Times New Roman"/>
          <w:b/>
          <w:sz w:val="24"/>
          <w:szCs w:val="24"/>
        </w:rPr>
        <w:t>Suami</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Ho</w:t>
      </w:r>
      <w:r>
        <w:rPr>
          <w:rFonts w:ascii="Times New Roman" w:hAnsi="Times New Roman"/>
          <w:sz w:val="24"/>
          <w:szCs w:val="24"/>
        </w:rPr>
        <w:t>use dan Kahn</w:t>
      </w:r>
      <w:r>
        <w:rPr>
          <w:rFonts w:ascii="Times New Roman" w:hAnsi="Times New Roman"/>
          <w:sz w:val="24"/>
          <w:szCs w:val="24"/>
        </w:rPr>
        <w:t xml:space="preserve"> </w:t>
      </w:r>
      <w:r>
        <w:rPr>
          <w:rFonts w:ascii="Times New Roman" w:hAnsi="Times New Roman"/>
          <w:sz w:val="24"/>
          <w:szCs w:val="24"/>
        </w:rPr>
        <w:t>membagi</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sosial</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kedalam</w:t>
      </w:r>
      <w:r>
        <w:rPr>
          <w:rFonts w:ascii="Times New Roman" w:hAnsi="Times New Roman"/>
          <w:sz w:val="24"/>
          <w:szCs w:val="24"/>
        </w:rPr>
        <w:t xml:space="preserve"> </w:t>
      </w:r>
      <w:r>
        <w:rPr>
          <w:rFonts w:ascii="Times New Roman" w:hAnsi="Times New Roman"/>
          <w:sz w:val="24"/>
          <w:szCs w:val="24"/>
        </w:rPr>
        <w:t>empat</w:t>
      </w:r>
      <w:r>
        <w:rPr>
          <w:rFonts w:ascii="Times New Roman" w:hAnsi="Times New Roman"/>
          <w:sz w:val="24"/>
          <w:szCs w:val="24"/>
        </w:rPr>
        <w:t xml:space="preserve"> </w:t>
      </w:r>
      <w:r>
        <w:rPr>
          <w:rFonts w:ascii="Times New Roman" w:hAnsi="Times New Roman"/>
          <w:sz w:val="24"/>
          <w:szCs w:val="24"/>
        </w:rPr>
        <w:t>betuk</w:t>
      </w:r>
      <w:r>
        <w:rPr>
          <w:rFonts w:ascii="Times New Roman" w:hAnsi="Times New Roman"/>
          <w:sz w:val="24"/>
          <w:szCs w:val="24"/>
        </w:rPr>
        <w:t xml:space="preserve">, </w:t>
      </w:r>
      <w:r>
        <w:rPr>
          <w:rFonts w:ascii="Times New Roman" w:hAnsi="Times New Roman"/>
          <w:sz w:val="24"/>
          <w:szCs w:val="24"/>
        </w:rPr>
        <w:t>yaitu</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{"citationItems":[{"id":"ITEM-1","itemData":{"author":[{"dropping-particle":"","family":"Melati","given":"R","non-dropping-particle":"","parse-names":false,"suffix":""}],"container-title":"Jurnal Psikologi","id":"ITEM-1","issued":{"date-parts":[["2012"]]},"title":"Hubungan Dukungan Sosial Suami Dengan Motivasi Dalam Menjaga Kesehatan Saat Kehamilan","type":"article-journal","volume":"8 (2)"},"uris":["http://www.mendeley.com/documents/?uuid=640ecf2d-bc95-45c7-bfc0-d22c6b442943"]}],"mendeley":{"formattedCitation":"(Melati, 2012)","plainTextFormattedCitation":"(Melati, 2012)","previouslyFormattedCitation":"(Melati, 2012)"},"properties":{"noteIndex":0},"schema":"https://github.com/citation-style-language/schema/raw/master/csl-citation.json"}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(Melati, 2012)</w:t>
      </w:r>
      <w:r>
        <w:rPr>
          <w:rFonts w:ascii="Times New Roman" w:hAnsi="Times New Roman"/>
          <w:sz w:val="24"/>
          <w:szCs w:val="24"/>
        </w:rPr>
        <w:fldChar w:fldCharType="end"/>
      </w:r>
      <w:r>
        <w:rPr>
          <w:rFonts w:ascii="Times New Roman" w:hAnsi="Times New Roman"/>
          <w:sz w:val="24"/>
          <w:szCs w:val="24"/>
        </w:rPr>
        <w:t>:</w:t>
      </w:r>
    </w:p>
    <w:p>
      <w:pPr>
        <w:pStyle w:val="style179"/>
        <w:numPr>
          <w:ilvl w:val="0"/>
          <w:numId w:val="21"/>
        </w:numPr>
        <w:spacing w:after="160" w:lineRule="auto" w:line="480"/>
        <w:jc w:val="both"/>
        <w:rPr>
          <w:rFonts w:ascii="Times New Roman" w:hAnsi="Times New Roman"/>
          <w:bCs/>
          <w:sz w:val="24"/>
          <w:szCs w:val="24"/>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Instrumental</w:t>
      </w:r>
      <w:r>
        <w:rPr>
          <w:rFonts w:ascii="Times New Roman" w:hAnsi="Times New Roman"/>
          <w:bCs/>
          <w:sz w:val="24"/>
          <w:szCs w:val="24"/>
        </w:rPr>
        <w:t xml:space="preserve"> :</w:t>
      </w:r>
      <w:r>
        <w:rPr>
          <w:rFonts w:ascii="Times New Roman" w:hAnsi="Times New Roman"/>
          <w:sz w:val="24"/>
          <w:szCs w:val="24"/>
        </w:rPr>
        <w:t>Instrumental</w:t>
      </w:r>
      <w:r>
        <w:rPr>
          <w:rFonts w:ascii="Times New Roman" w:hAnsi="Times New Roman"/>
          <w:sz w:val="24"/>
          <w:szCs w:val="24"/>
        </w:rPr>
        <w:t xml:space="preserve"> </w:t>
      </w:r>
      <w:r>
        <w:rPr>
          <w:rFonts w:ascii="Times New Roman" w:hAnsi="Times New Roman"/>
          <w:sz w:val="24"/>
          <w:szCs w:val="24"/>
        </w:rPr>
        <w:t>menunjukan</w:t>
      </w:r>
      <w:r>
        <w:rPr>
          <w:rFonts w:ascii="Times New Roman" w:hAnsi="Times New Roman"/>
          <w:sz w:val="24"/>
          <w:szCs w:val="24"/>
        </w:rPr>
        <w:t xml:space="preserve"> </w:t>
      </w:r>
      <w:r>
        <w:rPr>
          <w:rFonts w:ascii="Times New Roman" w:hAnsi="Times New Roman"/>
          <w:sz w:val="24"/>
          <w:szCs w:val="24"/>
        </w:rPr>
        <w:t>ketersediaan</w:t>
      </w:r>
      <w:r>
        <w:rPr>
          <w:rFonts w:ascii="Times New Roman" w:hAnsi="Times New Roman"/>
          <w:sz w:val="24"/>
          <w:szCs w:val="24"/>
        </w:rPr>
        <w:t xml:space="preserve"> </w:t>
      </w:r>
      <w:r>
        <w:rPr>
          <w:rFonts w:ascii="Times New Roman" w:hAnsi="Times New Roman"/>
          <w:sz w:val="24"/>
          <w:szCs w:val="24"/>
        </w:rPr>
        <w:t>sarana</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memudahkan</w:t>
      </w:r>
      <w:r>
        <w:rPr>
          <w:rFonts w:ascii="Times New Roman" w:hAnsi="Times New Roman"/>
          <w:sz w:val="24"/>
          <w:szCs w:val="24"/>
        </w:rPr>
        <w:t xml:space="preserve"> </w:t>
      </w:r>
      <w:r>
        <w:rPr>
          <w:rFonts w:ascii="Times New Roman" w:hAnsi="Times New Roman"/>
          <w:sz w:val="24"/>
          <w:szCs w:val="24"/>
        </w:rPr>
        <w:t>prilaku</w:t>
      </w:r>
      <w:r>
        <w:rPr>
          <w:rFonts w:ascii="Times New Roman" w:hAnsi="Times New Roman"/>
          <w:sz w:val="24"/>
          <w:szCs w:val="24"/>
        </w:rPr>
        <w:t xml:space="preserve"> </w:t>
      </w:r>
      <w:r>
        <w:rPr>
          <w:rFonts w:ascii="Times New Roman" w:hAnsi="Times New Roman"/>
          <w:sz w:val="24"/>
          <w:szCs w:val="24"/>
        </w:rPr>
        <w:t>menolong</w:t>
      </w:r>
      <w:r>
        <w:rPr>
          <w:rFonts w:ascii="Times New Roman" w:hAnsi="Times New Roman"/>
          <w:sz w:val="24"/>
          <w:szCs w:val="24"/>
        </w:rPr>
        <w:t xml:space="preserve"> </w:t>
      </w:r>
      <w:r>
        <w:rPr>
          <w:rFonts w:ascii="Times New Roman" w:hAnsi="Times New Roman"/>
          <w:sz w:val="24"/>
          <w:szCs w:val="24"/>
        </w:rPr>
        <w:t>bagi</w:t>
      </w:r>
      <w:r>
        <w:rPr>
          <w:rFonts w:ascii="Times New Roman" w:hAnsi="Times New Roman"/>
          <w:sz w:val="24"/>
          <w:szCs w:val="24"/>
        </w:rPr>
        <w:t xml:space="preserve"> orang yang </w:t>
      </w:r>
      <w:r>
        <w:rPr>
          <w:rFonts w:ascii="Times New Roman" w:hAnsi="Times New Roman"/>
          <w:sz w:val="24"/>
          <w:szCs w:val="24"/>
        </w:rPr>
        <w:t>menghadapi</w:t>
      </w:r>
      <w:r>
        <w:rPr>
          <w:rFonts w:ascii="Times New Roman" w:hAnsi="Times New Roman"/>
          <w:sz w:val="24"/>
          <w:szCs w:val="24"/>
        </w:rPr>
        <w:t xml:space="preserve"> </w:t>
      </w:r>
      <w:r>
        <w:rPr>
          <w:rFonts w:ascii="Times New Roman" w:hAnsi="Times New Roman"/>
          <w:sz w:val="24"/>
          <w:szCs w:val="24"/>
        </w:rPr>
        <w:t>masalah</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bentuk</w:t>
      </w:r>
      <w:r>
        <w:rPr>
          <w:rFonts w:ascii="Times New Roman" w:hAnsi="Times New Roman"/>
          <w:sz w:val="24"/>
          <w:szCs w:val="24"/>
        </w:rPr>
        <w:t xml:space="preserve"> </w:t>
      </w:r>
      <w:r>
        <w:rPr>
          <w:rFonts w:ascii="Times New Roman" w:hAnsi="Times New Roman"/>
          <w:sz w:val="24"/>
          <w:szCs w:val="24"/>
        </w:rPr>
        <w:t>materi</w:t>
      </w:r>
      <w:r>
        <w:rPr>
          <w:rFonts w:ascii="Times New Roman" w:hAnsi="Times New Roman"/>
          <w:sz w:val="24"/>
          <w:szCs w:val="24"/>
        </w:rPr>
        <w:t xml:space="preserve"> dan </w:t>
      </w:r>
      <w:r>
        <w:rPr>
          <w:rFonts w:ascii="Times New Roman" w:hAnsi="Times New Roman"/>
          <w:sz w:val="24"/>
          <w:szCs w:val="24"/>
        </w:rPr>
        <w:t>berupa</w:t>
      </w:r>
      <w:r>
        <w:rPr>
          <w:rFonts w:ascii="Times New Roman" w:hAnsi="Times New Roman"/>
          <w:sz w:val="24"/>
          <w:szCs w:val="24"/>
        </w:rPr>
        <w:t xml:space="preserve"> </w:t>
      </w:r>
      <w:r>
        <w:rPr>
          <w:rFonts w:ascii="Times New Roman" w:hAnsi="Times New Roman"/>
          <w:sz w:val="24"/>
          <w:szCs w:val="24"/>
        </w:rPr>
        <w:t>pemberian</w:t>
      </w:r>
      <w:r>
        <w:rPr>
          <w:rFonts w:ascii="Times New Roman" w:hAnsi="Times New Roman"/>
          <w:sz w:val="24"/>
          <w:szCs w:val="24"/>
        </w:rPr>
        <w:t xml:space="preserve"> </w:t>
      </w:r>
      <w:r>
        <w:rPr>
          <w:rFonts w:ascii="Times New Roman" w:hAnsi="Times New Roman"/>
          <w:sz w:val="24"/>
          <w:szCs w:val="24"/>
        </w:rPr>
        <w:t>kesempatan</w:t>
      </w:r>
      <w:r>
        <w:rPr>
          <w:rFonts w:ascii="Times New Roman" w:hAnsi="Times New Roman"/>
          <w:sz w:val="24"/>
          <w:szCs w:val="24"/>
        </w:rPr>
        <w:t xml:space="preserve"> dan </w:t>
      </w:r>
      <w:r>
        <w:rPr>
          <w:rFonts w:ascii="Times New Roman" w:hAnsi="Times New Roman"/>
          <w:sz w:val="24"/>
          <w:szCs w:val="24"/>
        </w:rPr>
        <w:t>peluang</w:t>
      </w:r>
      <w:r>
        <w:rPr>
          <w:rFonts w:ascii="Times New Roman" w:hAnsi="Times New Roman"/>
          <w:sz w:val="24"/>
          <w:szCs w:val="24"/>
        </w:rPr>
        <w:t xml:space="preserve"> </w:t>
      </w:r>
      <w:r>
        <w:rPr>
          <w:rFonts w:ascii="Times New Roman" w:hAnsi="Times New Roman"/>
          <w:sz w:val="24"/>
          <w:szCs w:val="24"/>
        </w:rPr>
        <w:t>waktu</w:t>
      </w:r>
      <w:r>
        <w:rPr>
          <w:rFonts w:ascii="Times New Roman" w:hAnsi="Times New Roman"/>
          <w:sz w:val="24"/>
          <w:szCs w:val="24"/>
        </w:rPr>
        <w:t>.</w:t>
      </w:r>
    </w:p>
    <w:p>
      <w:pPr>
        <w:pStyle w:val="style179"/>
        <w:numPr>
          <w:ilvl w:val="0"/>
          <w:numId w:val="21"/>
        </w:numPr>
        <w:spacing w:after="160" w:lineRule="auto" w:line="480"/>
        <w:jc w:val="both"/>
        <w:rPr>
          <w:rFonts w:ascii="Times New Roman" w:hAnsi="Times New Roman"/>
          <w:bCs/>
          <w:sz w:val="24"/>
          <w:szCs w:val="24"/>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Informasional</w:t>
      </w:r>
      <w:r>
        <w:rPr>
          <w:rFonts w:ascii="Times New Roman" w:hAnsi="Times New Roman"/>
          <w:bCs/>
          <w:sz w:val="24"/>
          <w:szCs w:val="24"/>
        </w:rPr>
        <w:t xml:space="preserve"> :</w:t>
      </w:r>
      <w:r>
        <w:rPr>
          <w:rFonts w:ascii="Times New Roman" w:hAnsi="Times New Roman"/>
          <w:bCs/>
          <w:sz w:val="24"/>
          <w:szCs w:val="24"/>
          <w:lang w:val="id-ID"/>
        </w:rPr>
        <w:t xml:space="preserve"> </w:t>
      </w:r>
      <w:r>
        <w:rPr>
          <w:rFonts w:ascii="Times New Roman" w:hAnsi="Times New Roman"/>
          <w:sz w:val="24"/>
          <w:szCs w:val="24"/>
        </w:rPr>
        <w:t>Informasional</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yang </w:t>
      </w:r>
      <w:r>
        <w:rPr>
          <w:rFonts w:ascii="Times New Roman" w:hAnsi="Times New Roman"/>
          <w:sz w:val="24"/>
          <w:szCs w:val="24"/>
        </w:rPr>
        <w:t>bentuknya</w:t>
      </w:r>
      <w:r>
        <w:rPr>
          <w:rFonts w:ascii="Times New Roman" w:hAnsi="Times New Roman"/>
          <w:sz w:val="24"/>
          <w:szCs w:val="24"/>
        </w:rPr>
        <w:t xml:space="preserve"> </w:t>
      </w:r>
      <w:r>
        <w:rPr>
          <w:rFonts w:ascii="Times New Roman" w:hAnsi="Times New Roman"/>
          <w:sz w:val="24"/>
          <w:szCs w:val="24"/>
        </w:rPr>
        <w:t>berupa</w:t>
      </w:r>
      <w:r>
        <w:rPr>
          <w:rFonts w:ascii="Times New Roman" w:hAnsi="Times New Roman"/>
          <w:sz w:val="24"/>
          <w:szCs w:val="24"/>
        </w:rPr>
        <w:t xml:space="preserve"> </w:t>
      </w:r>
      <w:r>
        <w:rPr>
          <w:rFonts w:ascii="Times New Roman" w:hAnsi="Times New Roman"/>
          <w:sz w:val="24"/>
          <w:szCs w:val="24"/>
        </w:rPr>
        <w:t>informasi</w:t>
      </w:r>
      <w:r>
        <w:rPr>
          <w:rFonts w:ascii="Times New Roman" w:hAnsi="Times New Roman"/>
          <w:sz w:val="24"/>
          <w:szCs w:val="24"/>
        </w:rPr>
        <w:t xml:space="preserve"> yang di </w:t>
      </w:r>
      <w:r>
        <w:rPr>
          <w:rFonts w:ascii="Times New Roman" w:hAnsi="Times New Roman"/>
          <w:sz w:val="24"/>
          <w:szCs w:val="24"/>
        </w:rPr>
        <w:t>sediakan</w:t>
      </w:r>
      <w:r>
        <w:rPr>
          <w:rFonts w:ascii="Times New Roman" w:hAnsi="Times New Roman"/>
          <w:sz w:val="24"/>
          <w:szCs w:val="24"/>
        </w:rPr>
        <w:t xml:space="preserve"> agar </w:t>
      </w:r>
      <w:r>
        <w:rPr>
          <w:rFonts w:ascii="Times New Roman" w:hAnsi="Times New Roman"/>
          <w:sz w:val="24"/>
          <w:szCs w:val="24"/>
        </w:rPr>
        <w:t>dapat</w:t>
      </w:r>
      <w:r>
        <w:rPr>
          <w:rFonts w:ascii="Times New Roman" w:hAnsi="Times New Roman"/>
          <w:sz w:val="24"/>
          <w:szCs w:val="24"/>
        </w:rPr>
        <w:t xml:space="preserve"> di </w:t>
      </w:r>
      <w:r>
        <w:rPr>
          <w:rFonts w:ascii="Times New Roman" w:hAnsi="Times New Roman"/>
          <w:sz w:val="24"/>
          <w:szCs w:val="24"/>
        </w:rPr>
        <w:t>gunakan</w:t>
      </w:r>
      <w:r>
        <w:rPr>
          <w:rFonts w:ascii="Times New Roman" w:hAnsi="Times New Roman"/>
          <w:sz w:val="24"/>
          <w:szCs w:val="24"/>
        </w:rPr>
        <w:t xml:space="preserve"> oleh </w:t>
      </w:r>
      <w:r>
        <w:rPr>
          <w:rFonts w:ascii="Times New Roman" w:hAnsi="Times New Roman"/>
          <w:sz w:val="24"/>
          <w:szCs w:val="24"/>
        </w:rPr>
        <w:t>seseorang</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menanggulangi</w:t>
      </w:r>
      <w:r>
        <w:rPr>
          <w:rFonts w:ascii="Times New Roman" w:hAnsi="Times New Roman"/>
          <w:sz w:val="24"/>
          <w:szCs w:val="24"/>
        </w:rPr>
        <w:t xml:space="preserve"> </w:t>
      </w:r>
      <w:r>
        <w:rPr>
          <w:rFonts w:ascii="Times New Roman" w:hAnsi="Times New Roman"/>
          <w:sz w:val="24"/>
          <w:szCs w:val="24"/>
        </w:rPr>
        <w:t>persoalan-</w:t>
      </w:r>
      <w:r>
        <w:rPr>
          <w:rFonts w:ascii="Times New Roman" w:hAnsi="Times New Roman"/>
          <w:sz w:val="24"/>
          <w:szCs w:val="24"/>
        </w:rPr>
        <w:t>persoalan</w:t>
      </w:r>
      <w:r>
        <w:rPr>
          <w:rFonts w:ascii="Times New Roman" w:hAnsi="Times New Roman"/>
          <w:sz w:val="24"/>
          <w:szCs w:val="24"/>
        </w:rPr>
        <w:t xml:space="preserve"> yang di </w:t>
      </w:r>
      <w:r>
        <w:rPr>
          <w:rFonts w:ascii="Times New Roman" w:hAnsi="Times New Roman"/>
          <w:sz w:val="24"/>
          <w:szCs w:val="24"/>
        </w:rPr>
        <w:t>hadapi</w:t>
      </w:r>
      <w:r>
        <w:rPr>
          <w:rFonts w:ascii="Times New Roman" w:hAnsi="Times New Roman"/>
          <w:sz w:val="24"/>
          <w:szCs w:val="24"/>
        </w:rPr>
        <w:t xml:space="preserve">, </w:t>
      </w:r>
      <w:r>
        <w:rPr>
          <w:rFonts w:ascii="Times New Roman" w:hAnsi="Times New Roman"/>
          <w:sz w:val="24"/>
          <w:szCs w:val="24"/>
        </w:rPr>
        <w:t>meliputi</w:t>
      </w:r>
      <w:r>
        <w:rPr>
          <w:rFonts w:ascii="Times New Roman" w:hAnsi="Times New Roman"/>
          <w:sz w:val="24"/>
          <w:szCs w:val="24"/>
        </w:rPr>
        <w:t xml:space="preserve"> </w:t>
      </w:r>
      <w:r>
        <w:rPr>
          <w:rFonts w:ascii="Times New Roman" w:hAnsi="Times New Roman"/>
          <w:sz w:val="24"/>
          <w:szCs w:val="24"/>
        </w:rPr>
        <w:t>pembe</w:t>
      </w:r>
      <w:r>
        <w:rPr>
          <w:rFonts w:ascii="Times New Roman" w:hAnsi="Times New Roman"/>
          <w:sz w:val="24"/>
          <w:szCs w:val="24"/>
        </w:rPr>
        <w:t>rian</w:t>
      </w:r>
      <w:r>
        <w:rPr>
          <w:rFonts w:ascii="Times New Roman" w:hAnsi="Times New Roman"/>
          <w:sz w:val="24"/>
          <w:szCs w:val="24"/>
        </w:rPr>
        <w:t xml:space="preserve"> </w:t>
      </w:r>
      <w:r>
        <w:rPr>
          <w:rFonts w:ascii="Times New Roman" w:hAnsi="Times New Roman"/>
          <w:sz w:val="24"/>
          <w:szCs w:val="24"/>
        </w:rPr>
        <w:t>nasehat</w:t>
      </w:r>
      <w:r>
        <w:rPr>
          <w:rFonts w:ascii="Times New Roman" w:hAnsi="Times New Roman"/>
          <w:sz w:val="24"/>
          <w:szCs w:val="24"/>
        </w:rPr>
        <w:t xml:space="preserve">, </w:t>
      </w:r>
      <w:r>
        <w:rPr>
          <w:rFonts w:ascii="Times New Roman" w:hAnsi="Times New Roman"/>
          <w:sz w:val="24"/>
          <w:szCs w:val="24"/>
        </w:rPr>
        <w:t>pengarahan</w:t>
      </w:r>
      <w:r>
        <w:rPr>
          <w:rFonts w:ascii="Times New Roman" w:hAnsi="Times New Roman"/>
          <w:sz w:val="24"/>
          <w:szCs w:val="24"/>
        </w:rPr>
        <w:t>, ide-</w:t>
      </w:r>
      <w:r>
        <w:rPr>
          <w:rFonts w:ascii="Times New Roman" w:hAnsi="Times New Roman"/>
          <w:sz w:val="24"/>
          <w:szCs w:val="24"/>
        </w:rPr>
        <w:t xml:space="preserve">ide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informasi</w:t>
      </w:r>
      <w:r>
        <w:rPr>
          <w:rFonts w:ascii="Times New Roman" w:hAnsi="Times New Roman"/>
          <w:sz w:val="24"/>
          <w:szCs w:val="24"/>
        </w:rPr>
        <w:t xml:space="preserve"> </w:t>
      </w:r>
      <w:r>
        <w:rPr>
          <w:rFonts w:ascii="Times New Roman" w:hAnsi="Times New Roman"/>
          <w:sz w:val="24"/>
          <w:szCs w:val="24"/>
        </w:rPr>
        <w:t>lainya</w:t>
      </w:r>
      <w:r>
        <w:rPr>
          <w:rFonts w:ascii="Times New Roman" w:hAnsi="Times New Roman"/>
          <w:sz w:val="24"/>
          <w:szCs w:val="24"/>
        </w:rPr>
        <w:t xml:space="preserve"> yang </w:t>
      </w:r>
      <w:r>
        <w:rPr>
          <w:rFonts w:ascii="Times New Roman" w:hAnsi="Times New Roman"/>
          <w:sz w:val="24"/>
          <w:szCs w:val="24"/>
        </w:rPr>
        <w:t>dibutuhkan</w:t>
      </w:r>
      <w:r>
        <w:rPr>
          <w:rFonts w:ascii="Times New Roman" w:hAnsi="Times New Roman"/>
          <w:sz w:val="24"/>
          <w:szCs w:val="24"/>
        </w:rPr>
        <w:t xml:space="preserve"> dan </w:t>
      </w:r>
      <w:r>
        <w:rPr>
          <w:rFonts w:ascii="Times New Roman" w:hAnsi="Times New Roman"/>
          <w:sz w:val="24"/>
          <w:szCs w:val="24"/>
        </w:rPr>
        <w:t>informasi</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disampaikan</w:t>
      </w:r>
      <w:r>
        <w:rPr>
          <w:rFonts w:ascii="Times New Roman" w:hAnsi="Times New Roman"/>
          <w:sz w:val="24"/>
          <w:szCs w:val="24"/>
        </w:rPr>
        <w:t xml:space="preserve"> </w:t>
      </w:r>
      <w:r>
        <w:rPr>
          <w:rFonts w:ascii="Times New Roman" w:hAnsi="Times New Roman"/>
          <w:sz w:val="24"/>
          <w:szCs w:val="24"/>
        </w:rPr>
        <w:t>kepada</w:t>
      </w:r>
      <w:r>
        <w:rPr>
          <w:rFonts w:ascii="Times New Roman" w:hAnsi="Times New Roman"/>
          <w:sz w:val="24"/>
          <w:szCs w:val="24"/>
        </w:rPr>
        <w:t xml:space="preserve"> orang lain yang </w:t>
      </w:r>
      <w:r>
        <w:rPr>
          <w:rFonts w:ascii="Times New Roman" w:hAnsi="Times New Roman"/>
          <w:sz w:val="24"/>
          <w:szCs w:val="24"/>
        </w:rPr>
        <w:t>mungkin</w:t>
      </w:r>
      <w:r>
        <w:rPr>
          <w:rFonts w:ascii="Times New Roman" w:hAnsi="Times New Roman"/>
          <w:sz w:val="24"/>
          <w:szCs w:val="24"/>
        </w:rPr>
        <w:t xml:space="preserve"> </w:t>
      </w:r>
      <w:r>
        <w:rPr>
          <w:rFonts w:ascii="Times New Roman" w:hAnsi="Times New Roman"/>
          <w:sz w:val="24"/>
          <w:szCs w:val="24"/>
        </w:rPr>
        <w:t>mendapat</w:t>
      </w:r>
      <w:r>
        <w:rPr>
          <w:rFonts w:ascii="Times New Roman" w:hAnsi="Times New Roman"/>
          <w:sz w:val="24"/>
          <w:szCs w:val="24"/>
        </w:rPr>
        <w:t xml:space="preserve"> </w:t>
      </w:r>
      <w:r>
        <w:rPr>
          <w:rFonts w:ascii="Times New Roman" w:hAnsi="Times New Roman"/>
          <w:sz w:val="24"/>
          <w:szCs w:val="24"/>
        </w:rPr>
        <w:t>persolan</w:t>
      </w:r>
      <w:r>
        <w:rPr>
          <w:rFonts w:ascii="Times New Roman" w:hAnsi="Times New Roman"/>
          <w:sz w:val="24"/>
          <w:szCs w:val="24"/>
        </w:rPr>
        <w:t xml:space="preserve"> yang </w:t>
      </w:r>
      <w:r>
        <w:rPr>
          <w:rFonts w:ascii="Times New Roman" w:hAnsi="Times New Roman"/>
          <w:sz w:val="24"/>
          <w:szCs w:val="24"/>
        </w:rPr>
        <w:t>sama</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hampir</w:t>
      </w:r>
      <w:r>
        <w:rPr>
          <w:rFonts w:ascii="Times New Roman" w:hAnsi="Times New Roman"/>
          <w:sz w:val="24"/>
          <w:szCs w:val="24"/>
        </w:rPr>
        <w:t xml:space="preserve"> </w:t>
      </w:r>
      <w:r>
        <w:rPr>
          <w:rFonts w:ascii="Times New Roman" w:hAnsi="Times New Roman"/>
          <w:sz w:val="24"/>
          <w:szCs w:val="24"/>
        </w:rPr>
        <w:t>sama</w:t>
      </w:r>
      <w:r>
        <w:rPr>
          <w:rFonts w:ascii="Times New Roman" w:hAnsi="Times New Roman"/>
          <w:sz w:val="24"/>
          <w:szCs w:val="24"/>
        </w:rPr>
        <w:t>.</w:t>
      </w:r>
    </w:p>
    <w:p>
      <w:pPr>
        <w:pStyle w:val="style179"/>
        <w:numPr>
          <w:ilvl w:val="0"/>
          <w:numId w:val="21"/>
        </w:numPr>
        <w:spacing w:after="160" w:lineRule="auto" w:line="480"/>
        <w:jc w:val="both"/>
        <w:rPr>
          <w:rFonts w:ascii="Times New Roman" w:hAnsi="Times New Roman"/>
          <w:bCs/>
          <w:sz w:val="24"/>
          <w:szCs w:val="24"/>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Emosional</w:t>
      </w:r>
      <w:r>
        <w:rPr>
          <w:rFonts w:ascii="Times New Roman" w:hAnsi="Times New Roman"/>
          <w:bCs/>
          <w:sz w:val="24"/>
          <w:szCs w:val="24"/>
        </w:rPr>
        <w:t xml:space="preserve"> :</w:t>
      </w:r>
      <w:r>
        <w:rPr>
          <w:rFonts w:ascii="Times New Roman" w:hAnsi="Times New Roman"/>
          <w:bCs/>
          <w:sz w:val="24"/>
          <w:szCs w:val="24"/>
          <w:lang w:val="id-ID"/>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emosional</w:t>
      </w:r>
      <w:r>
        <w:rPr>
          <w:rFonts w:ascii="Times New Roman" w:hAnsi="Times New Roman"/>
          <w:sz w:val="24"/>
          <w:szCs w:val="24"/>
        </w:rPr>
        <w:t xml:space="preserve"> di </w:t>
      </w:r>
      <w:r>
        <w:rPr>
          <w:rFonts w:ascii="Times New Roman" w:hAnsi="Times New Roman"/>
          <w:sz w:val="24"/>
          <w:szCs w:val="24"/>
        </w:rPr>
        <w:t>tunjukan</w:t>
      </w:r>
      <w:r>
        <w:rPr>
          <w:rFonts w:ascii="Times New Roman" w:hAnsi="Times New Roman"/>
          <w:sz w:val="24"/>
          <w:szCs w:val="24"/>
        </w:rPr>
        <w:t xml:space="preserve"> </w:t>
      </w:r>
      <w:r>
        <w:rPr>
          <w:rFonts w:ascii="Times New Roman" w:hAnsi="Times New Roman"/>
          <w:sz w:val="24"/>
          <w:szCs w:val="24"/>
        </w:rPr>
        <w:t>melalui</w:t>
      </w:r>
      <w:r>
        <w:rPr>
          <w:rFonts w:ascii="Times New Roman" w:hAnsi="Times New Roman"/>
          <w:sz w:val="24"/>
          <w:szCs w:val="24"/>
        </w:rPr>
        <w:t xml:space="preserve"> </w:t>
      </w:r>
      <w:r>
        <w:rPr>
          <w:rFonts w:ascii="Times New Roman" w:hAnsi="Times New Roman"/>
          <w:sz w:val="24"/>
          <w:szCs w:val="24"/>
        </w:rPr>
        <w:t>ekspresi</w:t>
      </w:r>
      <w:r>
        <w:rPr>
          <w:rFonts w:ascii="Times New Roman" w:hAnsi="Times New Roman"/>
          <w:sz w:val="24"/>
          <w:szCs w:val="24"/>
        </w:rPr>
        <w:t xml:space="preserve"> </w:t>
      </w:r>
      <w:r>
        <w:rPr>
          <w:rFonts w:ascii="Times New Roman" w:hAnsi="Times New Roman"/>
          <w:sz w:val="24"/>
          <w:szCs w:val="24"/>
        </w:rPr>
        <w:t>empati</w:t>
      </w:r>
      <w:r>
        <w:rPr>
          <w:rFonts w:ascii="Times New Roman" w:hAnsi="Times New Roman"/>
          <w:sz w:val="24"/>
          <w:szCs w:val="24"/>
        </w:rPr>
        <w:t xml:space="preserve">, </w:t>
      </w:r>
      <w:r>
        <w:rPr>
          <w:rFonts w:ascii="Times New Roman" w:hAnsi="Times New Roman"/>
          <w:sz w:val="24"/>
          <w:szCs w:val="24"/>
        </w:rPr>
        <w:t>perhatian</w:t>
      </w:r>
      <w:r>
        <w:rPr>
          <w:rFonts w:ascii="Times New Roman" w:hAnsi="Times New Roman"/>
          <w:sz w:val="24"/>
          <w:szCs w:val="24"/>
        </w:rPr>
        <w:t xml:space="preserve"> dan </w:t>
      </w:r>
      <w:r>
        <w:rPr>
          <w:rFonts w:ascii="Times New Roman" w:hAnsi="Times New Roman"/>
          <w:sz w:val="24"/>
          <w:szCs w:val="24"/>
        </w:rPr>
        <w:t>kepedulian</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seseorang</w:t>
      </w:r>
      <w:r>
        <w:rPr>
          <w:rFonts w:ascii="Times New Roman" w:hAnsi="Times New Roman"/>
          <w:sz w:val="24"/>
          <w:szCs w:val="24"/>
        </w:rPr>
        <w:t xml:space="preserve">, </w:t>
      </w:r>
      <w:r>
        <w:rPr>
          <w:rFonts w:ascii="Times New Roman" w:hAnsi="Times New Roman"/>
          <w:sz w:val="24"/>
          <w:szCs w:val="24"/>
        </w:rPr>
        <w:t>membuat</w:t>
      </w:r>
      <w:r>
        <w:rPr>
          <w:rFonts w:ascii="Times New Roman" w:hAnsi="Times New Roman"/>
          <w:sz w:val="24"/>
          <w:szCs w:val="24"/>
        </w:rPr>
        <w:t xml:space="preserve"> </w:t>
      </w:r>
      <w:r>
        <w:rPr>
          <w:rFonts w:ascii="Times New Roman" w:hAnsi="Times New Roman"/>
          <w:sz w:val="24"/>
          <w:szCs w:val="24"/>
        </w:rPr>
        <w:t>seseorag</w:t>
      </w:r>
      <w:r>
        <w:rPr>
          <w:rFonts w:ascii="Times New Roman" w:hAnsi="Times New Roman"/>
          <w:sz w:val="24"/>
          <w:szCs w:val="24"/>
        </w:rPr>
        <w:t xml:space="preserve"> </w:t>
      </w:r>
      <w:r>
        <w:rPr>
          <w:rFonts w:ascii="Times New Roman" w:hAnsi="Times New Roman"/>
          <w:sz w:val="24"/>
          <w:szCs w:val="24"/>
        </w:rPr>
        <w:t>merasa</w:t>
      </w:r>
      <w:r>
        <w:rPr>
          <w:rFonts w:ascii="Times New Roman" w:hAnsi="Times New Roman"/>
          <w:sz w:val="24"/>
          <w:szCs w:val="24"/>
        </w:rPr>
        <w:t xml:space="preserve"> </w:t>
      </w:r>
      <w:r>
        <w:rPr>
          <w:rFonts w:ascii="Times New Roman" w:hAnsi="Times New Roman"/>
          <w:sz w:val="24"/>
          <w:szCs w:val="24"/>
        </w:rPr>
        <w:t>nyaman</w:t>
      </w:r>
      <w:r>
        <w:rPr>
          <w:rFonts w:ascii="Times New Roman" w:hAnsi="Times New Roman"/>
          <w:sz w:val="24"/>
          <w:szCs w:val="24"/>
        </w:rPr>
        <w:t xml:space="preserve">, </w:t>
      </w:r>
      <w:r>
        <w:rPr>
          <w:rFonts w:ascii="Times New Roman" w:hAnsi="Times New Roman"/>
          <w:sz w:val="24"/>
          <w:szCs w:val="24"/>
        </w:rPr>
        <w:t>memiliki</w:t>
      </w:r>
      <w:r>
        <w:rPr>
          <w:rFonts w:ascii="Times New Roman" w:hAnsi="Times New Roman"/>
          <w:sz w:val="24"/>
          <w:szCs w:val="24"/>
        </w:rPr>
        <w:t xml:space="preserve"> </w:t>
      </w:r>
      <w:r>
        <w:rPr>
          <w:rFonts w:ascii="Times New Roman" w:hAnsi="Times New Roman"/>
          <w:sz w:val="24"/>
          <w:szCs w:val="24"/>
        </w:rPr>
        <w:t>keyakinan</w:t>
      </w:r>
      <w:r>
        <w:rPr>
          <w:rFonts w:ascii="Times New Roman" w:hAnsi="Times New Roman"/>
          <w:sz w:val="24"/>
          <w:szCs w:val="24"/>
        </w:rPr>
        <w:t xml:space="preserve">, </w:t>
      </w:r>
      <w:r>
        <w:rPr>
          <w:rFonts w:ascii="Times New Roman" w:hAnsi="Times New Roman"/>
          <w:sz w:val="24"/>
          <w:szCs w:val="24"/>
        </w:rPr>
        <w:t>merasa</w:t>
      </w:r>
      <w:r>
        <w:rPr>
          <w:rFonts w:ascii="Times New Roman" w:hAnsi="Times New Roman"/>
          <w:sz w:val="24"/>
          <w:szCs w:val="24"/>
        </w:rPr>
        <w:t xml:space="preserve"> </w:t>
      </w:r>
      <w:r>
        <w:rPr>
          <w:rFonts w:ascii="Times New Roman" w:hAnsi="Times New Roman"/>
          <w:sz w:val="24"/>
          <w:szCs w:val="24"/>
        </w:rPr>
        <w:t>bagian</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orang lain dan di </w:t>
      </w:r>
      <w:r>
        <w:rPr>
          <w:rFonts w:ascii="Times New Roman" w:hAnsi="Times New Roman"/>
          <w:sz w:val="24"/>
          <w:szCs w:val="24"/>
        </w:rPr>
        <w:t>cintai</w:t>
      </w:r>
      <w:r>
        <w:rPr>
          <w:rFonts w:ascii="Times New Roman" w:hAnsi="Times New Roman"/>
          <w:sz w:val="24"/>
          <w:szCs w:val="24"/>
        </w:rPr>
        <w:t>.</w:t>
      </w:r>
    </w:p>
    <w:p>
      <w:pPr>
        <w:pStyle w:val="style179"/>
        <w:numPr>
          <w:ilvl w:val="0"/>
          <w:numId w:val="21"/>
        </w:numPr>
        <w:spacing w:after="160" w:lineRule="auto" w:line="480"/>
        <w:jc w:val="both"/>
        <w:rPr>
          <w:rFonts w:ascii="Times New Roman" w:hAnsi="Times New Roman"/>
          <w:bCs/>
          <w:sz w:val="24"/>
          <w:szCs w:val="24"/>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Penilaian</w:t>
      </w:r>
      <w:r>
        <w:rPr>
          <w:rFonts w:ascii="Times New Roman" w:hAnsi="Times New Roman"/>
          <w:bCs/>
          <w:sz w:val="24"/>
          <w:szCs w:val="24"/>
        </w:rPr>
        <w:t xml:space="preserve"> : </w:t>
      </w:r>
      <w:r>
        <w:rPr>
          <w:rFonts w:ascii="Times New Roman" w:hAnsi="Times New Roman"/>
          <w:i/>
          <w:iCs/>
          <w:sz w:val="24"/>
          <w:szCs w:val="24"/>
        </w:rPr>
        <w:t xml:space="preserve">Appraisal </w:t>
      </w:r>
      <w:r>
        <w:rPr>
          <w:rFonts w:ascii="Times New Roman" w:hAnsi="Times New Roman"/>
          <w:sz w:val="24"/>
          <w:szCs w:val="24"/>
        </w:rPr>
        <w:t>berupa</w:t>
      </w:r>
      <w:r>
        <w:rPr>
          <w:rFonts w:ascii="Times New Roman" w:hAnsi="Times New Roman"/>
          <w:sz w:val="24"/>
          <w:szCs w:val="24"/>
        </w:rPr>
        <w:t xml:space="preserve"> </w:t>
      </w:r>
      <w:r>
        <w:rPr>
          <w:rFonts w:ascii="Times New Roman" w:hAnsi="Times New Roman"/>
          <w:sz w:val="24"/>
          <w:szCs w:val="24"/>
        </w:rPr>
        <w:t>pemberian</w:t>
      </w:r>
      <w:r>
        <w:rPr>
          <w:rFonts w:ascii="Times New Roman" w:hAnsi="Times New Roman"/>
          <w:sz w:val="24"/>
          <w:szCs w:val="24"/>
        </w:rPr>
        <w:t xml:space="preserve"> </w:t>
      </w:r>
      <w:r>
        <w:rPr>
          <w:rFonts w:ascii="Times New Roman" w:hAnsi="Times New Roman"/>
          <w:sz w:val="24"/>
          <w:szCs w:val="24"/>
        </w:rPr>
        <w:t>penghargaan</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perilaku</w:t>
      </w:r>
      <w:r>
        <w:rPr>
          <w:rFonts w:ascii="Times New Roman" w:hAnsi="Times New Roman"/>
          <w:sz w:val="24"/>
          <w:szCs w:val="24"/>
        </w:rPr>
        <w:t xml:space="preserve"> </w:t>
      </w:r>
      <w:r>
        <w:rPr>
          <w:rFonts w:ascii="Times New Roman" w:hAnsi="Times New Roman"/>
          <w:sz w:val="24"/>
          <w:szCs w:val="24"/>
        </w:rPr>
        <w:t>atas</w:t>
      </w:r>
      <w:r>
        <w:rPr>
          <w:rFonts w:ascii="Times New Roman" w:hAnsi="Times New Roman"/>
          <w:sz w:val="24"/>
          <w:szCs w:val="24"/>
        </w:rPr>
        <w:t xml:space="preserve"> </w:t>
      </w:r>
      <w:r>
        <w:rPr>
          <w:rFonts w:ascii="Times New Roman" w:hAnsi="Times New Roman"/>
          <w:sz w:val="24"/>
          <w:szCs w:val="24"/>
        </w:rPr>
        <w:t>usaha</w:t>
      </w:r>
      <w:r>
        <w:rPr>
          <w:rFonts w:ascii="Times New Roman" w:hAnsi="Times New Roman"/>
          <w:sz w:val="24"/>
          <w:szCs w:val="24"/>
        </w:rPr>
        <w:t xml:space="preserve"> yang di </w:t>
      </w:r>
      <w:r>
        <w:rPr>
          <w:rFonts w:ascii="Times New Roman" w:hAnsi="Times New Roman"/>
          <w:sz w:val="24"/>
          <w:szCs w:val="24"/>
        </w:rPr>
        <w:t>lakukan</w:t>
      </w:r>
      <w:r>
        <w:rPr>
          <w:rFonts w:ascii="Times New Roman" w:hAnsi="Times New Roman"/>
          <w:sz w:val="24"/>
          <w:szCs w:val="24"/>
        </w:rPr>
        <w:t xml:space="preserve">, </w:t>
      </w:r>
      <w:r>
        <w:rPr>
          <w:rFonts w:ascii="Times New Roman" w:hAnsi="Times New Roman"/>
          <w:sz w:val="24"/>
          <w:szCs w:val="24"/>
        </w:rPr>
        <w:t>memberikan</w:t>
      </w:r>
      <w:r>
        <w:rPr>
          <w:rFonts w:ascii="Times New Roman" w:hAnsi="Times New Roman"/>
          <w:sz w:val="24"/>
          <w:szCs w:val="24"/>
        </w:rPr>
        <w:t xml:space="preserve"> </w:t>
      </w:r>
      <w:r>
        <w:rPr>
          <w:rFonts w:ascii="Times New Roman" w:hAnsi="Times New Roman"/>
          <w:sz w:val="24"/>
          <w:szCs w:val="24"/>
        </w:rPr>
        <w:t>umpan</w:t>
      </w:r>
      <w:r>
        <w:rPr>
          <w:rFonts w:ascii="Times New Roman" w:hAnsi="Times New Roman"/>
          <w:sz w:val="24"/>
          <w:szCs w:val="24"/>
        </w:rPr>
        <w:t xml:space="preserve"> </w:t>
      </w:r>
      <w:r>
        <w:rPr>
          <w:rFonts w:ascii="Times New Roman" w:hAnsi="Times New Roman"/>
          <w:sz w:val="24"/>
          <w:szCs w:val="24"/>
        </w:rPr>
        <w:t>balik</w:t>
      </w:r>
      <w:r>
        <w:rPr>
          <w:rFonts w:ascii="Times New Roman" w:hAnsi="Times New Roman"/>
          <w:sz w:val="24"/>
          <w:szCs w:val="24"/>
        </w:rPr>
        <w:t xml:space="preserve"> </w:t>
      </w:r>
      <w:r>
        <w:rPr>
          <w:rFonts w:ascii="Times New Roman" w:hAnsi="Times New Roman"/>
          <w:sz w:val="24"/>
          <w:szCs w:val="24"/>
        </w:rPr>
        <w:t>mengenai</w:t>
      </w:r>
      <w:r>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prestasi</w:t>
      </w:r>
      <w:r>
        <w:rPr>
          <w:rFonts w:ascii="Times New Roman" w:hAnsi="Times New Roman"/>
          <w:sz w:val="24"/>
          <w:szCs w:val="24"/>
        </w:rPr>
        <w:t xml:space="preserve"> yang di </w:t>
      </w:r>
      <w:r>
        <w:rPr>
          <w:rFonts w:ascii="Times New Roman" w:hAnsi="Times New Roman"/>
          <w:sz w:val="24"/>
          <w:szCs w:val="24"/>
        </w:rPr>
        <w:t>capai</w:t>
      </w:r>
      <w:r>
        <w:rPr>
          <w:rFonts w:ascii="Times New Roman" w:hAnsi="Times New Roman"/>
          <w:sz w:val="24"/>
          <w:szCs w:val="24"/>
        </w:rPr>
        <w:t xml:space="preserve"> </w:t>
      </w:r>
      <w:r>
        <w:rPr>
          <w:rFonts w:ascii="Times New Roman" w:hAnsi="Times New Roman"/>
          <w:sz w:val="24"/>
          <w:szCs w:val="24"/>
        </w:rPr>
        <w:t>serta</w:t>
      </w:r>
      <w:r>
        <w:rPr>
          <w:rFonts w:ascii="Times New Roman" w:hAnsi="Times New Roman"/>
          <w:sz w:val="24"/>
          <w:szCs w:val="24"/>
        </w:rPr>
        <w:t xml:space="preserve"> </w:t>
      </w:r>
      <w:r>
        <w:rPr>
          <w:rFonts w:ascii="Times New Roman" w:hAnsi="Times New Roman"/>
          <w:sz w:val="24"/>
          <w:szCs w:val="24"/>
        </w:rPr>
        <w:t>memperkuat</w:t>
      </w:r>
      <w:r>
        <w:rPr>
          <w:rFonts w:ascii="Times New Roman" w:hAnsi="Times New Roman"/>
          <w:sz w:val="24"/>
          <w:szCs w:val="24"/>
        </w:rPr>
        <w:t xml:space="preserve"> dan </w:t>
      </w:r>
      <w:r>
        <w:rPr>
          <w:rFonts w:ascii="Times New Roman" w:hAnsi="Times New Roman"/>
          <w:sz w:val="24"/>
          <w:szCs w:val="24"/>
        </w:rPr>
        <w:t>meninggikan</w:t>
      </w:r>
      <w:r>
        <w:rPr>
          <w:rFonts w:ascii="Times New Roman" w:hAnsi="Times New Roman"/>
          <w:sz w:val="24"/>
          <w:szCs w:val="24"/>
        </w:rPr>
        <w:t xml:space="preserve"> </w:t>
      </w:r>
      <w:r>
        <w:rPr>
          <w:rFonts w:ascii="Times New Roman" w:hAnsi="Times New Roman"/>
          <w:sz w:val="24"/>
          <w:szCs w:val="24"/>
        </w:rPr>
        <w:t>harga</w:t>
      </w:r>
      <w:r>
        <w:rPr>
          <w:rFonts w:ascii="Times New Roman" w:hAnsi="Times New Roman"/>
          <w:sz w:val="24"/>
          <w:szCs w:val="24"/>
        </w:rPr>
        <w:t xml:space="preserve"> </w:t>
      </w:r>
      <w:r>
        <w:rPr>
          <w:rFonts w:ascii="Times New Roman" w:hAnsi="Times New Roman"/>
          <w:sz w:val="24"/>
          <w:szCs w:val="24"/>
        </w:rPr>
        <w:t>diri</w:t>
      </w:r>
      <w:r>
        <w:rPr>
          <w:rFonts w:ascii="Times New Roman" w:hAnsi="Times New Roman"/>
          <w:sz w:val="24"/>
          <w:szCs w:val="24"/>
        </w:rPr>
        <w:t xml:space="preserve"> dan </w:t>
      </w:r>
      <w:r>
        <w:rPr>
          <w:rFonts w:ascii="Times New Roman" w:hAnsi="Times New Roman"/>
          <w:sz w:val="24"/>
          <w:szCs w:val="24"/>
        </w:rPr>
        <w:t>kepercayaan</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kemampuan</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tersebut</w:t>
      </w:r>
    </w:p>
    <w:p>
      <w:pPr>
        <w:pStyle w:val="style179"/>
        <w:numPr>
          <w:ilvl w:val="2"/>
          <w:numId w:val="65"/>
        </w:numPr>
        <w:spacing w:after="160" w:lineRule="auto" w:line="480"/>
        <w:ind w:left="567" w:hanging="567"/>
        <w:jc w:val="both"/>
        <w:rPr>
          <w:rFonts w:ascii="Times New Roman" w:hAnsi="Times New Roman"/>
          <w:b/>
          <w:bCs/>
          <w:sz w:val="24"/>
          <w:szCs w:val="24"/>
        </w:rPr>
      </w:pPr>
      <w:r>
        <w:rPr>
          <w:rFonts w:ascii="Times New Roman" w:hAnsi="Times New Roman"/>
          <w:b/>
          <w:bCs/>
          <w:sz w:val="24"/>
          <w:szCs w:val="24"/>
        </w:rPr>
        <w:t>Faktor-faktor</w:t>
      </w:r>
      <w:r>
        <w:rPr>
          <w:rFonts w:ascii="Times New Roman" w:hAnsi="Times New Roman"/>
          <w:b/>
          <w:bCs/>
          <w:sz w:val="24"/>
          <w:szCs w:val="24"/>
        </w:rPr>
        <w:t xml:space="preserve"> yang </w:t>
      </w:r>
      <w:r>
        <w:rPr>
          <w:rFonts w:ascii="Times New Roman" w:hAnsi="Times New Roman"/>
          <w:b/>
          <w:bCs/>
          <w:sz w:val="24"/>
          <w:szCs w:val="24"/>
        </w:rPr>
        <w:t>Mempengaruhi</w:t>
      </w:r>
      <w:r>
        <w:rPr>
          <w:rFonts w:ascii="Times New Roman" w:hAnsi="Times New Roman"/>
          <w:b/>
          <w:bCs/>
          <w:sz w:val="24"/>
          <w:szCs w:val="24"/>
        </w:rPr>
        <w:t xml:space="preserve"> </w:t>
      </w:r>
      <w:r>
        <w:rPr>
          <w:rFonts w:ascii="Times New Roman" w:hAnsi="Times New Roman"/>
          <w:b/>
          <w:bCs/>
          <w:sz w:val="24"/>
          <w:szCs w:val="24"/>
        </w:rPr>
        <w:t>Dukungan</w:t>
      </w:r>
      <w:r>
        <w:rPr>
          <w:rFonts w:ascii="Times New Roman" w:hAnsi="Times New Roman"/>
          <w:b/>
          <w:bCs/>
          <w:sz w:val="24"/>
          <w:szCs w:val="24"/>
        </w:rPr>
        <w:t xml:space="preserve"> </w:t>
      </w:r>
      <w:r>
        <w:rPr>
          <w:rFonts w:ascii="Times New Roman" w:hAnsi="Times New Roman"/>
          <w:b/>
          <w:bCs/>
          <w:sz w:val="24"/>
          <w:szCs w:val="24"/>
        </w:rPr>
        <w:t>Suami</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Mnurut</w:t>
      </w:r>
      <w:r>
        <w:rPr>
          <w:rFonts w:ascii="Times New Roman" w:hAnsi="Times New Roman"/>
          <w:sz w:val="24"/>
          <w:szCs w:val="24"/>
        </w:rPr>
        <w:t xml:space="preserve"> </w:t>
      </w:r>
      <w:r>
        <w:rPr>
          <w:rFonts w:ascii="Times New Roman" w:hAnsi="Times New Roman"/>
          <w:sz w:val="24"/>
          <w:szCs w:val="24"/>
        </w:rPr>
        <w:t xml:space="preserve">Friedman </w:t>
      </w:r>
      <w:r>
        <w:rPr>
          <w:rFonts w:ascii="Times New Roman" w:hAnsi="Times New Roman"/>
          <w:sz w:val="24"/>
          <w:szCs w:val="24"/>
        </w:rPr>
        <w:t>menyimpulkan</w:t>
      </w:r>
      <w:r>
        <w:rPr>
          <w:rFonts w:ascii="Times New Roman" w:hAnsi="Times New Roman"/>
          <w:sz w:val="24"/>
          <w:szCs w:val="24"/>
        </w:rPr>
        <w:t xml:space="preserve"> </w:t>
      </w:r>
      <w:r>
        <w:rPr>
          <w:rFonts w:ascii="Times New Roman" w:hAnsi="Times New Roman"/>
          <w:sz w:val="24"/>
          <w:szCs w:val="24"/>
        </w:rPr>
        <w:t>beberapa</w:t>
      </w:r>
      <w:r>
        <w:rPr>
          <w:rFonts w:ascii="Times New Roman" w:hAnsi="Times New Roman"/>
          <w:sz w:val="24"/>
          <w:szCs w:val="24"/>
        </w:rPr>
        <w:t xml:space="preserve"> </w:t>
      </w:r>
      <w:r>
        <w:rPr>
          <w:rFonts w:ascii="Times New Roman" w:hAnsi="Times New Roman"/>
          <w:sz w:val="24"/>
          <w:szCs w:val="24"/>
        </w:rPr>
        <w:t>faktor</w:t>
      </w:r>
      <w:r>
        <w:rPr>
          <w:rFonts w:ascii="Times New Roman" w:hAnsi="Times New Roman"/>
          <w:sz w:val="24"/>
          <w:szCs w:val="24"/>
        </w:rPr>
        <w:t xml:space="preserve"> yang </w:t>
      </w:r>
      <w:r>
        <w:rPr>
          <w:rFonts w:ascii="Times New Roman" w:hAnsi="Times New Roman"/>
          <w:sz w:val="24"/>
          <w:szCs w:val="24"/>
        </w:rPr>
        <w:t>mempengaruhi</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antara</w:t>
      </w:r>
      <w:r>
        <w:rPr>
          <w:rFonts w:ascii="Times New Roman" w:hAnsi="Times New Roman"/>
          <w:sz w:val="24"/>
          <w:szCs w:val="24"/>
        </w:rPr>
        <w:t xml:space="preserve"> lain</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{"citationItems":[{"id":"ITEM-1","itemData":{"author":[{"dropping-particle":"","family":"Friedman","given":"","non-dropping-particle":"","parse-names":false,"suffix":""}],"id":"ITEM-1","issued":{"date-parts":[["2013"]]},"publisher":"Gosyen Publising","publisher-place":"Yogyakarta","title":"Keperawatan Keluarga","type":"book"},"uris":["http://www.mendeley.com/documents/?uuid=4efc7791-158b-46ef-bc0e-1426ae89bba7"]}],"mendeley":{"formattedCitation":"(Friedman, 2013)","plainTextFormattedCitation":"(Friedman, 2013)","previouslyFormattedCitation":"(Friedman,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(Friedman, 2013)</w:t>
      </w:r>
      <w:r>
        <w:rPr>
          <w:rFonts w:ascii="Times New Roman" w:hAnsi="Times New Roman"/>
          <w:sz w:val="24"/>
          <w:szCs w:val="24"/>
        </w:rPr>
        <w:fldChar w:fldCharType="end"/>
      </w:r>
      <w:r>
        <w:rPr>
          <w:rFonts w:ascii="Times New Roman" w:hAnsi="Times New Roman"/>
          <w:sz w:val="24"/>
          <w:szCs w:val="24"/>
        </w:rPr>
        <w:t>:</w:t>
      </w:r>
    </w:p>
    <w:p>
      <w:pPr>
        <w:pStyle w:val="style179"/>
        <w:numPr>
          <w:ilvl w:val="0"/>
          <w:numId w:val="22"/>
        </w:numPr>
        <w:spacing w:after="160" w:lineRule="auto" w:line="480"/>
        <w:jc w:val="both"/>
        <w:rPr>
          <w:rFonts w:ascii="Times New Roman" w:hAnsi="Times New Roman"/>
          <w:bCs/>
          <w:sz w:val="24"/>
          <w:szCs w:val="24"/>
        </w:rPr>
      </w:pPr>
      <w:r>
        <w:rPr>
          <w:rFonts w:ascii="Times New Roman" w:hAnsi="Times New Roman"/>
          <w:bCs/>
          <w:sz w:val="24"/>
          <w:szCs w:val="24"/>
        </w:rPr>
        <w:t>Faktor</w:t>
      </w:r>
      <w:r>
        <w:rPr>
          <w:rFonts w:ascii="Times New Roman" w:hAnsi="Times New Roman"/>
          <w:bCs/>
          <w:sz w:val="24"/>
          <w:szCs w:val="24"/>
        </w:rPr>
        <w:t xml:space="preserve"> Internal</w:t>
      </w:r>
    </w:p>
    <w:p>
      <w:pPr>
        <w:pStyle w:val="style179"/>
        <w:numPr>
          <w:ilvl w:val="0"/>
          <w:numId w:val="23"/>
        </w:numPr>
        <w:spacing w:after="160" w:lineRule="auto" w:line="480"/>
        <w:ind w:left="990"/>
        <w:jc w:val="both"/>
        <w:rPr>
          <w:rFonts w:ascii="Times New Roman" w:hAnsi="Times New Roman"/>
          <w:bCs/>
          <w:sz w:val="24"/>
          <w:szCs w:val="24"/>
        </w:rPr>
      </w:pPr>
      <w:r>
        <w:rPr>
          <w:rFonts w:ascii="Times New Roman" w:hAnsi="Times New Roman"/>
          <w:bCs/>
          <w:sz w:val="24"/>
          <w:szCs w:val="24"/>
        </w:rPr>
        <w:t xml:space="preserve">Tingkat </w:t>
      </w:r>
      <w:r>
        <w:rPr>
          <w:rFonts w:ascii="Times New Roman" w:hAnsi="Times New Roman"/>
          <w:bCs/>
          <w:sz w:val="24"/>
          <w:szCs w:val="24"/>
        </w:rPr>
        <w:t>Pendidikan :</w:t>
      </w:r>
      <w:r>
        <w:rPr>
          <w:rFonts w:ascii="Times New Roman" w:hAnsi="Times New Roman"/>
          <w:bCs/>
          <w:sz w:val="24"/>
          <w:szCs w:val="24"/>
        </w:rPr>
        <w:t>Tingkat</w:t>
      </w:r>
      <w:r>
        <w:rPr>
          <w:rFonts w:ascii="Times New Roman" w:hAnsi="Times New Roman"/>
          <w:bCs/>
          <w:sz w:val="24"/>
          <w:szCs w:val="24"/>
        </w:rPr>
        <w:t xml:space="preserve"> </w:t>
      </w:r>
      <w:r>
        <w:rPr>
          <w:rFonts w:ascii="Times New Roman" w:hAnsi="Times New Roman"/>
          <w:bCs/>
          <w:sz w:val="24"/>
          <w:szCs w:val="24"/>
        </w:rPr>
        <w:t>pendidikan</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mempengaruhi</w:t>
      </w:r>
      <w:r>
        <w:rPr>
          <w:rFonts w:ascii="Times New Roman" w:hAnsi="Times New Roman"/>
          <w:bCs/>
          <w:sz w:val="24"/>
          <w:szCs w:val="24"/>
        </w:rPr>
        <w:t xml:space="preserve"> </w:t>
      </w:r>
      <w:r>
        <w:rPr>
          <w:rFonts w:ascii="Times New Roman" w:hAnsi="Times New Roman"/>
          <w:bCs/>
          <w:sz w:val="24"/>
          <w:szCs w:val="24"/>
        </w:rPr>
        <w:t>wawasan</w:t>
      </w:r>
      <w:r>
        <w:rPr>
          <w:rFonts w:ascii="Times New Roman" w:hAnsi="Times New Roman"/>
          <w:bCs/>
          <w:sz w:val="24"/>
          <w:szCs w:val="24"/>
        </w:rPr>
        <w:t xml:space="preserve"> dan </w:t>
      </w:r>
      <w:r>
        <w:rPr>
          <w:rFonts w:ascii="Times New Roman" w:hAnsi="Times New Roman"/>
          <w:bCs/>
          <w:sz w:val="24"/>
          <w:szCs w:val="24"/>
        </w:rPr>
        <w:t>pengetahuan</w:t>
      </w:r>
      <w:r>
        <w:rPr>
          <w:rFonts w:ascii="Times New Roman" w:hAnsi="Times New Roman"/>
          <w:bCs/>
          <w:sz w:val="24"/>
          <w:szCs w:val="24"/>
        </w:rPr>
        <w:t xml:space="preserve"> </w:t>
      </w:r>
      <w:r>
        <w:rPr>
          <w:rFonts w:ascii="Times New Roman" w:hAnsi="Times New Roman"/>
          <w:bCs/>
          <w:sz w:val="24"/>
          <w:szCs w:val="24"/>
        </w:rPr>
        <w:t>suami</w:t>
      </w:r>
      <w:r>
        <w:rPr>
          <w:rFonts w:ascii="Times New Roman" w:hAnsi="Times New Roman"/>
          <w:bCs/>
          <w:sz w:val="24"/>
          <w:szCs w:val="24"/>
        </w:rPr>
        <w:t xml:space="preserve"> </w:t>
      </w:r>
      <w:r>
        <w:rPr>
          <w:rFonts w:ascii="Times New Roman" w:hAnsi="Times New Roman"/>
          <w:bCs/>
          <w:sz w:val="24"/>
          <w:szCs w:val="24"/>
        </w:rPr>
        <w:t>sebagai</w:t>
      </w:r>
      <w:r>
        <w:rPr>
          <w:rFonts w:ascii="Times New Roman" w:hAnsi="Times New Roman"/>
          <w:bCs/>
          <w:sz w:val="24"/>
          <w:szCs w:val="24"/>
        </w:rPr>
        <w:t xml:space="preserve"> </w:t>
      </w:r>
      <w:r>
        <w:rPr>
          <w:rFonts w:ascii="Times New Roman" w:hAnsi="Times New Roman"/>
          <w:bCs/>
          <w:sz w:val="24"/>
          <w:szCs w:val="24"/>
        </w:rPr>
        <w:t>kepala</w:t>
      </w:r>
      <w:r>
        <w:rPr>
          <w:rFonts w:ascii="Times New Roman" w:hAnsi="Times New Roman"/>
          <w:bCs/>
          <w:sz w:val="24"/>
          <w:szCs w:val="24"/>
        </w:rPr>
        <w:t xml:space="preserve"> </w:t>
      </w:r>
      <w:r>
        <w:rPr>
          <w:rFonts w:ascii="Times New Roman" w:hAnsi="Times New Roman"/>
          <w:bCs/>
          <w:sz w:val="24"/>
          <w:szCs w:val="24"/>
        </w:rPr>
        <w:t>rumah</w:t>
      </w:r>
      <w:r>
        <w:rPr>
          <w:rFonts w:ascii="Times New Roman" w:hAnsi="Times New Roman"/>
          <w:bCs/>
          <w:sz w:val="24"/>
          <w:szCs w:val="24"/>
        </w:rPr>
        <w:t xml:space="preserve"> </w:t>
      </w:r>
      <w:r>
        <w:rPr>
          <w:rFonts w:ascii="Times New Roman" w:hAnsi="Times New Roman"/>
          <w:bCs/>
          <w:sz w:val="24"/>
          <w:szCs w:val="24"/>
        </w:rPr>
        <w:t>tangga</w:t>
      </w:r>
      <w:r>
        <w:rPr>
          <w:rFonts w:ascii="Times New Roman" w:hAnsi="Times New Roman"/>
          <w:bCs/>
          <w:sz w:val="24"/>
          <w:szCs w:val="24"/>
        </w:rPr>
        <w:t xml:space="preserve"> </w:t>
      </w:r>
      <w:r>
        <w:rPr>
          <w:rFonts w:ascii="Times New Roman" w:hAnsi="Times New Roman"/>
          <w:bCs/>
          <w:sz w:val="24"/>
          <w:szCs w:val="24"/>
        </w:rPr>
        <w:t>semakin</w:t>
      </w:r>
      <w:r>
        <w:rPr>
          <w:rFonts w:ascii="Times New Roman" w:hAnsi="Times New Roman"/>
          <w:bCs/>
          <w:sz w:val="24"/>
          <w:szCs w:val="24"/>
        </w:rPr>
        <w:t xml:space="preserve"> </w:t>
      </w:r>
      <w:r>
        <w:rPr>
          <w:rFonts w:ascii="Times New Roman" w:hAnsi="Times New Roman"/>
          <w:bCs/>
          <w:sz w:val="24"/>
          <w:szCs w:val="24"/>
        </w:rPr>
        <w:t>rendah</w:t>
      </w:r>
      <w:r>
        <w:rPr>
          <w:rFonts w:ascii="Times New Roman" w:hAnsi="Times New Roman"/>
          <w:bCs/>
          <w:sz w:val="24"/>
          <w:szCs w:val="24"/>
        </w:rPr>
        <w:t xml:space="preserve"> </w:t>
      </w:r>
      <w:r>
        <w:rPr>
          <w:rFonts w:ascii="Times New Roman" w:hAnsi="Times New Roman"/>
          <w:bCs/>
          <w:sz w:val="24"/>
          <w:szCs w:val="24"/>
        </w:rPr>
        <w:t>pengetahuan</w:t>
      </w:r>
      <w:r>
        <w:rPr>
          <w:rFonts w:ascii="Times New Roman" w:hAnsi="Times New Roman"/>
          <w:bCs/>
          <w:sz w:val="24"/>
          <w:szCs w:val="24"/>
        </w:rPr>
        <w:t xml:space="preserve"> </w:t>
      </w:r>
      <w:r>
        <w:rPr>
          <w:rFonts w:ascii="Times New Roman" w:hAnsi="Times New Roman"/>
          <w:bCs/>
          <w:sz w:val="24"/>
          <w:szCs w:val="24"/>
        </w:rPr>
        <w:t>suami</w:t>
      </w:r>
      <w:r>
        <w:rPr>
          <w:rFonts w:ascii="Times New Roman" w:hAnsi="Times New Roman"/>
          <w:bCs/>
          <w:sz w:val="24"/>
          <w:szCs w:val="24"/>
        </w:rPr>
        <w:t xml:space="preserve"> </w:t>
      </w:r>
      <w:r>
        <w:rPr>
          <w:rFonts w:ascii="Times New Roman" w:hAnsi="Times New Roman"/>
          <w:bCs/>
          <w:sz w:val="24"/>
          <w:szCs w:val="24"/>
        </w:rPr>
        <w:t>maka</w:t>
      </w:r>
      <w:r>
        <w:rPr>
          <w:rFonts w:ascii="Times New Roman" w:hAnsi="Times New Roman"/>
          <w:bCs/>
          <w:sz w:val="24"/>
          <w:szCs w:val="24"/>
        </w:rPr>
        <w:t xml:space="preserve"> </w:t>
      </w:r>
      <w:r>
        <w:rPr>
          <w:rFonts w:ascii="Times New Roman" w:hAnsi="Times New Roman"/>
          <w:bCs/>
          <w:sz w:val="24"/>
          <w:szCs w:val="24"/>
        </w:rPr>
        <w:t>akses</w:t>
      </w:r>
      <w:r>
        <w:rPr>
          <w:rFonts w:ascii="Times New Roman" w:hAnsi="Times New Roman"/>
          <w:bCs/>
          <w:sz w:val="24"/>
          <w:szCs w:val="24"/>
        </w:rPr>
        <w:t xml:space="preserve"> </w:t>
      </w:r>
      <w:r>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rPr>
        <w:t>informasi</w:t>
      </w:r>
      <w:r>
        <w:rPr>
          <w:rFonts w:ascii="Times New Roman" w:hAnsi="Times New Roman"/>
          <w:bCs/>
          <w:sz w:val="24"/>
          <w:szCs w:val="24"/>
        </w:rPr>
        <w:t xml:space="preserve"> </w:t>
      </w:r>
      <w:r>
        <w:rPr>
          <w:rFonts w:ascii="Times New Roman" w:hAnsi="Times New Roman"/>
          <w:bCs/>
          <w:sz w:val="24"/>
          <w:szCs w:val="24"/>
        </w:rPr>
        <w:t>kesehatan</w:t>
      </w:r>
      <w:r>
        <w:rPr>
          <w:rFonts w:ascii="Times New Roman" w:hAnsi="Times New Roman"/>
          <w:bCs/>
          <w:sz w:val="24"/>
          <w:szCs w:val="24"/>
        </w:rPr>
        <w:t xml:space="preserve"> </w:t>
      </w:r>
      <w:r>
        <w:rPr>
          <w:rFonts w:ascii="Times New Roman" w:hAnsi="Times New Roman"/>
          <w:bCs/>
          <w:sz w:val="24"/>
          <w:szCs w:val="24"/>
        </w:rPr>
        <w:t>istrinya</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berkurang</w:t>
      </w:r>
      <w:r>
        <w:rPr>
          <w:rFonts w:ascii="Times New Roman" w:hAnsi="Times New Roman"/>
          <w:bCs/>
          <w:sz w:val="24"/>
          <w:szCs w:val="24"/>
        </w:rPr>
        <w:t xml:space="preserve"> </w:t>
      </w:r>
      <w:r>
        <w:rPr>
          <w:rFonts w:ascii="Times New Roman" w:hAnsi="Times New Roman"/>
          <w:bCs/>
          <w:sz w:val="24"/>
          <w:szCs w:val="24"/>
        </w:rPr>
        <w:t>sehingga</w:t>
      </w:r>
      <w:r>
        <w:rPr>
          <w:rFonts w:ascii="Times New Roman" w:hAnsi="Times New Roman"/>
          <w:bCs/>
          <w:sz w:val="24"/>
          <w:szCs w:val="24"/>
        </w:rPr>
        <w:t xml:space="preserve"> </w:t>
      </w:r>
      <w:r>
        <w:rPr>
          <w:rFonts w:ascii="Times New Roman" w:hAnsi="Times New Roman"/>
          <w:bCs/>
          <w:sz w:val="24"/>
          <w:szCs w:val="24"/>
        </w:rPr>
        <w:t>suami</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kesulitan</w:t>
      </w:r>
      <w:r>
        <w:rPr>
          <w:rFonts w:ascii="Times New Roman" w:hAnsi="Times New Roman"/>
          <w:bCs/>
          <w:sz w:val="24"/>
          <w:szCs w:val="24"/>
        </w:rPr>
        <w:t xml:space="preserve"> </w:t>
      </w:r>
      <w:r>
        <w:rPr>
          <w:rFonts w:ascii="Times New Roman" w:hAnsi="Times New Roman"/>
          <w:bCs/>
          <w:sz w:val="24"/>
          <w:szCs w:val="24"/>
        </w:rPr>
        <w:t>mengambil</w:t>
      </w:r>
      <w:r>
        <w:rPr>
          <w:rFonts w:ascii="Times New Roman" w:hAnsi="Times New Roman"/>
          <w:bCs/>
          <w:sz w:val="24"/>
          <w:szCs w:val="24"/>
        </w:rPr>
        <w:t xml:space="preserve"> </w:t>
      </w:r>
      <w:r>
        <w:rPr>
          <w:rFonts w:ascii="Times New Roman" w:hAnsi="Times New Roman"/>
          <w:bCs/>
          <w:sz w:val="24"/>
          <w:szCs w:val="24"/>
        </w:rPr>
        <w:t>keputusan</w:t>
      </w:r>
      <w:r>
        <w:rPr>
          <w:rFonts w:ascii="Times New Roman" w:hAnsi="Times New Roman"/>
          <w:bCs/>
          <w:sz w:val="24"/>
          <w:szCs w:val="24"/>
        </w:rPr>
        <w:t xml:space="preserve"> </w:t>
      </w:r>
      <w:r>
        <w:rPr>
          <w:rFonts w:ascii="Times New Roman" w:hAnsi="Times New Roman"/>
          <w:bCs/>
          <w:sz w:val="24"/>
          <w:szCs w:val="24"/>
        </w:rPr>
        <w:t>secara</w:t>
      </w:r>
      <w:r>
        <w:rPr>
          <w:rFonts w:ascii="Times New Roman" w:hAnsi="Times New Roman"/>
          <w:bCs/>
          <w:sz w:val="24"/>
          <w:szCs w:val="24"/>
        </w:rPr>
        <w:t xml:space="preserve"> </w:t>
      </w:r>
      <w:r>
        <w:rPr>
          <w:rFonts w:ascii="Times New Roman" w:hAnsi="Times New Roman"/>
          <w:bCs/>
          <w:sz w:val="24"/>
          <w:szCs w:val="24"/>
        </w:rPr>
        <w:t>cepat</w:t>
      </w:r>
      <w:r>
        <w:rPr>
          <w:rFonts w:ascii="Times New Roman" w:hAnsi="Times New Roman"/>
          <w:bCs/>
          <w:sz w:val="24"/>
          <w:szCs w:val="24"/>
        </w:rPr>
        <w:t xml:space="preserve"> dan </w:t>
      </w:r>
      <w:r>
        <w:rPr>
          <w:rFonts w:ascii="Times New Roman" w:hAnsi="Times New Roman"/>
          <w:bCs/>
          <w:sz w:val="24"/>
          <w:szCs w:val="24"/>
        </w:rPr>
        <w:t>efektif</w:t>
      </w:r>
      <w:r>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bCs/>
          <w:sz w:val="24"/>
          <w:szCs w:val="24"/>
        </w:rPr>
        <w:t>Berdasarkan</w:t>
      </w:r>
      <w:r>
        <w:rPr>
          <w:rFonts w:ascii="Times New Roman" w:hAnsi="Times New Roman"/>
          <w:bCs/>
          <w:sz w:val="24"/>
          <w:szCs w:val="24"/>
        </w:rPr>
        <w:t xml:space="preserve"> </w:t>
      </w:r>
      <w:r>
        <w:rPr>
          <w:rFonts w:ascii="Times New Roman" w:hAnsi="Times New Roman"/>
          <w:bCs/>
          <w:sz w:val="24"/>
          <w:szCs w:val="24"/>
        </w:rPr>
        <w:t>penelitian</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pping-particle":"","family":"Ronny","given":"Suhada","non-dropping-particle":"","parse-names":false,"suffix":""}],"container-title":"JKP","id":"ITEM-1","issued":{"date-parts":[["2017"]]},"page":"197-213","title":"Faktor-faktor yang Berhubungan Dengan Dukungan Keluarga","type":"article-journal","volume":"5 (2)"},"uris":["http://www.mendeley.com/documents/?uuid=2c40d851-7570-4cb6-97d9-36e42d33bbc0"]}],"mendeley":{"formattedCitation":"(Ronny, 2017)","plainTextFormattedCitation":"(Ronny, 2017)","previouslyFormattedCitation":"(Ronny,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(Ronny, 2017)</w:t>
      </w:r>
      <w:r>
        <w:rPr>
          <w:rFonts w:ascii="Times New Roman" w:hAnsi="Times New Roman"/>
          <w:bCs/>
          <w:sz w:val="24"/>
          <w:szCs w:val="24"/>
        </w:rPr>
        <w:fldChar w:fldCharType="end"/>
      </w:r>
      <w:r>
        <w:rPr>
          <w:rFonts w:ascii="Times New Roman" w:hAnsi="Times New Roman"/>
          <w:bCs/>
          <w:sz w:val="24"/>
          <w:szCs w:val="24"/>
          <w:lang w:val="id-ID"/>
        </w:rPr>
        <w:t xml:space="preserve"> </w:t>
      </w:r>
      <w:r>
        <w:rPr>
          <w:rFonts w:ascii="Times New Roman" w:hAnsi="Times New Roman"/>
          <w:bCs/>
          <w:sz w:val="24"/>
          <w:szCs w:val="24"/>
        </w:rPr>
        <w:t>pengetahuan</w:t>
      </w:r>
      <w:r>
        <w:rPr>
          <w:rFonts w:ascii="Times New Roman" w:hAnsi="Times New Roman"/>
          <w:bCs/>
          <w:sz w:val="24"/>
          <w:szCs w:val="24"/>
        </w:rPr>
        <w:t xml:space="preserve"> </w:t>
      </w:r>
      <w:r>
        <w:rPr>
          <w:rFonts w:ascii="Times New Roman" w:hAnsi="Times New Roman"/>
          <w:bCs/>
          <w:sz w:val="24"/>
          <w:szCs w:val="24"/>
        </w:rPr>
        <w:t>memiliki</w:t>
      </w:r>
      <w:r>
        <w:rPr>
          <w:rFonts w:ascii="Times New Roman" w:hAnsi="Times New Roman"/>
          <w:bCs/>
          <w:sz w:val="24"/>
          <w:szCs w:val="24"/>
        </w:rPr>
        <w:t xml:space="preserve"> </w:t>
      </w:r>
      <w:r>
        <w:rPr>
          <w:rFonts w:ascii="Times New Roman" w:hAnsi="Times New Roman"/>
          <w:bCs/>
          <w:sz w:val="24"/>
          <w:szCs w:val="24"/>
        </w:rPr>
        <w:t>hubungan</w:t>
      </w:r>
      <w:r>
        <w:rPr>
          <w:rFonts w:ascii="Times New Roman" w:hAnsi="Times New Roman"/>
          <w:bCs/>
          <w:sz w:val="24"/>
          <w:szCs w:val="24"/>
        </w:rPr>
        <w:t xml:space="preserve"> yang </w:t>
      </w:r>
      <w:r>
        <w:rPr>
          <w:rFonts w:ascii="Times New Roman" w:hAnsi="Times New Roman"/>
          <w:bCs/>
          <w:sz w:val="24"/>
          <w:szCs w:val="24"/>
        </w:rPr>
        <w:t>signifikan</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nilai</w:t>
      </w:r>
      <w:r>
        <w:rPr>
          <w:rFonts w:ascii="Times New Roman" w:hAnsi="Times New Roman"/>
          <w:bCs/>
          <w:sz w:val="24"/>
          <w:szCs w:val="24"/>
        </w:rPr>
        <w:t xml:space="preserve"> </w:t>
      </w:r>
      <w:r>
        <w:rPr>
          <w:rFonts w:ascii="Times New Roman" w:hAnsi="Times New Roman"/>
          <w:bCs/>
          <w:i/>
          <w:sz w:val="24"/>
          <w:szCs w:val="24"/>
        </w:rPr>
        <w:t>p-value</w:t>
      </w:r>
      <w:r>
        <w:rPr>
          <w:rFonts w:ascii="Times New Roman" w:hAnsi="Times New Roman"/>
          <w:bCs/>
          <w:sz w:val="24"/>
          <w:szCs w:val="24"/>
        </w:rPr>
        <w:t xml:space="preserve"> 0,000.</w:t>
      </w:r>
    </w:p>
    <w:p>
      <w:pPr>
        <w:pStyle w:val="style179"/>
        <w:numPr>
          <w:ilvl w:val="0"/>
          <w:numId w:val="23"/>
        </w:numPr>
        <w:spacing w:after="160" w:lineRule="auto" w:line="480"/>
        <w:ind w:left="990"/>
        <w:jc w:val="both"/>
        <w:rPr>
          <w:rFonts w:ascii="Times New Roman" w:hAnsi="Times New Roman"/>
          <w:bCs/>
          <w:sz w:val="24"/>
          <w:szCs w:val="24"/>
        </w:rPr>
      </w:pPr>
      <w:r>
        <w:rPr>
          <w:rFonts w:ascii="Times New Roman" w:hAnsi="Times New Roman"/>
          <w:bCs/>
          <w:sz w:val="24"/>
          <w:szCs w:val="24"/>
        </w:rPr>
        <w:t>Emosional</w:t>
      </w:r>
      <w:r>
        <w:rPr>
          <w:rFonts w:ascii="Times New Roman" w:hAnsi="Times New Roman"/>
          <w:bCs/>
          <w:sz w:val="24"/>
          <w:szCs w:val="24"/>
        </w:rPr>
        <w:t xml:space="preserve"> :</w:t>
      </w:r>
      <w:r>
        <w:rPr>
          <w:rFonts w:ascii="Times New Roman" w:hAnsi="Times New Roman"/>
          <w:bCs/>
          <w:sz w:val="24"/>
          <w:szCs w:val="24"/>
        </w:rPr>
        <w:t xml:space="preserve"> </w:t>
      </w:r>
      <w:r>
        <w:rPr>
          <w:rFonts w:ascii="Times New Roman" w:hAnsi="Times New Roman"/>
          <w:bCs/>
          <w:sz w:val="24"/>
          <w:szCs w:val="24"/>
        </w:rPr>
        <w:t>Respon</w:t>
      </w:r>
      <w:r>
        <w:rPr>
          <w:rFonts w:ascii="Times New Roman" w:hAnsi="Times New Roman"/>
          <w:bCs/>
          <w:sz w:val="24"/>
          <w:szCs w:val="24"/>
        </w:rPr>
        <w:t xml:space="preserve"> </w:t>
      </w:r>
      <w:r>
        <w:rPr>
          <w:rFonts w:ascii="Times New Roman" w:hAnsi="Times New Roman"/>
          <w:bCs/>
          <w:sz w:val="24"/>
          <w:szCs w:val="24"/>
        </w:rPr>
        <w:t>emosi</w:t>
      </w:r>
      <w:r>
        <w:rPr>
          <w:rFonts w:ascii="Times New Roman" w:hAnsi="Times New Roman"/>
          <w:bCs/>
          <w:sz w:val="24"/>
          <w:szCs w:val="24"/>
        </w:rPr>
        <w:t xml:space="preserve"> yang </w:t>
      </w:r>
      <w:r>
        <w:rPr>
          <w:rFonts w:ascii="Times New Roman" w:hAnsi="Times New Roman"/>
          <w:bCs/>
          <w:sz w:val="24"/>
          <w:szCs w:val="24"/>
        </w:rPr>
        <w:t>baik</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memberikan</w:t>
      </w:r>
      <w:r>
        <w:rPr>
          <w:rFonts w:ascii="Times New Roman" w:hAnsi="Times New Roman"/>
          <w:bCs/>
          <w:sz w:val="24"/>
          <w:szCs w:val="24"/>
        </w:rPr>
        <w:t xml:space="preserve"> </w:t>
      </w:r>
      <w:r>
        <w:rPr>
          <w:rFonts w:ascii="Times New Roman" w:hAnsi="Times New Roman"/>
          <w:bCs/>
          <w:sz w:val="24"/>
          <w:szCs w:val="24"/>
        </w:rPr>
        <w:t>antisipasi</w:t>
      </w:r>
      <w:r>
        <w:rPr>
          <w:rFonts w:ascii="Times New Roman" w:hAnsi="Times New Roman"/>
          <w:bCs/>
          <w:sz w:val="24"/>
          <w:szCs w:val="24"/>
        </w:rPr>
        <w:t xml:space="preserve"> </w:t>
      </w:r>
      <w:r>
        <w:rPr>
          <w:rFonts w:ascii="Times New Roman" w:hAnsi="Times New Roman"/>
          <w:bCs/>
          <w:sz w:val="24"/>
          <w:szCs w:val="24"/>
        </w:rPr>
        <w:t>penanganan</w:t>
      </w:r>
      <w:r>
        <w:rPr>
          <w:rFonts w:ascii="Times New Roman" w:hAnsi="Times New Roman"/>
          <w:bCs/>
          <w:sz w:val="24"/>
          <w:szCs w:val="24"/>
        </w:rPr>
        <w:t xml:space="preserve"> yang </w:t>
      </w:r>
      <w:r>
        <w:rPr>
          <w:rFonts w:ascii="Times New Roman" w:hAnsi="Times New Roman"/>
          <w:bCs/>
          <w:sz w:val="24"/>
          <w:szCs w:val="24"/>
        </w:rPr>
        <w:t>baik</w:t>
      </w:r>
      <w:r>
        <w:rPr>
          <w:rFonts w:ascii="Times New Roman" w:hAnsi="Times New Roman"/>
          <w:bCs/>
          <w:sz w:val="24"/>
          <w:szCs w:val="24"/>
        </w:rPr>
        <w:t xml:space="preserve"> </w:t>
      </w:r>
      <w:r>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rPr>
        <w:t>berbagai</w:t>
      </w:r>
      <w:r>
        <w:rPr>
          <w:rFonts w:ascii="Times New Roman" w:hAnsi="Times New Roman"/>
          <w:bCs/>
          <w:sz w:val="24"/>
          <w:szCs w:val="24"/>
        </w:rPr>
        <w:t xml:space="preserve"> </w:t>
      </w:r>
      <w:r>
        <w:rPr>
          <w:rFonts w:ascii="Times New Roman" w:hAnsi="Times New Roman"/>
          <w:bCs/>
          <w:sz w:val="24"/>
          <w:szCs w:val="24"/>
        </w:rPr>
        <w:t>tanda</w:t>
      </w:r>
      <w:r>
        <w:rPr>
          <w:rFonts w:ascii="Times New Roman" w:hAnsi="Times New Roman"/>
          <w:bCs/>
          <w:sz w:val="24"/>
          <w:szCs w:val="24"/>
        </w:rPr>
        <w:t xml:space="preserve"> </w:t>
      </w:r>
      <w:r>
        <w:rPr>
          <w:rFonts w:ascii="Times New Roman" w:hAnsi="Times New Roman"/>
          <w:bCs/>
          <w:sz w:val="24"/>
          <w:szCs w:val="24"/>
        </w:rPr>
        <w:t>sakit</w:t>
      </w:r>
      <w:r>
        <w:rPr>
          <w:rFonts w:ascii="Times New Roman" w:hAnsi="Times New Roman"/>
          <w:bCs/>
          <w:sz w:val="24"/>
          <w:szCs w:val="24"/>
        </w:rPr>
        <w:t xml:space="preserve"> </w:t>
      </w:r>
      <w:r>
        <w:rPr>
          <w:rFonts w:ascii="Times New Roman" w:hAnsi="Times New Roman"/>
          <w:bCs/>
          <w:sz w:val="24"/>
          <w:szCs w:val="24"/>
        </w:rPr>
        <w:t>namun</w:t>
      </w:r>
      <w:r>
        <w:rPr>
          <w:rFonts w:ascii="Times New Roman" w:hAnsi="Times New Roman"/>
          <w:bCs/>
          <w:sz w:val="24"/>
          <w:szCs w:val="24"/>
        </w:rPr>
        <w:t xml:space="preserve"> </w:t>
      </w:r>
      <w:r>
        <w:rPr>
          <w:rFonts w:ascii="Times New Roman" w:hAnsi="Times New Roman"/>
          <w:bCs/>
          <w:sz w:val="24"/>
          <w:szCs w:val="24"/>
        </w:rPr>
        <w:t>jika</w:t>
      </w:r>
      <w:r>
        <w:rPr>
          <w:rFonts w:ascii="Times New Roman" w:hAnsi="Times New Roman"/>
          <w:bCs/>
          <w:sz w:val="24"/>
          <w:szCs w:val="24"/>
        </w:rPr>
        <w:t xml:space="preserve"> </w:t>
      </w:r>
      <w:r>
        <w:rPr>
          <w:rFonts w:ascii="Times New Roman" w:hAnsi="Times New Roman"/>
          <w:bCs/>
          <w:sz w:val="24"/>
          <w:szCs w:val="24"/>
        </w:rPr>
        <w:t>respon</w:t>
      </w:r>
      <w:r>
        <w:rPr>
          <w:rFonts w:ascii="Times New Roman" w:hAnsi="Times New Roman"/>
          <w:bCs/>
          <w:sz w:val="24"/>
          <w:szCs w:val="24"/>
        </w:rPr>
        <w:t xml:space="preserve"> </w:t>
      </w:r>
      <w:r>
        <w:rPr>
          <w:rFonts w:ascii="Times New Roman" w:hAnsi="Times New Roman"/>
          <w:bCs/>
          <w:sz w:val="24"/>
          <w:szCs w:val="24"/>
        </w:rPr>
        <w:t>emosinya</w:t>
      </w:r>
      <w:r>
        <w:rPr>
          <w:rFonts w:ascii="Times New Roman" w:hAnsi="Times New Roman"/>
          <w:bCs/>
          <w:sz w:val="24"/>
          <w:szCs w:val="24"/>
        </w:rPr>
        <w:t xml:space="preserve"> </w:t>
      </w:r>
      <w:r>
        <w:rPr>
          <w:rFonts w:ascii="Times New Roman" w:hAnsi="Times New Roman"/>
          <w:bCs/>
          <w:sz w:val="24"/>
          <w:szCs w:val="24"/>
        </w:rPr>
        <w:t>buruk</w:t>
      </w:r>
      <w:r>
        <w:rPr>
          <w:rFonts w:ascii="Times New Roman" w:hAnsi="Times New Roman"/>
          <w:bCs/>
          <w:sz w:val="24"/>
          <w:szCs w:val="24"/>
        </w:rPr>
        <w:t xml:space="preserve"> </w:t>
      </w:r>
      <w:r>
        <w:rPr>
          <w:rFonts w:ascii="Times New Roman" w:hAnsi="Times New Roman"/>
          <w:bCs/>
          <w:sz w:val="24"/>
          <w:szCs w:val="24"/>
        </w:rPr>
        <w:t>kemungkinan</w:t>
      </w:r>
      <w:r>
        <w:rPr>
          <w:rFonts w:ascii="Times New Roman" w:hAnsi="Times New Roman"/>
          <w:bCs/>
          <w:sz w:val="24"/>
          <w:szCs w:val="24"/>
        </w:rPr>
        <w:t xml:space="preserve"> </w:t>
      </w:r>
      <w:r>
        <w:rPr>
          <w:rFonts w:ascii="Times New Roman" w:hAnsi="Times New Roman"/>
          <w:bCs/>
          <w:sz w:val="24"/>
          <w:szCs w:val="24"/>
        </w:rPr>
        <w:t>besar</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terjadi</w:t>
      </w:r>
      <w:r>
        <w:rPr>
          <w:rFonts w:ascii="Times New Roman" w:hAnsi="Times New Roman"/>
          <w:bCs/>
          <w:sz w:val="24"/>
          <w:szCs w:val="24"/>
        </w:rPr>
        <w:t xml:space="preserve"> </w:t>
      </w:r>
      <w:r>
        <w:rPr>
          <w:rFonts w:ascii="Times New Roman" w:hAnsi="Times New Roman"/>
          <w:bCs/>
          <w:sz w:val="24"/>
          <w:szCs w:val="24"/>
        </w:rPr>
        <w:t>penyangkalan</w:t>
      </w:r>
      <w:r>
        <w:rPr>
          <w:rFonts w:ascii="Times New Roman" w:hAnsi="Times New Roman"/>
          <w:bCs/>
          <w:sz w:val="24"/>
          <w:szCs w:val="24"/>
        </w:rPr>
        <w:t xml:space="preserve"> </w:t>
      </w:r>
      <w:r>
        <w:rPr>
          <w:rFonts w:ascii="Times New Roman" w:hAnsi="Times New Roman"/>
          <w:bCs/>
          <w:sz w:val="24"/>
          <w:szCs w:val="24"/>
        </w:rPr>
        <w:t>terhadap</w:t>
      </w:r>
      <w:r>
        <w:rPr>
          <w:rFonts w:ascii="Times New Roman" w:hAnsi="Times New Roman"/>
          <w:bCs/>
          <w:sz w:val="24"/>
          <w:szCs w:val="24"/>
        </w:rPr>
        <w:t xml:space="preserve"> </w:t>
      </w:r>
      <w:r>
        <w:rPr>
          <w:rFonts w:ascii="Times New Roman" w:hAnsi="Times New Roman"/>
          <w:bCs/>
          <w:sz w:val="24"/>
          <w:szCs w:val="24"/>
        </w:rPr>
        <w:t>gejala</w:t>
      </w:r>
      <w:r>
        <w:rPr>
          <w:rFonts w:ascii="Times New Roman" w:hAnsi="Times New Roman"/>
          <w:bCs/>
          <w:sz w:val="24"/>
          <w:szCs w:val="24"/>
        </w:rPr>
        <w:t xml:space="preserve"> </w:t>
      </w:r>
      <w:r>
        <w:rPr>
          <w:rFonts w:ascii="Times New Roman" w:hAnsi="Times New Roman"/>
          <w:bCs/>
          <w:sz w:val="24"/>
          <w:szCs w:val="24"/>
        </w:rPr>
        <w:t>penyakit</w:t>
      </w:r>
      <w:r>
        <w:rPr>
          <w:rFonts w:ascii="Times New Roman" w:hAnsi="Times New Roman"/>
          <w:bCs/>
          <w:sz w:val="24"/>
          <w:szCs w:val="24"/>
        </w:rPr>
        <w:t xml:space="preserve"> yang </w:t>
      </w:r>
      <w:r>
        <w:rPr>
          <w:rFonts w:ascii="Times New Roman" w:hAnsi="Times New Roman"/>
          <w:bCs/>
          <w:sz w:val="24"/>
          <w:szCs w:val="24"/>
        </w:rPr>
        <w:t>ada</w:t>
      </w:r>
      <w:r>
        <w:rPr>
          <w:rFonts w:ascii="Times New Roman" w:hAnsi="Times New Roman"/>
          <w:bCs/>
          <w:sz w:val="24"/>
          <w:szCs w:val="24"/>
        </w:rPr>
        <w:t xml:space="preserve">. </w:t>
      </w:r>
      <w:r>
        <w:rPr>
          <w:rFonts w:ascii="Times New Roman" w:hAnsi="Times New Roman"/>
          <w:bCs/>
          <w:sz w:val="24"/>
          <w:szCs w:val="24"/>
        </w:rPr>
        <w:t>Berdasarkan</w:t>
      </w:r>
      <w:r>
        <w:rPr>
          <w:rFonts w:ascii="Times New Roman" w:hAnsi="Times New Roman"/>
          <w:bCs/>
          <w:sz w:val="24"/>
          <w:szCs w:val="24"/>
        </w:rPr>
        <w:t xml:space="preserve"> </w:t>
      </w:r>
      <w:r>
        <w:rPr>
          <w:rFonts w:ascii="Times New Roman" w:hAnsi="Times New Roman"/>
          <w:bCs/>
          <w:sz w:val="24"/>
          <w:szCs w:val="24"/>
        </w:rPr>
        <w:t>penelitian</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pping-particle":"","family":"Ronny","given":"Suhada","non-dropping-particle":"","parse-names":false,"suffix":""}],"container-title":"JKP","id":"ITEM-1","issued":{"date-parts":[["2017"]]},"page":"197-213","title":"Faktor-faktor yang Berhubungan Dengan Dukungan Keluarga","type":"article-journal","volume":"5 (2)"},"uris":["http://www.mendeley.com/documents/?uuid=2c40d851-7570-4cb6-97d9-36e42d33bbc0"]}],"mendeley":{"formattedCitation":"(Ronny, 2017)","plainTextFormattedCitation":"(Ronny, 2017)","previouslyFormattedCitation":"(Ronny,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(Ronny, 2017)</w:t>
      </w:r>
      <w:r>
        <w:rPr>
          <w:rFonts w:ascii="Times New Roman" w:hAnsi="Times New Roman"/>
          <w:bCs/>
          <w:sz w:val="24"/>
          <w:szCs w:val="24"/>
        </w:rPr>
        <w:fldChar w:fldCharType="end"/>
      </w:r>
      <w:r>
        <w:rPr>
          <w:rFonts w:ascii="Times New Roman" w:hAnsi="Times New Roman"/>
          <w:bCs/>
          <w:sz w:val="24"/>
          <w:szCs w:val="24"/>
        </w:rPr>
        <w:t xml:space="preserve"> </w:t>
      </w:r>
      <w:r>
        <w:rPr>
          <w:rFonts w:ascii="Times New Roman" w:hAnsi="Times New Roman"/>
          <w:bCs/>
          <w:sz w:val="24"/>
          <w:szCs w:val="24"/>
        </w:rPr>
        <w:t>faktor</w:t>
      </w:r>
      <w:r>
        <w:rPr>
          <w:rFonts w:ascii="Times New Roman" w:hAnsi="Times New Roman"/>
          <w:bCs/>
          <w:sz w:val="24"/>
          <w:szCs w:val="24"/>
        </w:rPr>
        <w:t xml:space="preserve"> </w:t>
      </w:r>
      <w:r>
        <w:rPr>
          <w:rFonts w:ascii="Times New Roman" w:hAnsi="Times New Roman"/>
          <w:bCs/>
          <w:sz w:val="24"/>
          <w:szCs w:val="24"/>
        </w:rPr>
        <w:t>emosional</w:t>
      </w:r>
      <w:r>
        <w:rPr>
          <w:rFonts w:ascii="Times New Roman" w:hAnsi="Times New Roman"/>
          <w:bCs/>
          <w:sz w:val="24"/>
          <w:szCs w:val="24"/>
        </w:rPr>
        <w:t xml:space="preserve"> </w:t>
      </w:r>
      <w:r>
        <w:rPr>
          <w:rFonts w:ascii="Times New Roman" w:hAnsi="Times New Roman"/>
          <w:bCs/>
          <w:sz w:val="24"/>
          <w:szCs w:val="24"/>
        </w:rPr>
        <w:t>memiliki</w:t>
      </w:r>
      <w:r>
        <w:rPr>
          <w:rFonts w:ascii="Times New Roman" w:hAnsi="Times New Roman"/>
          <w:bCs/>
          <w:sz w:val="24"/>
          <w:szCs w:val="24"/>
        </w:rPr>
        <w:t xml:space="preserve"> </w:t>
      </w:r>
      <w:r>
        <w:rPr>
          <w:rFonts w:ascii="Times New Roman" w:hAnsi="Times New Roman"/>
          <w:bCs/>
          <w:sz w:val="24"/>
          <w:szCs w:val="24"/>
        </w:rPr>
        <w:t>hubungan</w:t>
      </w:r>
      <w:r>
        <w:rPr>
          <w:rFonts w:ascii="Times New Roman" w:hAnsi="Times New Roman"/>
          <w:bCs/>
          <w:sz w:val="24"/>
          <w:szCs w:val="24"/>
        </w:rPr>
        <w:t xml:space="preserve"> yang </w:t>
      </w:r>
      <w:r>
        <w:rPr>
          <w:rFonts w:ascii="Times New Roman" w:hAnsi="Times New Roman"/>
          <w:bCs/>
          <w:sz w:val="24"/>
          <w:szCs w:val="24"/>
        </w:rPr>
        <w:t>signifikan</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nilai</w:t>
      </w:r>
      <w:r>
        <w:rPr>
          <w:rFonts w:ascii="Times New Roman" w:hAnsi="Times New Roman"/>
          <w:bCs/>
          <w:sz w:val="24"/>
          <w:szCs w:val="24"/>
        </w:rPr>
        <w:t xml:space="preserve"> </w:t>
      </w:r>
      <w:r>
        <w:rPr>
          <w:rFonts w:ascii="Times New Roman" w:hAnsi="Times New Roman"/>
          <w:bCs/>
          <w:i/>
          <w:sz w:val="24"/>
          <w:szCs w:val="24"/>
        </w:rPr>
        <w:t>p-value</w:t>
      </w:r>
      <w:r>
        <w:rPr>
          <w:rFonts w:ascii="Times New Roman" w:hAnsi="Times New Roman"/>
          <w:bCs/>
          <w:sz w:val="24"/>
          <w:szCs w:val="24"/>
        </w:rPr>
        <w:t xml:space="preserve"> 0,013.</w:t>
      </w:r>
    </w:p>
    <w:p>
      <w:pPr>
        <w:pStyle w:val="style179"/>
        <w:numPr>
          <w:ilvl w:val="0"/>
          <w:numId w:val="22"/>
        </w:numPr>
        <w:spacing w:after="160" w:lineRule="auto" w:line="480"/>
        <w:jc w:val="both"/>
        <w:rPr>
          <w:rFonts w:ascii="Times New Roman" w:hAnsi="Times New Roman"/>
          <w:bCs/>
          <w:sz w:val="24"/>
          <w:szCs w:val="24"/>
        </w:rPr>
      </w:pPr>
      <w:r>
        <w:rPr>
          <w:rFonts w:ascii="Times New Roman" w:hAnsi="Times New Roman"/>
          <w:bCs/>
          <w:sz w:val="24"/>
          <w:szCs w:val="24"/>
        </w:rPr>
        <w:t>Faktor</w:t>
      </w:r>
      <w:r>
        <w:rPr>
          <w:rFonts w:ascii="Times New Roman" w:hAnsi="Times New Roman"/>
          <w:bCs/>
          <w:sz w:val="24"/>
          <w:szCs w:val="24"/>
        </w:rPr>
        <w:t xml:space="preserve"> </w:t>
      </w:r>
      <w:r>
        <w:rPr>
          <w:rFonts w:ascii="Times New Roman" w:hAnsi="Times New Roman"/>
          <w:bCs/>
          <w:sz w:val="24"/>
          <w:szCs w:val="24"/>
        </w:rPr>
        <w:t>Eksternal</w:t>
      </w:r>
    </w:p>
    <w:p>
      <w:pPr>
        <w:pStyle w:val="style179"/>
        <w:numPr>
          <w:ilvl w:val="0"/>
          <w:numId w:val="24"/>
        </w:numPr>
        <w:spacing w:after="160" w:lineRule="auto" w:line="480"/>
        <w:ind w:left="990"/>
        <w:jc w:val="both"/>
        <w:rPr>
          <w:rFonts w:ascii="Times New Roman" w:hAnsi="Times New Roman"/>
          <w:bCs/>
          <w:sz w:val="24"/>
          <w:szCs w:val="24"/>
        </w:rPr>
      </w:pPr>
      <w:r>
        <w:rPr>
          <w:rFonts w:ascii="Times New Roman" w:hAnsi="Times New Roman"/>
          <w:bCs/>
          <w:sz w:val="24"/>
          <w:szCs w:val="24"/>
        </w:rPr>
        <w:t>Praktik</w:t>
      </w:r>
      <w:r>
        <w:rPr>
          <w:rFonts w:ascii="Times New Roman" w:hAnsi="Times New Roman"/>
          <w:bCs/>
          <w:sz w:val="24"/>
          <w:szCs w:val="24"/>
        </w:rPr>
        <w:t xml:space="preserve"> :</w:t>
      </w:r>
      <w:r>
        <w:rPr>
          <w:rFonts w:ascii="Times New Roman" w:hAnsi="Times New Roman"/>
          <w:bCs/>
          <w:sz w:val="24"/>
          <w:szCs w:val="24"/>
        </w:rPr>
        <w:t>Praktik</w:t>
      </w:r>
      <w:r>
        <w:rPr>
          <w:rFonts w:ascii="Times New Roman" w:hAnsi="Times New Roman"/>
          <w:bCs/>
          <w:sz w:val="24"/>
          <w:szCs w:val="24"/>
        </w:rPr>
        <w:t xml:space="preserve"> di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yaitu</w:t>
      </w:r>
      <w:r>
        <w:rPr>
          <w:rFonts w:ascii="Times New Roman" w:hAnsi="Times New Roman"/>
          <w:bCs/>
          <w:sz w:val="24"/>
          <w:szCs w:val="24"/>
        </w:rPr>
        <w:t xml:space="preserve"> </w:t>
      </w:r>
      <w:r>
        <w:rPr>
          <w:rFonts w:ascii="Times New Roman" w:hAnsi="Times New Roman"/>
          <w:bCs/>
          <w:sz w:val="24"/>
          <w:szCs w:val="24"/>
        </w:rPr>
        <w:t>cara</w:t>
      </w:r>
      <w:r>
        <w:rPr>
          <w:rFonts w:ascii="Times New Roman" w:hAnsi="Times New Roman"/>
          <w:bCs/>
          <w:sz w:val="24"/>
          <w:szCs w:val="24"/>
        </w:rPr>
        <w:t xml:space="preserve">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memberikan</w:t>
      </w:r>
      <w:r>
        <w:rPr>
          <w:rFonts w:ascii="Times New Roman" w:hAnsi="Times New Roman"/>
          <w:bCs/>
          <w:sz w:val="24"/>
          <w:szCs w:val="24"/>
        </w:rPr>
        <w:t xml:space="preserve"> </w:t>
      </w:r>
      <w:r>
        <w:rPr>
          <w:rFonts w:ascii="Times New Roman" w:hAnsi="Times New Roman"/>
          <w:bCs/>
          <w:sz w:val="24"/>
          <w:szCs w:val="24"/>
        </w:rPr>
        <w:t>dukungan</w:t>
      </w:r>
      <w:r>
        <w:rPr>
          <w:rFonts w:ascii="Times New Roman" w:hAnsi="Times New Roman"/>
          <w:bCs/>
          <w:sz w:val="24"/>
          <w:szCs w:val="24"/>
        </w:rPr>
        <w:t xml:space="preserve"> yang </w:t>
      </w:r>
      <w:r>
        <w:rPr>
          <w:rFonts w:ascii="Times New Roman" w:hAnsi="Times New Roman"/>
          <w:bCs/>
          <w:sz w:val="24"/>
          <w:szCs w:val="24"/>
        </w:rPr>
        <w:t>mempengaruhi</w:t>
      </w:r>
      <w:r>
        <w:rPr>
          <w:rFonts w:ascii="Times New Roman" w:hAnsi="Times New Roman"/>
          <w:bCs/>
          <w:sz w:val="24"/>
          <w:szCs w:val="24"/>
        </w:rPr>
        <w:t xml:space="preserve"> </w:t>
      </w:r>
      <w:r>
        <w:rPr>
          <w:rFonts w:ascii="Times New Roman" w:hAnsi="Times New Roman"/>
          <w:bCs/>
          <w:sz w:val="24"/>
          <w:szCs w:val="24"/>
        </w:rPr>
        <w:t>penderita</w:t>
      </w:r>
      <w:r>
        <w:rPr>
          <w:rFonts w:ascii="Times New Roman" w:hAnsi="Times New Roman"/>
          <w:bCs/>
          <w:sz w:val="24"/>
          <w:szCs w:val="24"/>
        </w:rPr>
        <w:t xml:space="preserve"> </w:t>
      </w:r>
      <w:r>
        <w:rPr>
          <w:rFonts w:ascii="Times New Roman" w:hAnsi="Times New Roman"/>
          <w:bCs/>
          <w:sz w:val="24"/>
          <w:szCs w:val="24"/>
        </w:rPr>
        <w:t>dalam</w:t>
      </w:r>
      <w:r>
        <w:rPr>
          <w:rFonts w:ascii="Times New Roman" w:hAnsi="Times New Roman"/>
          <w:bCs/>
          <w:sz w:val="24"/>
          <w:szCs w:val="24"/>
        </w:rPr>
        <w:t xml:space="preserve"> </w:t>
      </w:r>
      <w:r>
        <w:rPr>
          <w:rFonts w:ascii="Times New Roman" w:hAnsi="Times New Roman"/>
          <w:bCs/>
          <w:sz w:val="24"/>
          <w:szCs w:val="24"/>
        </w:rPr>
        <w:t>melaksankan</w:t>
      </w:r>
      <w:r>
        <w:rPr>
          <w:rFonts w:ascii="Times New Roman" w:hAnsi="Times New Roman"/>
          <w:bCs/>
          <w:sz w:val="24"/>
          <w:szCs w:val="24"/>
        </w:rPr>
        <w:t xml:space="preserve"> </w:t>
      </w:r>
      <w:r>
        <w:rPr>
          <w:rFonts w:ascii="Times New Roman" w:hAnsi="Times New Roman"/>
          <w:bCs/>
          <w:sz w:val="24"/>
          <w:szCs w:val="24"/>
        </w:rPr>
        <w:t>kesehatanya</w:t>
      </w:r>
      <w:r>
        <w:rPr>
          <w:rFonts w:ascii="Times New Roman" w:hAnsi="Times New Roman"/>
          <w:bCs/>
          <w:sz w:val="24"/>
          <w:szCs w:val="24"/>
        </w:rPr>
        <w:t xml:space="preserve"> </w:t>
      </w:r>
      <w:r>
        <w:rPr>
          <w:rFonts w:ascii="Times New Roman" w:hAnsi="Times New Roman"/>
          <w:bCs/>
          <w:sz w:val="24"/>
          <w:szCs w:val="24"/>
        </w:rPr>
        <w:t>secara</w:t>
      </w:r>
      <w:r>
        <w:rPr>
          <w:rFonts w:ascii="Times New Roman" w:hAnsi="Times New Roman"/>
          <w:bCs/>
          <w:sz w:val="24"/>
          <w:szCs w:val="24"/>
        </w:rPr>
        <w:t xml:space="preserve"> </w:t>
      </w:r>
      <w:r>
        <w:rPr>
          <w:rFonts w:ascii="Times New Roman" w:hAnsi="Times New Roman"/>
          <w:bCs/>
          <w:sz w:val="24"/>
          <w:szCs w:val="24"/>
        </w:rPr>
        <w:t xml:space="preserve">optimal. </w:t>
      </w:r>
      <w:r>
        <w:rPr>
          <w:rFonts w:ascii="Times New Roman" w:hAnsi="Times New Roman"/>
          <w:bCs/>
          <w:sz w:val="24"/>
          <w:szCs w:val="24"/>
        </w:rPr>
        <w:t>Berdasarkan</w:t>
      </w:r>
      <w:r>
        <w:rPr>
          <w:rFonts w:ascii="Times New Roman" w:hAnsi="Times New Roman"/>
          <w:bCs/>
          <w:sz w:val="24"/>
          <w:szCs w:val="24"/>
        </w:rPr>
        <w:t xml:space="preserve"> </w:t>
      </w:r>
      <w:r>
        <w:rPr>
          <w:rFonts w:ascii="Times New Roman" w:hAnsi="Times New Roman"/>
          <w:bCs/>
          <w:sz w:val="24"/>
          <w:szCs w:val="24"/>
        </w:rPr>
        <w:t>penelitian</w:t>
      </w:r>
      <w:r>
        <w:rPr>
          <w:rFonts w:ascii="Times New Roman" w:hAnsi="Times New Roman"/>
          <w:bCs/>
          <w:sz w:val="24"/>
          <w:szCs w:val="24"/>
        </w:rPr>
        <w:t xml:space="preserve"> </w:t>
      </w:r>
      <w:r>
        <w:rPr>
          <w:rFonts w:ascii="Times New Roman" w:hAnsi="Times New Roman"/>
          <w:bCs/>
          <w:sz w:val="24"/>
          <w:szCs w:val="24"/>
        </w:rPr>
        <w:fldChar w:fldCharType="begin"/>
      </w:r>
      <w:r>
        <w:rPr>
          <w:rFonts w:ascii="Times New Roman" w:hAnsi="Times New Roman"/>
          <w:bCs/>
          <w:sz w:val="24"/>
          <w:szCs w:val="24"/>
        </w:rPr>
        <w:instrText>ADDIN CSL_CITATION {"citationItems":[{"id":"ITEM-1","itemData":{"author":[{"dropping-particle":"","family":"Ronny","given":"Suhada","non-dropping-particle":"","parse-names":false,"suffix":""}],"container-title":"JKP","id":"ITEM-1","issued":{"date-parts":[["2017"]]},"page":"197-213","title":"Faktor-faktor yang Berhubungan Dengan Dukungan Keluarga","type":"article-journal","volume":"5 (2)"},"uris":["http://www.mendeley.com/documents/?uuid=2c40d851-7570-4cb6-97d9-36e42d33bbc0"]}],"mendeley":{"formattedCitation":"(Ronny, 2017)","plainTextFormattedCitation":"(Ronny, 2017)","previouslyFormattedCitation":"(Ronny, 2017)"},"properties":{"noteIndex":0},"schema":"https://github.com/citation-style-language/schema/raw/master/csl-citation.json"}</w:instrText>
      </w:r>
      <w:r>
        <w:rPr>
          <w:rFonts w:ascii="Times New Roman" w:hAnsi="Times New Roman"/>
          <w:bCs/>
          <w:sz w:val="24"/>
          <w:szCs w:val="24"/>
        </w:rPr>
        <w:fldChar w:fldCharType="separate"/>
      </w:r>
      <w:r>
        <w:rPr>
          <w:rFonts w:ascii="Times New Roman" w:hAnsi="Times New Roman"/>
          <w:bCs/>
          <w:noProof/>
          <w:sz w:val="24"/>
          <w:szCs w:val="24"/>
        </w:rPr>
        <w:t>(Ronny, 2017)</w:t>
      </w:r>
      <w:r>
        <w:rPr>
          <w:rFonts w:ascii="Times New Roman" w:hAnsi="Times New Roman"/>
          <w:bCs/>
          <w:sz w:val="24"/>
          <w:szCs w:val="24"/>
        </w:rPr>
        <w:fldChar w:fldCharType="end"/>
      </w:r>
      <w:r>
        <w:rPr>
          <w:rFonts w:ascii="Times New Roman" w:hAnsi="Times New Roman"/>
          <w:bCs/>
          <w:sz w:val="24"/>
          <w:szCs w:val="24"/>
        </w:rPr>
        <w:t xml:space="preserve"> </w:t>
      </w:r>
      <w:r>
        <w:rPr>
          <w:rFonts w:ascii="Times New Roman" w:hAnsi="Times New Roman"/>
          <w:bCs/>
          <w:sz w:val="24"/>
          <w:szCs w:val="24"/>
        </w:rPr>
        <w:t>praktik</w:t>
      </w:r>
      <w:r>
        <w:rPr>
          <w:rFonts w:ascii="Times New Roman" w:hAnsi="Times New Roman"/>
          <w:bCs/>
          <w:sz w:val="24"/>
          <w:szCs w:val="24"/>
        </w:rPr>
        <w:t xml:space="preserve">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memiliki</w:t>
      </w:r>
      <w:r>
        <w:rPr>
          <w:rFonts w:ascii="Times New Roman" w:hAnsi="Times New Roman"/>
          <w:bCs/>
          <w:sz w:val="24"/>
          <w:szCs w:val="24"/>
        </w:rPr>
        <w:t xml:space="preserve"> </w:t>
      </w:r>
      <w:r>
        <w:rPr>
          <w:rFonts w:ascii="Times New Roman" w:hAnsi="Times New Roman"/>
          <w:bCs/>
          <w:sz w:val="24"/>
          <w:szCs w:val="24"/>
        </w:rPr>
        <w:t>hubungan</w:t>
      </w:r>
      <w:r>
        <w:rPr>
          <w:rFonts w:ascii="Times New Roman" w:hAnsi="Times New Roman"/>
          <w:bCs/>
          <w:sz w:val="24"/>
          <w:szCs w:val="24"/>
        </w:rPr>
        <w:t xml:space="preserve"> yang </w:t>
      </w:r>
      <w:r>
        <w:rPr>
          <w:rFonts w:ascii="Times New Roman" w:hAnsi="Times New Roman"/>
          <w:bCs/>
          <w:sz w:val="24"/>
          <w:szCs w:val="24"/>
        </w:rPr>
        <w:t>signifikan</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keluarga</w:t>
      </w:r>
      <w:r>
        <w:rPr>
          <w:rFonts w:ascii="Times New Roman" w:hAnsi="Times New Roman"/>
          <w:bCs/>
          <w:sz w:val="24"/>
          <w:szCs w:val="24"/>
        </w:rPr>
        <w:t xml:space="preserve"> </w:t>
      </w:r>
      <w:r>
        <w:rPr>
          <w:rFonts w:ascii="Times New Roman" w:hAnsi="Times New Roman"/>
          <w:bCs/>
          <w:sz w:val="24"/>
          <w:szCs w:val="24"/>
        </w:rPr>
        <w:t>dengan</w:t>
      </w:r>
      <w:r>
        <w:rPr>
          <w:rFonts w:ascii="Times New Roman" w:hAnsi="Times New Roman"/>
          <w:bCs/>
          <w:sz w:val="24"/>
          <w:szCs w:val="24"/>
        </w:rPr>
        <w:t xml:space="preserve"> </w:t>
      </w:r>
      <w:r>
        <w:rPr>
          <w:rFonts w:ascii="Times New Roman" w:hAnsi="Times New Roman"/>
          <w:bCs/>
          <w:sz w:val="24"/>
          <w:szCs w:val="24"/>
        </w:rPr>
        <w:t>nilai</w:t>
      </w:r>
      <w:r>
        <w:rPr>
          <w:rFonts w:ascii="Times New Roman" w:hAnsi="Times New Roman"/>
          <w:bCs/>
          <w:sz w:val="24"/>
          <w:szCs w:val="24"/>
        </w:rPr>
        <w:t xml:space="preserve"> </w:t>
      </w:r>
      <w:r>
        <w:rPr>
          <w:rFonts w:ascii="Times New Roman" w:hAnsi="Times New Roman"/>
          <w:bCs/>
          <w:i/>
          <w:sz w:val="24"/>
          <w:szCs w:val="24"/>
        </w:rPr>
        <w:t>p-value</w:t>
      </w:r>
      <w:r>
        <w:rPr>
          <w:rFonts w:ascii="Times New Roman" w:hAnsi="Times New Roman"/>
          <w:bCs/>
          <w:sz w:val="24"/>
          <w:szCs w:val="24"/>
        </w:rPr>
        <w:t xml:space="preserve"> 0,002.</w:t>
      </w:r>
    </w:p>
    <w:p>
      <w:pPr>
        <w:pStyle w:val="style179"/>
        <w:numPr>
          <w:ilvl w:val="0"/>
          <w:numId w:val="24"/>
        </w:numPr>
        <w:spacing w:after="160" w:lineRule="auto" w:line="480"/>
        <w:ind w:left="990"/>
        <w:jc w:val="both"/>
        <w:rPr>
          <w:rFonts w:ascii="Times New Roman" w:hAnsi="Times New Roman"/>
          <w:bCs/>
          <w:sz w:val="24"/>
          <w:szCs w:val="24"/>
        </w:rPr>
      </w:pPr>
      <w:r>
        <w:rPr>
          <w:rFonts w:ascii="Times New Roman" w:hAnsi="Times New Roman"/>
          <w:bCs/>
          <w:sz w:val="24"/>
          <w:szCs w:val="24"/>
        </w:rPr>
        <w:t>Sosial</w:t>
      </w:r>
      <w:r>
        <w:rPr>
          <w:rFonts w:ascii="Times New Roman" w:hAnsi="Times New Roman"/>
          <w:bCs/>
          <w:sz w:val="24"/>
          <w:szCs w:val="24"/>
        </w:rPr>
        <w:t xml:space="preserve"> </w:t>
      </w:r>
      <w:r>
        <w:rPr>
          <w:rFonts w:ascii="Times New Roman" w:hAnsi="Times New Roman"/>
          <w:bCs/>
          <w:sz w:val="24"/>
          <w:szCs w:val="24"/>
        </w:rPr>
        <w:t>Ekonomi</w:t>
      </w:r>
      <w:r>
        <w:rPr>
          <w:rFonts w:ascii="Times New Roman" w:hAnsi="Times New Roman"/>
          <w:bCs/>
          <w:sz w:val="24"/>
          <w:szCs w:val="24"/>
        </w:rPr>
        <w:t xml:space="preserve"> :</w:t>
      </w:r>
      <w:r>
        <w:rPr>
          <w:rFonts w:ascii="Times New Roman" w:hAnsi="Times New Roman"/>
          <w:bCs/>
          <w:sz w:val="24"/>
          <w:szCs w:val="24"/>
        </w:rPr>
        <w:t>Suami</w:t>
      </w:r>
      <w:r>
        <w:rPr>
          <w:rFonts w:ascii="Times New Roman" w:hAnsi="Times New Roman"/>
          <w:bCs/>
          <w:sz w:val="24"/>
          <w:szCs w:val="24"/>
        </w:rPr>
        <w:t xml:space="preserve"> yang </w:t>
      </w:r>
      <w:r>
        <w:rPr>
          <w:rFonts w:ascii="Times New Roman" w:hAnsi="Times New Roman"/>
          <w:bCs/>
          <w:sz w:val="24"/>
          <w:szCs w:val="24"/>
        </w:rPr>
        <w:t>mempunyai</w:t>
      </w:r>
      <w:r>
        <w:rPr>
          <w:rFonts w:ascii="Times New Roman" w:hAnsi="Times New Roman"/>
          <w:bCs/>
          <w:sz w:val="24"/>
          <w:szCs w:val="24"/>
        </w:rPr>
        <w:t xml:space="preserve"> status </w:t>
      </w:r>
      <w:r>
        <w:rPr>
          <w:rFonts w:ascii="Times New Roman" w:hAnsi="Times New Roman"/>
          <w:bCs/>
          <w:sz w:val="24"/>
          <w:szCs w:val="24"/>
        </w:rPr>
        <w:t>sosial</w:t>
      </w:r>
      <w:r>
        <w:rPr>
          <w:rFonts w:ascii="Times New Roman" w:hAnsi="Times New Roman"/>
          <w:bCs/>
          <w:sz w:val="24"/>
          <w:szCs w:val="24"/>
        </w:rPr>
        <w:t xml:space="preserve"> </w:t>
      </w:r>
      <w:r>
        <w:rPr>
          <w:rFonts w:ascii="Times New Roman" w:hAnsi="Times New Roman"/>
          <w:bCs/>
          <w:sz w:val="24"/>
          <w:szCs w:val="24"/>
        </w:rPr>
        <w:t>ekonomi</w:t>
      </w:r>
      <w:r>
        <w:rPr>
          <w:rFonts w:ascii="Times New Roman" w:hAnsi="Times New Roman"/>
          <w:bCs/>
          <w:sz w:val="24"/>
          <w:szCs w:val="24"/>
        </w:rPr>
        <w:t xml:space="preserve"> yang </w:t>
      </w:r>
      <w:r>
        <w:rPr>
          <w:rFonts w:ascii="Times New Roman" w:hAnsi="Times New Roman"/>
          <w:bCs/>
          <w:sz w:val="24"/>
          <w:szCs w:val="24"/>
        </w:rPr>
        <w:t>baik</w:t>
      </w:r>
      <w:r>
        <w:rPr>
          <w:rFonts w:ascii="Times New Roman" w:hAnsi="Times New Roman"/>
          <w:bCs/>
          <w:sz w:val="24"/>
          <w:szCs w:val="24"/>
        </w:rPr>
        <w:t xml:space="preserve"> </w:t>
      </w:r>
      <w:r>
        <w:rPr>
          <w:rFonts w:ascii="Times New Roman" w:hAnsi="Times New Roman"/>
          <w:bCs/>
          <w:sz w:val="24"/>
          <w:szCs w:val="24"/>
        </w:rPr>
        <w:t>akan</w:t>
      </w:r>
      <w:r>
        <w:rPr>
          <w:rFonts w:ascii="Times New Roman" w:hAnsi="Times New Roman"/>
          <w:bCs/>
          <w:sz w:val="24"/>
          <w:szCs w:val="24"/>
        </w:rPr>
        <w:t xml:space="preserve"> </w:t>
      </w:r>
      <w:r>
        <w:rPr>
          <w:rFonts w:ascii="Times New Roman" w:hAnsi="Times New Roman"/>
          <w:bCs/>
          <w:sz w:val="24"/>
          <w:szCs w:val="24"/>
        </w:rPr>
        <w:t>lebih</w:t>
      </w:r>
      <w:r>
        <w:rPr>
          <w:rFonts w:ascii="Times New Roman" w:hAnsi="Times New Roman"/>
          <w:bCs/>
          <w:sz w:val="24"/>
          <w:szCs w:val="24"/>
        </w:rPr>
        <w:t xml:space="preserve"> </w:t>
      </w:r>
      <w:r>
        <w:rPr>
          <w:rFonts w:ascii="Times New Roman" w:hAnsi="Times New Roman"/>
          <w:bCs/>
          <w:sz w:val="24"/>
          <w:szCs w:val="24"/>
        </w:rPr>
        <w:t>mampu</w:t>
      </w:r>
      <w:r>
        <w:rPr>
          <w:rFonts w:ascii="Times New Roman" w:hAnsi="Times New Roman"/>
          <w:bCs/>
          <w:sz w:val="24"/>
          <w:szCs w:val="24"/>
        </w:rPr>
        <w:t xml:space="preserve"> </w:t>
      </w:r>
      <w:r>
        <w:rPr>
          <w:rFonts w:ascii="Times New Roman" w:hAnsi="Times New Roman"/>
          <w:bCs/>
          <w:sz w:val="24"/>
          <w:szCs w:val="24"/>
        </w:rPr>
        <w:t>berperan</w:t>
      </w:r>
      <w:r>
        <w:rPr>
          <w:rFonts w:ascii="Times New Roman" w:hAnsi="Times New Roman"/>
          <w:bCs/>
          <w:sz w:val="24"/>
          <w:szCs w:val="24"/>
        </w:rPr>
        <w:t xml:space="preserve"> </w:t>
      </w:r>
      <w:r>
        <w:rPr>
          <w:rFonts w:ascii="Times New Roman" w:hAnsi="Times New Roman"/>
          <w:bCs/>
          <w:sz w:val="24"/>
          <w:szCs w:val="24"/>
        </w:rPr>
        <w:t>dalam</w:t>
      </w:r>
      <w:r>
        <w:rPr>
          <w:rFonts w:ascii="Times New Roman" w:hAnsi="Times New Roman"/>
          <w:bCs/>
          <w:sz w:val="24"/>
          <w:szCs w:val="24"/>
        </w:rPr>
        <w:t xml:space="preserve"> </w:t>
      </w:r>
      <w:r>
        <w:rPr>
          <w:rFonts w:ascii="Times New Roman" w:hAnsi="Times New Roman"/>
          <w:bCs/>
          <w:sz w:val="24"/>
          <w:szCs w:val="24"/>
        </w:rPr>
        <w:t>memberikan</w:t>
      </w:r>
      <w:r>
        <w:rPr>
          <w:rFonts w:ascii="Times New Roman" w:hAnsi="Times New Roman"/>
          <w:bCs/>
          <w:sz w:val="24"/>
          <w:szCs w:val="24"/>
        </w:rPr>
        <w:t xml:space="preserve"> </w:t>
      </w:r>
      <w:r>
        <w:rPr>
          <w:rFonts w:ascii="Times New Roman" w:hAnsi="Times New Roman"/>
          <w:bCs/>
          <w:sz w:val="24"/>
          <w:szCs w:val="24"/>
        </w:rPr>
        <w:t>dukungan</w:t>
      </w:r>
      <w:r>
        <w:rPr>
          <w:rFonts w:ascii="Times New Roman" w:hAnsi="Times New Roman"/>
          <w:bCs/>
          <w:sz w:val="24"/>
          <w:szCs w:val="24"/>
        </w:rPr>
        <w:t xml:space="preserve"> pada </w:t>
      </w:r>
      <w:r>
        <w:rPr>
          <w:rFonts w:ascii="Times New Roman" w:hAnsi="Times New Roman"/>
          <w:bCs/>
          <w:sz w:val="24"/>
          <w:szCs w:val="24"/>
        </w:rPr>
        <w:t>istrinya</w:t>
      </w:r>
      <w:r>
        <w:rPr>
          <w:rFonts w:ascii="Times New Roman" w:hAnsi="Times New Roman"/>
          <w:bCs/>
          <w:sz w:val="24"/>
          <w:szCs w:val="24"/>
        </w:rPr>
        <w:t>.</w:t>
      </w:r>
    </w:p>
    <w:p>
      <w:pPr>
        <w:pStyle w:val="style179"/>
        <w:numPr>
          <w:ilvl w:val="0"/>
          <w:numId w:val="24"/>
        </w:numPr>
        <w:spacing w:after="160" w:lineRule="auto" w:line="480"/>
        <w:ind w:left="990"/>
        <w:jc w:val="both"/>
        <w:rPr>
          <w:rFonts w:ascii="Times New Roman" w:hAnsi="Times New Roman"/>
          <w:bCs/>
          <w:sz w:val="24"/>
          <w:szCs w:val="24"/>
        </w:rPr>
      </w:pPr>
      <w:r>
        <w:rPr>
          <w:rFonts w:ascii="Times New Roman" w:hAnsi="Times New Roman"/>
          <w:bCs/>
          <w:sz w:val="24"/>
          <w:szCs w:val="24"/>
        </w:rPr>
        <w:t>Sosial</w:t>
      </w:r>
      <w:r>
        <w:rPr>
          <w:rFonts w:ascii="Times New Roman" w:hAnsi="Times New Roman"/>
          <w:bCs/>
          <w:sz w:val="24"/>
          <w:szCs w:val="24"/>
        </w:rPr>
        <w:t xml:space="preserve"> </w:t>
      </w:r>
      <w:r>
        <w:rPr>
          <w:rFonts w:ascii="Times New Roman" w:hAnsi="Times New Roman"/>
          <w:bCs/>
          <w:sz w:val="24"/>
          <w:szCs w:val="24"/>
        </w:rPr>
        <w:t>budaya</w:t>
      </w:r>
      <w:r>
        <w:rPr>
          <w:rFonts w:ascii="Times New Roman" w:hAnsi="Times New Roman"/>
          <w:bCs/>
          <w:sz w:val="24"/>
          <w:szCs w:val="24"/>
        </w:rPr>
        <w:t xml:space="preserve"> :</w:t>
      </w:r>
      <w:r>
        <w:rPr>
          <w:rFonts w:ascii="Times New Roman" w:hAnsi="Times New Roman"/>
          <w:sz w:val="24"/>
          <w:szCs w:val="24"/>
        </w:rPr>
        <w:t>Masyarakat</w:t>
      </w:r>
      <w:r>
        <w:rPr>
          <w:rFonts w:ascii="Times New Roman" w:hAnsi="Times New Roman"/>
          <w:sz w:val="24"/>
          <w:szCs w:val="24"/>
        </w:rPr>
        <w:t xml:space="preserve"> di </w:t>
      </w:r>
      <w:r>
        <w:rPr>
          <w:rFonts w:ascii="Times New Roman" w:hAnsi="Times New Roman"/>
          <w:sz w:val="24"/>
          <w:szCs w:val="24"/>
        </w:rPr>
        <w:t>berbagai</w:t>
      </w:r>
      <w:r>
        <w:rPr>
          <w:rFonts w:ascii="Times New Roman" w:hAnsi="Times New Roman"/>
          <w:sz w:val="24"/>
          <w:szCs w:val="24"/>
        </w:rPr>
        <w:t xml:space="preserve"> wilayah Indonesia yang </w:t>
      </w:r>
      <w:r>
        <w:rPr>
          <w:rFonts w:ascii="Times New Roman" w:hAnsi="Times New Roman"/>
          <w:sz w:val="24"/>
          <w:szCs w:val="24"/>
        </w:rPr>
        <w:t>umumnya</w:t>
      </w:r>
      <w:r>
        <w:rPr>
          <w:rFonts w:ascii="Times New Roman" w:hAnsi="Times New Roman"/>
          <w:sz w:val="24"/>
          <w:szCs w:val="24"/>
        </w:rPr>
        <w:t xml:space="preserve"> </w:t>
      </w:r>
      <w:r>
        <w:rPr>
          <w:rFonts w:ascii="Times New Roman" w:hAnsi="Times New Roman"/>
          <w:sz w:val="24"/>
          <w:szCs w:val="24"/>
        </w:rPr>
        <w:t>masih</w:t>
      </w:r>
      <w:r>
        <w:rPr>
          <w:rFonts w:ascii="Times New Roman" w:hAnsi="Times New Roman"/>
          <w:sz w:val="24"/>
          <w:szCs w:val="24"/>
        </w:rPr>
        <w:t xml:space="preserve"> </w:t>
      </w:r>
      <w:r>
        <w:rPr>
          <w:rFonts w:ascii="Times New Roman" w:hAnsi="Times New Roman"/>
          <w:sz w:val="24"/>
          <w:szCs w:val="24"/>
        </w:rPr>
        <w:t>tradisional</w:t>
      </w:r>
      <w:r>
        <w:rPr>
          <w:rFonts w:ascii="Times New Roman" w:hAnsi="Times New Roman"/>
          <w:sz w:val="24"/>
          <w:szCs w:val="24"/>
        </w:rPr>
        <w:t xml:space="preserve"> (patrilineal), </w:t>
      </w:r>
      <w:r>
        <w:rPr>
          <w:rFonts w:ascii="Times New Roman" w:hAnsi="Times New Roman"/>
          <w:sz w:val="24"/>
          <w:szCs w:val="24"/>
        </w:rPr>
        <w:t>mengapa</w:t>
      </w:r>
      <w:r>
        <w:rPr>
          <w:rFonts w:ascii="Times New Roman" w:hAnsi="Times New Roman"/>
          <w:sz w:val="24"/>
          <w:szCs w:val="24"/>
        </w:rPr>
        <w:t xml:space="preserve"> </w:t>
      </w:r>
      <w:r>
        <w:rPr>
          <w:rFonts w:ascii="Times New Roman" w:hAnsi="Times New Roman"/>
          <w:sz w:val="24"/>
          <w:szCs w:val="24"/>
        </w:rPr>
        <w:t>wanita</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sederajat</w:t>
      </w:r>
      <w:r>
        <w:rPr>
          <w:rFonts w:ascii="Times New Roman" w:hAnsi="Times New Roman"/>
          <w:sz w:val="24"/>
          <w:szCs w:val="24"/>
        </w:rPr>
        <w:t xml:space="preserve"> </w:t>
      </w:r>
      <w:r>
        <w:rPr>
          <w:rFonts w:ascii="Times New Roman" w:hAnsi="Times New Roman"/>
          <w:sz w:val="24"/>
          <w:szCs w:val="24"/>
        </w:rPr>
        <w:t>dngan</w:t>
      </w:r>
      <w:r>
        <w:rPr>
          <w:rFonts w:ascii="Times New Roman" w:hAnsi="Times New Roman"/>
          <w:sz w:val="24"/>
          <w:szCs w:val="24"/>
        </w:rPr>
        <w:t xml:space="preserve"> </w:t>
      </w:r>
      <w:r>
        <w:rPr>
          <w:rFonts w:ascii="Times New Roman" w:hAnsi="Times New Roman"/>
          <w:sz w:val="24"/>
          <w:szCs w:val="24"/>
        </w:rPr>
        <w:t>kaum</w:t>
      </w:r>
      <w:r>
        <w:rPr>
          <w:rFonts w:ascii="Times New Roman" w:hAnsi="Times New Roman"/>
          <w:sz w:val="24"/>
          <w:szCs w:val="24"/>
        </w:rPr>
        <w:t xml:space="preserve"> </w:t>
      </w:r>
      <w:r>
        <w:rPr>
          <w:rFonts w:ascii="Times New Roman" w:hAnsi="Times New Roman"/>
          <w:sz w:val="24"/>
          <w:szCs w:val="24"/>
        </w:rPr>
        <w:t>pria</w:t>
      </w:r>
      <w:r>
        <w:rPr>
          <w:rFonts w:ascii="Times New Roman" w:hAnsi="Times New Roman"/>
          <w:sz w:val="24"/>
          <w:szCs w:val="24"/>
        </w:rPr>
        <w:t xml:space="preserve"> dan </w:t>
      </w:r>
      <w:r>
        <w:rPr>
          <w:rFonts w:ascii="Times New Roman" w:hAnsi="Times New Roman"/>
          <w:sz w:val="24"/>
          <w:szCs w:val="24"/>
        </w:rPr>
        <w:t>wanita</w:t>
      </w:r>
      <w:r>
        <w:rPr>
          <w:rFonts w:ascii="Times New Roman" w:hAnsi="Times New Roman"/>
          <w:sz w:val="24"/>
          <w:szCs w:val="24"/>
        </w:rPr>
        <w:t xml:space="preserve"> </w:t>
      </w:r>
      <w:r>
        <w:rPr>
          <w:rFonts w:ascii="Times New Roman" w:hAnsi="Times New Roman"/>
          <w:sz w:val="24"/>
          <w:szCs w:val="24"/>
        </w:rPr>
        <w:t>hanyalah</w:t>
      </w:r>
      <w:r>
        <w:rPr>
          <w:rFonts w:ascii="Times New Roman" w:hAnsi="Times New Roman"/>
          <w:sz w:val="24"/>
          <w:szCs w:val="24"/>
        </w:rPr>
        <w:t xml:space="preserve"> </w:t>
      </w:r>
      <w:r>
        <w:rPr>
          <w:rFonts w:ascii="Times New Roman" w:hAnsi="Times New Roman"/>
          <w:sz w:val="24"/>
          <w:szCs w:val="24"/>
        </w:rPr>
        <w:t>bertugas</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melayani</w:t>
      </w:r>
      <w:r>
        <w:rPr>
          <w:rFonts w:ascii="Times New Roman" w:hAnsi="Times New Roman"/>
          <w:sz w:val="24"/>
          <w:szCs w:val="24"/>
        </w:rPr>
        <w:t xml:space="preserve"> </w:t>
      </w:r>
      <w:r>
        <w:rPr>
          <w:rFonts w:ascii="Times New Roman" w:hAnsi="Times New Roman"/>
          <w:sz w:val="24"/>
          <w:szCs w:val="24"/>
        </w:rPr>
        <w:t>kebutuhan</w:t>
      </w:r>
      <w:r>
        <w:rPr>
          <w:rFonts w:ascii="Times New Roman" w:hAnsi="Times New Roman"/>
          <w:sz w:val="24"/>
          <w:szCs w:val="24"/>
        </w:rPr>
        <w:t xml:space="preserve"> dan </w:t>
      </w:r>
      <w:r>
        <w:rPr>
          <w:rFonts w:ascii="Times New Roman" w:hAnsi="Times New Roman"/>
          <w:sz w:val="24"/>
          <w:szCs w:val="24"/>
        </w:rPr>
        <w:t>keinginan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saja</w:t>
      </w:r>
      <w:r>
        <w:rPr>
          <w:rFonts w:ascii="Times New Roman" w:hAnsi="Times New Roman"/>
          <w:sz w:val="24"/>
          <w:szCs w:val="24"/>
        </w:rPr>
        <w:t xml:space="preserve">. </w:t>
      </w:r>
      <w:r>
        <w:rPr>
          <w:rFonts w:ascii="Times New Roman" w:hAnsi="Times New Roman"/>
          <w:sz w:val="24"/>
          <w:szCs w:val="24"/>
        </w:rPr>
        <w:t>Anggapan</w:t>
      </w:r>
      <w:r>
        <w:rPr>
          <w:rFonts w:ascii="Times New Roman" w:hAnsi="Times New Roman"/>
          <w:sz w:val="24"/>
          <w:szCs w:val="24"/>
        </w:rPr>
        <w:t xml:space="preserve"> </w:t>
      </w:r>
      <w:r>
        <w:rPr>
          <w:rFonts w:ascii="Times New Roman" w:hAnsi="Times New Roman"/>
          <w:sz w:val="24"/>
          <w:szCs w:val="24"/>
        </w:rPr>
        <w:t>seperti</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mempengaruhi</w:t>
      </w:r>
      <w:r>
        <w:rPr>
          <w:rFonts w:ascii="Times New Roman" w:hAnsi="Times New Roman"/>
          <w:sz w:val="24"/>
          <w:szCs w:val="24"/>
        </w:rPr>
        <w:t xml:space="preserve"> </w:t>
      </w:r>
      <w:r>
        <w:rPr>
          <w:rFonts w:ascii="Times New Roman" w:hAnsi="Times New Roman"/>
          <w:sz w:val="24"/>
          <w:szCs w:val="24"/>
        </w:rPr>
        <w:t>perlakuan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w:t>
      </w:r>
      <w:r>
        <w:rPr>
          <w:rFonts w:ascii="Times New Roman" w:hAnsi="Times New Roman"/>
          <w:sz w:val="24"/>
          <w:szCs w:val="24"/>
        </w:rPr>
        <w:t>istri</w:t>
      </w:r>
      <w:r>
        <w:rPr>
          <w:rFonts w:ascii="Times New Roman" w:hAnsi="Times New Roman"/>
          <w:sz w:val="24"/>
          <w:szCs w:val="24"/>
        </w:rPr>
        <w:t>.</w:t>
      </w:r>
    </w:p>
    <w:p>
      <w:pPr>
        <w:pStyle w:val="style179"/>
        <w:spacing w:lineRule="auto" w:line="480"/>
        <w:ind w:left="0" w:firstLine="720"/>
        <w:jc w:val="both"/>
        <w:rPr>
          <w:rFonts w:ascii="Times New Roman" w:hAnsi="Times New Roman"/>
          <w:sz w:val="24"/>
          <w:szCs w:val="24"/>
          <w:lang w:val="id-ID"/>
        </w:rPr>
      </w:pPr>
      <w:r>
        <w:rPr>
          <w:rFonts w:ascii="Times New Roman" w:hAnsi="Times New Roman"/>
          <w:sz w:val="24"/>
          <w:szCs w:val="24"/>
        </w:rPr>
        <w:t>Berdasarkan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Ronny (2017) yang </w:t>
      </w:r>
      <w:r>
        <w:rPr>
          <w:rFonts w:ascii="Times New Roman" w:hAnsi="Times New Roman"/>
          <w:sz w:val="24"/>
          <w:szCs w:val="24"/>
        </w:rPr>
        <w:t>bertujuan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menegetahui</w:t>
      </w:r>
      <w:r>
        <w:rPr>
          <w:rFonts w:ascii="Times New Roman" w:hAnsi="Times New Roman"/>
          <w:sz w:val="24"/>
          <w:szCs w:val="24"/>
        </w:rPr>
        <w:t xml:space="preserve"> </w:t>
      </w:r>
      <w:r>
        <w:rPr>
          <w:rFonts w:ascii="Times New Roman" w:hAnsi="Times New Roman"/>
          <w:sz w:val="24"/>
          <w:szCs w:val="24"/>
        </w:rPr>
        <w:t>faktor-faktor</w:t>
      </w:r>
      <w:r>
        <w:rPr>
          <w:rFonts w:ascii="Times New Roman" w:hAnsi="Times New Roman"/>
          <w:sz w:val="24"/>
          <w:szCs w:val="24"/>
        </w:rPr>
        <w:t xml:space="preserve"> yang </w:t>
      </w:r>
      <w:r>
        <w:rPr>
          <w:rFonts w:ascii="Times New Roman" w:hAnsi="Times New Roman"/>
          <w:sz w:val="24"/>
          <w:szCs w:val="24"/>
        </w:rPr>
        <w:t>berhurbungan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keluarga</w:t>
      </w:r>
      <w:r>
        <w:rPr>
          <w:rFonts w:ascii="Times New Roman" w:hAnsi="Times New Roman"/>
          <w:sz w:val="24"/>
          <w:szCs w:val="24"/>
        </w:rPr>
        <w:t xml:space="preserve"> </w:t>
      </w:r>
      <w:r>
        <w:rPr>
          <w:rFonts w:ascii="Times New Roman" w:hAnsi="Times New Roman"/>
          <w:sz w:val="24"/>
          <w:szCs w:val="24"/>
        </w:rPr>
        <w:t>mengunakan</w:t>
      </w:r>
      <w:r>
        <w:rPr>
          <w:rFonts w:ascii="Times New Roman" w:hAnsi="Times New Roman"/>
          <w:sz w:val="24"/>
          <w:szCs w:val="24"/>
        </w:rPr>
        <w:t xml:space="preserve"> </w:t>
      </w:r>
      <w:r>
        <w:rPr>
          <w:rFonts w:ascii="Times New Roman" w:hAnsi="Times New Roman"/>
          <w:sz w:val="24"/>
          <w:szCs w:val="24"/>
        </w:rPr>
        <w:t>desain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kuantitatif</w:t>
      </w:r>
      <w:r>
        <w:rPr>
          <w:rFonts w:ascii="Times New Roman" w:hAnsi="Times New Roman"/>
          <w:sz w:val="24"/>
          <w:szCs w:val="24"/>
        </w:rPr>
        <w:t xml:space="preserve"> </w:t>
      </w:r>
      <w:r>
        <w:rPr>
          <w:rFonts w:ascii="Times New Roman" w:hAnsi="Times New Roman"/>
          <w:sz w:val="24"/>
          <w:szCs w:val="24"/>
        </w:rPr>
        <w:t>analitik</w:t>
      </w:r>
      <w:r>
        <w:rPr>
          <w:rFonts w:ascii="Times New Roman" w:hAnsi="Times New Roman"/>
          <w:sz w:val="24"/>
          <w:szCs w:val="24"/>
        </w:rPr>
        <w:t xml:space="preserve"> </w:t>
      </w:r>
      <w:r>
        <w:rPr>
          <w:rFonts w:ascii="Times New Roman" w:hAnsi="Times New Roman"/>
          <w:sz w:val="24"/>
          <w:szCs w:val="24"/>
        </w:rPr>
        <w:t>korelasional</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multyvariat</w:t>
      </w:r>
      <w:r>
        <w:rPr>
          <w:rFonts w:ascii="Times New Roman" w:hAnsi="Times New Roman"/>
          <w:sz w:val="24"/>
          <w:szCs w:val="24"/>
        </w:rPr>
        <w:t xml:space="preserve"> </w:t>
      </w:r>
      <w:r>
        <w:rPr>
          <w:rFonts w:ascii="Times New Roman" w:hAnsi="Times New Roman"/>
          <w:sz w:val="24"/>
          <w:szCs w:val="24"/>
        </w:rPr>
        <w:t>regresi</w:t>
      </w:r>
      <w:r>
        <w:rPr>
          <w:rFonts w:ascii="Times New Roman" w:hAnsi="Times New Roman"/>
          <w:sz w:val="24"/>
          <w:szCs w:val="24"/>
        </w:rPr>
        <w:t xml:space="preserve"> </w:t>
      </w:r>
      <w:r>
        <w:rPr>
          <w:rFonts w:ascii="Times New Roman" w:hAnsi="Times New Roman"/>
          <w:sz w:val="24"/>
          <w:szCs w:val="24"/>
        </w:rPr>
        <w:t>linier.Sampel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berjumlah</w:t>
      </w:r>
      <w:r>
        <w:rPr>
          <w:rFonts w:ascii="Times New Roman" w:hAnsi="Times New Roman"/>
          <w:sz w:val="24"/>
          <w:szCs w:val="24"/>
        </w:rPr>
        <w:t xml:space="preserve"> 132 </w:t>
      </w:r>
      <w:r>
        <w:rPr>
          <w:rFonts w:ascii="Times New Roman" w:hAnsi="Times New Roman"/>
          <w:sz w:val="24"/>
          <w:szCs w:val="24"/>
        </w:rPr>
        <w:t>responden.hasil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menunjukan</w:t>
      </w:r>
      <w:r>
        <w:rPr>
          <w:rFonts w:ascii="Times New Roman" w:hAnsi="Times New Roman"/>
          <w:sz w:val="24"/>
          <w:szCs w:val="24"/>
        </w:rPr>
        <w:t xml:space="preserve"> </w:t>
      </w:r>
      <w:r>
        <w:rPr>
          <w:rFonts w:ascii="Times New Roman" w:hAnsi="Times New Roman"/>
          <w:sz w:val="24"/>
          <w:szCs w:val="24"/>
        </w:rPr>
        <w:t>faktor</w:t>
      </w:r>
      <w:r>
        <w:rPr>
          <w:rFonts w:ascii="Times New Roman" w:hAnsi="Times New Roman"/>
          <w:sz w:val="24"/>
          <w:szCs w:val="24"/>
        </w:rPr>
        <w:t xml:space="preserve"> yang paling </w:t>
      </w:r>
      <w:r>
        <w:rPr>
          <w:rFonts w:ascii="Times New Roman" w:hAnsi="Times New Roman"/>
          <w:sz w:val="24"/>
          <w:szCs w:val="24"/>
        </w:rPr>
        <w:t>dominan</w:t>
      </w:r>
      <w:r>
        <w:rPr>
          <w:rFonts w:ascii="Times New Roman" w:hAnsi="Times New Roman"/>
          <w:sz w:val="24"/>
          <w:szCs w:val="24"/>
        </w:rPr>
        <w:t xml:space="preserve"> </w:t>
      </w:r>
      <w:r>
        <w:rPr>
          <w:rFonts w:ascii="Times New Roman" w:hAnsi="Times New Roman"/>
          <w:sz w:val="24"/>
          <w:szCs w:val="24"/>
        </w:rPr>
        <w:t>berhubungan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keluarga</w:t>
      </w:r>
      <w:r>
        <w:rPr>
          <w:rFonts w:ascii="Times New Roman" w:hAnsi="Times New Roman"/>
          <w:sz w:val="24"/>
          <w:szCs w:val="24"/>
        </w:rPr>
        <w:t xml:space="preserve"> </w:t>
      </w:r>
      <w:r>
        <w:rPr>
          <w:rFonts w:ascii="Times New Roman" w:hAnsi="Times New Roman"/>
          <w:sz w:val="24"/>
          <w:szCs w:val="24"/>
        </w:rPr>
        <w:t>faktor</w:t>
      </w:r>
      <w:r>
        <w:rPr>
          <w:rFonts w:ascii="Times New Roman" w:hAnsi="Times New Roman"/>
          <w:sz w:val="24"/>
          <w:szCs w:val="24"/>
        </w:rPr>
        <w:t xml:space="preserve"> </w:t>
      </w:r>
      <w:r>
        <w:rPr>
          <w:rFonts w:ascii="Times New Roman" w:hAnsi="Times New Roman"/>
          <w:sz w:val="24"/>
          <w:szCs w:val="24"/>
        </w:rPr>
        <w:t>praktik</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nilai</w:t>
      </w:r>
      <w:r>
        <w:rPr>
          <w:rFonts w:ascii="Times New Roman" w:hAnsi="Times New Roman"/>
          <w:sz w:val="24"/>
          <w:szCs w:val="24"/>
        </w:rPr>
        <w:t xml:space="preserve"> p-value 0,000. Kesimpulan </w:t>
      </w:r>
      <w:r>
        <w:rPr>
          <w:rFonts w:ascii="Times New Roman" w:hAnsi="Times New Roman"/>
          <w:sz w:val="24"/>
          <w:szCs w:val="24"/>
        </w:rPr>
        <w:t>menunjukan</w:t>
      </w:r>
      <w:r>
        <w:rPr>
          <w:rFonts w:ascii="Times New Roman" w:hAnsi="Times New Roman"/>
          <w:sz w:val="24"/>
          <w:szCs w:val="24"/>
        </w:rPr>
        <w:t xml:space="preserve"> </w:t>
      </w:r>
      <w:r>
        <w:rPr>
          <w:rFonts w:ascii="Times New Roman" w:hAnsi="Times New Roman"/>
          <w:sz w:val="24"/>
          <w:szCs w:val="24"/>
        </w:rPr>
        <w:t>faktor</w:t>
      </w:r>
      <w:r>
        <w:rPr>
          <w:rFonts w:ascii="Times New Roman" w:hAnsi="Times New Roman"/>
          <w:sz w:val="24"/>
          <w:szCs w:val="24"/>
        </w:rPr>
        <w:t xml:space="preserve"> </w:t>
      </w:r>
      <w:r>
        <w:rPr>
          <w:rFonts w:ascii="Times New Roman" w:hAnsi="Times New Roman"/>
          <w:sz w:val="24"/>
          <w:szCs w:val="24"/>
        </w:rPr>
        <w:t>pengetahuan</w:t>
      </w:r>
      <w:r>
        <w:rPr>
          <w:rFonts w:ascii="Times New Roman" w:hAnsi="Times New Roman"/>
          <w:sz w:val="24"/>
          <w:szCs w:val="24"/>
        </w:rPr>
        <w:t xml:space="preserve">, </w:t>
      </w:r>
      <w:r>
        <w:rPr>
          <w:rFonts w:ascii="Times New Roman" w:hAnsi="Times New Roman"/>
          <w:sz w:val="24"/>
          <w:szCs w:val="24"/>
        </w:rPr>
        <w:t>emosional</w:t>
      </w:r>
      <w:r>
        <w:rPr>
          <w:rFonts w:ascii="Times New Roman" w:hAnsi="Times New Roman"/>
          <w:sz w:val="24"/>
          <w:szCs w:val="24"/>
        </w:rPr>
        <w:t xml:space="preserve">, spiritual, </w:t>
      </w:r>
      <w:r>
        <w:rPr>
          <w:rFonts w:ascii="Times New Roman" w:hAnsi="Times New Roman"/>
          <w:sz w:val="24"/>
          <w:szCs w:val="24"/>
        </w:rPr>
        <w:t>praktik</w:t>
      </w:r>
      <w:r>
        <w:rPr>
          <w:rFonts w:ascii="Times New Roman" w:hAnsi="Times New Roman"/>
          <w:sz w:val="24"/>
          <w:szCs w:val="24"/>
        </w:rPr>
        <w:t xml:space="preserve">, social </w:t>
      </w:r>
      <w:r>
        <w:rPr>
          <w:rFonts w:ascii="Times New Roman" w:hAnsi="Times New Roman"/>
          <w:sz w:val="24"/>
          <w:szCs w:val="24"/>
        </w:rPr>
        <w:t>ekonomi</w:t>
      </w:r>
      <w:r>
        <w:rPr>
          <w:rFonts w:ascii="Times New Roman" w:hAnsi="Times New Roman"/>
          <w:sz w:val="24"/>
          <w:szCs w:val="24"/>
        </w:rPr>
        <w:t xml:space="preserve"> </w:t>
      </w:r>
      <w:r>
        <w:rPr>
          <w:rFonts w:ascii="Times New Roman" w:hAnsi="Times New Roman"/>
          <w:sz w:val="24"/>
          <w:szCs w:val="24"/>
        </w:rPr>
        <w:t>mempunyahi</w:t>
      </w:r>
      <w:r>
        <w:rPr>
          <w:rFonts w:ascii="Times New Roman" w:hAnsi="Times New Roman"/>
          <w:sz w:val="24"/>
          <w:szCs w:val="24"/>
        </w:rPr>
        <w:t xml:space="preserve"> </w:t>
      </w:r>
      <w:r>
        <w:rPr>
          <w:rFonts w:ascii="Times New Roman" w:hAnsi="Times New Roman"/>
          <w:sz w:val="24"/>
          <w:szCs w:val="24"/>
        </w:rPr>
        <w:t>hubungan</w:t>
      </w:r>
      <w:r>
        <w:rPr>
          <w:rFonts w:ascii="Times New Roman" w:hAnsi="Times New Roman"/>
          <w:sz w:val="24"/>
          <w:szCs w:val="24"/>
        </w:rPr>
        <w:t xml:space="preserve"> yang </w:t>
      </w:r>
      <w:r>
        <w:rPr>
          <w:rFonts w:ascii="Times New Roman" w:hAnsi="Times New Roman"/>
          <w:sz w:val="24"/>
          <w:szCs w:val="24"/>
        </w:rPr>
        <w:t>signifikan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keluarga</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Ronny","given":"Suhada","non-dropping-particle":"","parse-names":false,"suffix":""}],"container-title":"JKP","id":"ITEM-1","issued":{"date-parts":[["2017"]]},"page":"197-213","title":"Faktor-faktor yang Berhubungan Dengan Dukungan Keluarga","type":"article-journal","volume":"5 (2)"},"uris":["http://www.mendeley.com/documents/?uuid=2c40d851-7570-4cb6-97d9-36e42d33bbc0"]}],"mendeley":{"formattedCitation":"(Ronny, 2017)","plainTextFormattedCitation":"(Ronny, 2017)","previouslyFormattedCitation":"(Ronny,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(Ronny, 2017)</w:t>
      </w:r>
      <w:r>
        <w:rPr>
          <w:rFonts w:ascii="Times New Roman" w:hAnsi="Times New Roman"/>
          <w:sz w:val="24"/>
          <w:szCs w:val="24"/>
        </w:rPr>
        <w:fldChar w:fldCharType="end"/>
      </w:r>
      <w:r>
        <w:rPr>
          <w:rFonts w:ascii="Times New Roman" w:hAnsi="Times New Roman"/>
          <w:sz w:val="24"/>
          <w:szCs w:val="24"/>
        </w:rPr>
        <w:t xml:space="preserve">. </w:t>
      </w:r>
    </w:p>
    <w:p>
      <w:pPr>
        <w:pStyle w:val="style179"/>
        <w:numPr>
          <w:ilvl w:val="1"/>
          <w:numId w:val="66"/>
        </w:numPr>
        <w:spacing w:lineRule="auto" w:line="480"/>
        <w:ind w:left="567" w:hanging="567"/>
        <w:jc w:val="both"/>
        <w:rPr>
          <w:rFonts w:ascii="Times New Roman" w:cs="Times New Roman" w:hAnsi="Times New Roman"/>
          <w:b/>
          <w:sz w:val="24"/>
        </w:rPr>
      </w:pPr>
      <w:r>
        <w:rPr>
          <w:rFonts w:ascii="Times New Roman" w:cs="Times New Roman" w:hAnsi="Times New Roman"/>
          <w:b/>
          <w:sz w:val="24"/>
        </w:rPr>
        <w:t>Konsep</w:t>
      </w:r>
      <w:r>
        <w:rPr>
          <w:rFonts w:ascii="Times New Roman" w:cs="Times New Roman" w:hAnsi="Times New Roman"/>
          <w:b/>
          <w:sz w:val="24"/>
        </w:rPr>
        <w:t xml:space="preserve"> </w:t>
      </w:r>
      <w:r>
        <w:rPr>
          <w:rFonts w:ascii="Times New Roman" w:cs="Times New Roman" w:hAnsi="Times New Roman"/>
          <w:b/>
          <w:sz w:val="24"/>
        </w:rPr>
        <w:t>Kehamilan</w:t>
      </w:r>
    </w:p>
    <w:p>
      <w:pPr>
        <w:pStyle w:val="style179"/>
        <w:numPr>
          <w:ilvl w:val="2"/>
          <w:numId w:val="66"/>
        </w:numPr>
        <w:spacing w:lineRule="auto" w:line="480"/>
        <w:ind w:left="567" w:hanging="567"/>
        <w:jc w:val="both"/>
        <w:rPr>
          <w:rFonts w:ascii="Times New Roman" w:cs="Times New Roman" w:hAnsi="Times New Roman"/>
          <w:b/>
          <w:sz w:val="24"/>
        </w:rPr>
      </w:pPr>
      <w:r>
        <w:rPr>
          <w:rFonts w:ascii="Times New Roman" w:cs="Times New Roman" w:hAnsi="Times New Roman"/>
          <w:b/>
          <w:sz w:val="24"/>
        </w:rPr>
        <w:t>Definisi</w:t>
      </w:r>
      <w:r>
        <w:rPr>
          <w:rFonts w:ascii="Times New Roman" w:cs="Times New Roman" w:hAnsi="Times New Roman"/>
          <w:b/>
          <w:sz w:val="24"/>
        </w:rPr>
        <w:t xml:space="preserve"> </w:t>
      </w:r>
      <w:r>
        <w:rPr>
          <w:rFonts w:ascii="Times New Roman" w:cs="Times New Roman" w:hAnsi="Times New Roman"/>
          <w:b/>
          <w:sz w:val="24"/>
        </w:rPr>
        <w:t>Kehamilan</w:t>
      </w:r>
    </w:p>
    <w:p>
      <w:pPr>
        <w:pStyle w:val="style0"/>
        <w:spacing w:lineRule="auto" w:line="480"/>
        <w:ind w:firstLine="720"/>
        <w:jc w:val="both"/>
        <w:rPr/>
      </w:pPr>
      <w:r>
        <w:t>Menurut</w:t>
      </w:r>
      <w:r>
        <w:t xml:space="preserve"> </w:t>
      </w:r>
      <w:r>
        <w:t>Federasi</w:t>
      </w:r>
      <w:r>
        <w:t xml:space="preserve"> </w:t>
      </w:r>
      <w:r>
        <w:t>Obstetri</w:t>
      </w:r>
      <w:r>
        <w:t xml:space="preserve"> </w:t>
      </w:r>
      <w:r>
        <w:t>Ginekoloigi</w:t>
      </w:r>
      <w:r>
        <w:t xml:space="preserve"> </w:t>
      </w:r>
      <w:r>
        <w:t>Internasional</w:t>
      </w:r>
      <w:r>
        <w:t xml:space="preserve">, </w:t>
      </w:r>
      <w:r>
        <w:t>kehamilan</w:t>
      </w:r>
      <w:r>
        <w:t xml:space="preserve"> </w:t>
      </w:r>
      <w:r>
        <w:t>didefinisikan</w:t>
      </w:r>
      <w:r>
        <w:t xml:space="preserve"> </w:t>
      </w:r>
      <w:r>
        <w:t>sebagai</w:t>
      </w:r>
      <w:r>
        <w:t xml:space="preserve"> </w:t>
      </w:r>
      <w:r>
        <w:t>fertilisasi</w:t>
      </w:r>
      <w:r>
        <w:t xml:space="preserve"> </w:t>
      </w:r>
      <w:r>
        <w:t>atau</w:t>
      </w:r>
      <w:r>
        <w:t xml:space="preserve"> </w:t>
      </w:r>
      <w:r>
        <w:t>penyatuan</w:t>
      </w:r>
      <w:r>
        <w:t xml:space="preserve"> </w:t>
      </w:r>
      <w:r>
        <w:t>dari</w:t>
      </w:r>
      <w:r>
        <w:t xml:space="preserve"> </w:t>
      </w:r>
      <w:r>
        <w:rPr>
          <w:i/>
        </w:rPr>
        <w:t>spermatozoa</w:t>
      </w:r>
      <w:r>
        <w:t xml:space="preserve"> dan </w:t>
      </w:r>
      <w:r>
        <w:rPr>
          <w:i/>
        </w:rPr>
        <w:t>ovum</w:t>
      </w:r>
      <w:r>
        <w:t xml:space="preserve"> dan </w:t>
      </w:r>
      <w:r>
        <w:t>dilanjutkan</w:t>
      </w:r>
      <w:r>
        <w:t xml:space="preserve"> </w:t>
      </w:r>
      <w:r>
        <w:t>dengan</w:t>
      </w:r>
      <w:r>
        <w:t xml:space="preserve"> </w:t>
      </w:r>
      <w:r>
        <w:rPr>
          <w:i/>
        </w:rPr>
        <w:t>nidasi</w:t>
      </w:r>
      <w:r>
        <w:t xml:space="preserve"> </w:t>
      </w:r>
      <w:r>
        <w:t>atau</w:t>
      </w:r>
      <w:r>
        <w:t xml:space="preserve"> </w:t>
      </w:r>
      <w:r>
        <w:rPr>
          <w:i/>
        </w:rPr>
        <w:t>implantasi</w:t>
      </w:r>
      <w:r>
        <w:t xml:space="preserve"> (</w:t>
      </w:r>
      <w:r>
        <w:t>Yulistiana</w:t>
      </w:r>
      <w:r>
        <w:t xml:space="preserve">, 2015). </w:t>
      </w:r>
      <w:r>
        <w:t>Kehamilan</w:t>
      </w:r>
      <w:r>
        <w:t xml:space="preserve"> </w:t>
      </w:r>
      <w:r>
        <w:t>adalah</w:t>
      </w:r>
      <w:r>
        <w:t xml:space="preserve"> </w:t>
      </w:r>
      <w:r>
        <w:t>periode</w:t>
      </w:r>
      <w:r>
        <w:t xml:space="preserve"> </w:t>
      </w:r>
      <w:r>
        <w:t>dimana</w:t>
      </w:r>
      <w:r>
        <w:t xml:space="preserve"> </w:t>
      </w:r>
      <w:r>
        <w:t>seorang</w:t>
      </w:r>
      <w:r>
        <w:t xml:space="preserve"> </w:t>
      </w:r>
      <w:r>
        <w:t>wanita</w:t>
      </w:r>
      <w:r>
        <w:t xml:space="preserve"> </w:t>
      </w:r>
      <w:r>
        <w:t>menyimpan</w:t>
      </w:r>
      <w:r>
        <w:t xml:space="preserve"> </w:t>
      </w:r>
      <w:r>
        <w:rPr>
          <w:i/>
        </w:rPr>
        <w:t>embrio</w:t>
      </w:r>
      <w:r>
        <w:t xml:space="preserve"> </w:t>
      </w:r>
      <w:r>
        <w:t>atau</w:t>
      </w:r>
      <w:r>
        <w:t xml:space="preserve"> </w:t>
      </w:r>
      <w:r>
        <w:rPr>
          <w:i/>
        </w:rPr>
        <w:t>fetus</w:t>
      </w:r>
      <w:r>
        <w:t xml:space="preserve"> di </w:t>
      </w:r>
      <w:r>
        <w:t>dalam</w:t>
      </w:r>
      <w:r>
        <w:t xml:space="preserve"> </w:t>
      </w:r>
      <w:r>
        <w:t>tubuhnya</w:t>
      </w:r>
      <w:r>
        <w:t xml:space="preserve">. </w:t>
      </w:r>
      <w:r>
        <w:t>Kehamilan</w:t>
      </w:r>
      <w:r>
        <w:t xml:space="preserve"> </w:t>
      </w:r>
      <w:r>
        <w:t>manusia</w:t>
      </w:r>
      <w:r>
        <w:t xml:space="preserve"> </w:t>
      </w:r>
      <w:r>
        <w:t>terjadi</w:t>
      </w:r>
      <w:r>
        <w:t xml:space="preserve"> </w:t>
      </w:r>
      <w:r>
        <w:t>selama</w:t>
      </w:r>
      <w:r>
        <w:t xml:space="preserve"> 40 </w:t>
      </w:r>
      <w:r>
        <w:t>minngu</w:t>
      </w:r>
      <w:r>
        <w:t xml:space="preserve">, </w:t>
      </w:r>
      <w:r>
        <w:t>dimulai</w:t>
      </w:r>
      <w:r>
        <w:t xml:space="preserve"> </w:t>
      </w:r>
      <w:r>
        <w:t>waktu</w:t>
      </w:r>
      <w:r>
        <w:t xml:space="preserve"> </w:t>
      </w:r>
      <w:r>
        <w:t>menstruasi</w:t>
      </w:r>
      <w:r>
        <w:t xml:space="preserve"> </w:t>
      </w:r>
      <w:r>
        <w:t>terakhir</w:t>
      </w:r>
      <w:r>
        <w:t xml:space="preserve"> dan </w:t>
      </w:r>
      <w:r>
        <w:t>kelahiran</w:t>
      </w:r>
      <w:r>
        <w:t xml:space="preserve"> (38 </w:t>
      </w:r>
      <w:r>
        <w:t>minngu</w:t>
      </w:r>
      <w:r>
        <w:t xml:space="preserve"> </w:t>
      </w:r>
      <w:r>
        <w:t>dari</w:t>
      </w:r>
      <w:r>
        <w:t xml:space="preserve"> </w:t>
      </w:r>
      <w:r>
        <w:t>pembuahan</w:t>
      </w:r>
      <w:r>
        <w:t xml:space="preserve">) </w:t>
      </w:r>
      <w:r>
        <w:rPr/>
        <w:fldChar w:fldCharType="begin"/>
      </w:r>
      <w:r>
        <w:instrText>ADDIN CSL_CITATION {"citationItems":[{"id":"ITEM-1","itemData":{"author":[{"dropping-particle":"","family":"Janiwary &amp; Pieter","given":"","non-dropping-particle":"","parse-names":false,"suffix":""}],"id":"ITEM-1","issued":{"date-parts":[["2013"]]},"publisher":"Rapha Publising","publisher-place":"Yogyakarta","title":"Pendidikan Psikologi untuk Bidan Suatu Teori dan Terapannya","type":"book"},"uris":["http://www.mendeley.com/documents/?uuid=ebb928d0-1c4a-471a-89b0-f142da51f463"]}],"mendeley":{"formattedCitation":"(Janiwary &amp; Pieter, 2013)","plainTextFormattedCitation":"(Janiwary &amp; Pieter, 2013)","previouslyFormattedCitation":"(Janiwary &amp; Pieter, 2013)"},"properties":{"noteIndex":0},"schema":"https://github.com/citation-style-language/schema/raw/master/csl-citation.json"}</w:instrText>
      </w:r>
      <w:r>
        <w:rPr/>
        <w:fldChar w:fldCharType="separate"/>
      </w:r>
      <w:r>
        <w:rPr>
          <w:noProof/>
        </w:rPr>
        <w:t>(Janiwary &amp; Pieter, 2013)</w:t>
      </w:r>
      <w:r>
        <w:rPr/>
        <w:fldChar w:fldCharType="end"/>
      </w:r>
      <w:r>
        <w:t xml:space="preserve">. </w:t>
      </w:r>
      <w:r>
        <w:t>Kehamilan</w:t>
      </w:r>
      <w:r>
        <w:t xml:space="preserve"> </w:t>
      </w:r>
      <w:r>
        <w:t>merupakan</w:t>
      </w:r>
      <w:r>
        <w:t xml:space="preserve"> </w:t>
      </w:r>
      <w:r>
        <w:t>waktu</w:t>
      </w:r>
      <w:r>
        <w:t xml:space="preserve"> </w:t>
      </w:r>
      <w:r>
        <w:t>transisi</w:t>
      </w:r>
      <w:r>
        <w:t xml:space="preserve">, </w:t>
      </w:r>
      <w:r>
        <w:t>yakni</w:t>
      </w:r>
      <w:r>
        <w:t xml:space="preserve"> </w:t>
      </w:r>
      <w:r>
        <w:t>suatu</w:t>
      </w:r>
      <w:r>
        <w:t xml:space="preserve"> masa </w:t>
      </w:r>
      <w:r>
        <w:t>antara</w:t>
      </w:r>
      <w:r>
        <w:t xml:space="preserve"> </w:t>
      </w:r>
      <w:r>
        <w:t>kehidupan</w:t>
      </w:r>
      <w:r>
        <w:t xml:space="preserve"> </w:t>
      </w:r>
      <w:r>
        <w:t>sebelum</w:t>
      </w:r>
      <w:r>
        <w:t xml:space="preserve"> </w:t>
      </w:r>
      <w:r>
        <w:t>memiliki</w:t>
      </w:r>
      <w:r>
        <w:t xml:space="preserve"> </w:t>
      </w:r>
      <w:r>
        <w:t>anak</w:t>
      </w:r>
      <w:r>
        <w:t xml:space="preserve"> yang </w:t>
      </w:r>
      <w:r>
        <w:t>sekarang</w:t>
      </w:r>
      <w:r>
        <w:t xml:space="preserve"> </w:t>
      </w:r>
      <w:r>
        <w:t>berada</w:t>
      </w:r>
      <w:r>
        <w:t xml:space="preserve"> </w:t>
      </w:r>
      <w:r>
        <w:t>dalam</w:t>
      </w:r>
      <w:r>
        <w:t xml:space="preserve"> </w:t>
      </w:r>
      <w:r>
        <w:t>kandungan</w:t>
      </w:r>
      <w:r>
        <w:t xml:space="preserve"> dan </w:t>
      </w:r>
      <w:r>
        <w:t>kehidupan</w:t>
      </w:r>
      <w:r>
        <w:t xml:space="preserve"> </w:t>
      </w:r>
      <w:r>
        <w:t>nanti</w:t>
      </w:r>
      <w:r>
        <w:t xml:space="preserve"> </w:t>
      </w:r>
      <w:r>
        <w:t>setelah</w:t>
      </w:r>
      <w:r>
        <w:t xml:space="preserve"> </w:t>
      </w:r>
      <w:r>
        <w:t>anak</w:t>
      </w:r>
      <w:r>
        <w:t xml:space="preserve"> </w:t>
      </w:r>
      <w:r>
        <w:t>tersebut</w:t>
      </w:r>
      <w:r>
        <w:t xml:space="preserve"> </w:t>
      </w:r>
      <w:r>
        <w:t>lahir</w:t>
      </w:r>
      <w:r>
        <w:t xml:space="preserve"> (</w:t>
      </w:r>
      <w:r>
        <w:t>Sukarni</w:t>
      </w:r>
      <w:r>
        <w:t xml:space="preserve"> dan Wahyu, 2013</w:t>
      </w:r>
      <w:r>
        <w:t>).</w:t>
      </w:r>
      <w:r>
        <w:t>Maka</w:t>
      </w:r>
      <w:r>
        <w:t xml:space="preserve"> </w:t>
      </w:r>
      <w:r>
        <w:t>dapat</w:t>
      </w:r>
      <w:r>
        <w:t xml:space="preserve"> </w:t>
      </w:r>
      <w:r>
        <w:t>disimpulkan</w:t>
      </w:r>
      <w:r>
        <w:t xml:space="preserve"> </w:t>
      </w:r>
      <w:r>
        <w:t>kehamilan</w:t>
      </w:r>
      <w:r>
        <w:t xml:space="preserve"> </w:t>
      </w:r>
      <w:r>
        <w:t>merupakan</w:t>
      </w:r>
      <w:r>
        <w:t xml:space="preserve"> </w:t>
      </w:r>
      <w:r>
        <w:t>kondisi</w:t>
      </w:r>
      <w:r>
        <w:t xml:space="preserve"> </w:t>
      </w:r>
      <w:r>
        <w:t>seorang</w:t>
      </w:r>
      <w:r>
        <w:t xml:space="preserve"> </w:t>
      </w:r>
      <w:r>
        <w:t>wanita</w:t>
      </w:r>
      <w:r>
        <w:t xml:space="preserve"> yang </w:t>
      </w:r>
      <w:r>
        <w:t>menyimpan</w:t>
      </w:r>
      <w:r>
        <w:t xml:space="preserve"> </w:t>
      </w:r>
      <w:r>
        <w:t>embrio</w:t>
      </w:r>
      <w:r>
        <w:t xml:space="preserve"> </w:t>
      </w:r>
      <w:r>
        <w:t>didalam</w:t>
      </w:r>
      <w:r>
        <w:t xml:space="preserve"> </w:t>
      </w:r>
      <w:r>
        <w:t>tubuh</w:t>
      </w:r>
      <w:r>
        <w:t xml:space="preserve"> </w:t>
      </w:r>
      <w:r>
        <w:t>selama</w:t>
      </w:r>
      <w:r>
        <w:t xml:space="preserve"> 40 </w:t>
      </w:r>
      <w:r>
        <w:t>minggu</w:t>
      </w:r>
      <w:r>
        <w:t xml:space="preserve"> </w:t>
      </w:r>
      <w:r>
        <w:t>dimulai</w:t>
      </w:r>
      <w:r>
        <w:t xml:space="preserve"> </w:t>
      </w:r>
      <w:r>
        <w:t>dari</w:t>
      </w:r>
      <w:r>
        <w:t xml:space="preserve"> </w:t>
      </w:r>
      <w:r>
        <w:t>menstruasi</w:t>
      </w:r>
      <w:r>
        <w:t xml:space="preserve"> </w:t>
      </w:r>
      <w:r>
        <w:t>terakhir</w:t>
      </w:r>
      <w:r>
        <w:t xml:space="preserve"> </w:t>
      </w:r>
      <w:r>
        <w:t>sampai</w:t>
      </w:r>
      <w:r>
        <w:t xml:space="preserve"> </w:t>
      </w:r>
      <w:r>
        <w:t>melahirkan</w:t>
      </w:r>
      <w:r>
        <w:t>.</w:t>
      </w:r>
    </w:p>
    <w:p>
      <w:pPr>
        <w:pStyle w:val="style179"/>
        <w:numPr>
          <w:ilvl w:val="2"/>
          <w:numId w:val="66"/>
        </w:numPr>
        <w:spacing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Kategori</w:t>
      </w:r>
      <w:r>
        <w:rPr>
          <w:rFonts w:ascii="Times New Roman" w:cs="Times New Roman" w:hAnsi="Times New Roman"/>
          <w:b/>
          <w:sz w:val="24"/>
          <w:szCs w:val="24"/>
        </w:rPr>
        <w:t xml:space="preserve"> Ibu </w:t>
      </w:r>
      <w:r>
        <w:rPr>
          <w:rFonts w:ascii="Times New Roman" w:cs="Times New Roman" w:hAnsi="Times New Roman"/>
          <w:b/>
          <w:sz w:val="24"/>
          <w:szCs w:val="24"/>
        </w:rPr>
        <w:t>Hamil</w:t>
      </w:r>
    </w:p>
    <w:p>
      <w:pPr>
        <w:pStyle w:val="style0"/>
        <w:spacing w:lineRule="auto" w:line="480"/>
        <w:ind w:firstLine="720"/>
        <w:jc w:val="both"/>
        <w:rPr/>
      </w:pPr>
      <w:r>
        <w:t>Katogori</w:t>
      </w:r>
      <w:r>
        <w:t xml:space="preserve"> </w:t>
      </w:r>
      <w:r>
        <w:t>ibu</w:t>
      </w:r>
      <w:r>
        <w:t xml:space="preserve"> </w:t>
      </w:r>
      <w:r>
        <w:t>hamil</w:t>
      </w:r>
      <w:r>
        <w:t xml:space="preserve"> </w:t>
      </w:r>
      <w:r>
        <w:t>dibagi</w:t>
      </w:r>
      <w:r>
        <w:t xml:space="preserve"> </w:t>
      </w:r>
      <w:r>
        <w:t>menjadi</w:t>
      </w:r>
      <w:r>
        <w:t xml:space="preserve"> </w:t>
      </w:r>
      <w:r>
        <w:t>empat</w:t>
      </w:r>
      <w:r>
        <w:t xml:space="preserve"> </w:t>
      </w:r>
      <w:r>
        <w:t>kelompok</w:t>
      </w:r>
      <w:r>
        <w:t xml:space="preserve">, </w:t>
      </w:r>
      <w:r>
        <w:t>antara</w:t>
      </w:r>
      <w:r>
        <w:t xml:space="preserve"> lain </w:t>
      </w:r>
      <w:r>
        <w:t>sebagai</w:t>
      </w:r>
      <w:r>
        <w:t xml:space="preserve"> </w:t>
      </w:r>
      <w:r>
        <w:t>berikut</w:t>
      </w:r>
      <w:r>
        <w:t xml:space="preserve"> </w:t>
      </w:r>
      <w:r>
        <w:rPr/>
        <w:fldChar w:fldCharType="begin"/>
      </w:r>
      <w:r>
        <w:instrText>ADDIN CSL_CITATION {"citationItems":[{"id":"ITEM-1","itemData":{"author":[{"dropping-particle":"","family":"Janiwary &amp; Pieter","given":"","non-dropping-particle":"","parse-names":false,"suffix":""}],"id":"ITEM-1","issued":{"date-parts":[["2013"]]},"publisher":"Rapha Publising","publisher-place":"Yogyakarta","title":"Pendidikan Psikologi untuk Bidan Suatu Teori dan Terapannya","type":"book"},"uris":["http://www.mendeley.com/documents/?uuid=ebb928d0-1c4a-471a-89b0-f142da51f463"]}],"mendeley":{"formattedCitation":"(Janiwary &amp; Pieter, 2013)","plainTextFormattedCitation":"(Janiwary &amp; Pieter, 2013)","previouslyFormattedCitation":"(Janiwary &amp; Pieter, 2013)"},"properties":{"noteIndex":0},"schema":"https://github.com/citation-style-language/schema/raw/master/csl-citation.json"}</w:instrText>
      </w:r>
      <w:r>
        <w:rPr/>
        <w:fldChar w:fldCharType="separate"/>
      </w:r>
      <w:r>
        <w:rPr>
          <w:noProof/>
        </w:rPr>
        <w:t>(Janiwary &amp; Pieter, 2013)</w:t>
      </w:r>
      <w:r>
        <w:rPr/>
        <w:fldChar w:fldCharType="end"/>
      </w:r>
      <w:r>
        <w:t xml:space="preserve"> :</w:t>
      </w:r>
    </w:p>
    <w:p>
      <w:pPr>
        <w:pStyle w:val="style179"/>
        <w:numPr>
          <w:ilvl w:val="0"/>
          <w:numId w:val="6"/>
        </w:numPr>
        <w:spacing w:after="160" w:lineRule="auto" w:line="480"/>
        <w:jc w:val="both"/>
        <w:rPr>
          <w:rFonts w:ascii="Times New Roman" w:cs="Times New Roman" w:hAnsi="Times New Roman"/>
          <w:sz w:val="24"/>
          <w:szCs w:val="24"/>
        </w:rPr>
      </w:pPr>
      <w:r>
        <w:rPr>
          <w:rFonts w:ascii="Times New Roman" w:cs="Times New Roman" w:hAnsi="Times New Roman"/>
          <w:i/>
          <w:sz w:val="24"/>
          <w:szCs w:val="24"/>
        </w:rPr>
        <w:t>Primigravida</w:t>
      </w:r>
      <w:r>
        <w:rPr>
          <w:rFonts w:ascii="Times New Roman" w:cs="Times New Roman" w:hAnsi="Times New Roman"/>
          <w:sz w:val="24"/>
          <w:szCs w:val="24"/>
        </w:rPr>
        <w:t xml:space="preserve"> :</w:t>
      </w:r>
      <w:r>
        <w:rPr>
          <w:rFonts w:ascii="Times New Roman" w:cs="Times New Roman" w:hAnsi="Times New Roman"/>
          <w:i/>
          <w:sz w:val="24"/>
          <w:szCs w:val="24"/>
        </w:rPr>
        <w:t>Primigravida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wanita</w:t>
      </w:r>
      <w:r>
        <w:rPr>
          <w:rFonts w:ascii="Times New Roman" w:cs="Times New Roman" w:hAnsi="Times New Roman"/>
          <w:sz w:val="24"/>
          <w:szCs w:val="24"/>
        </w:rPr>
        <w:t xml:space="preserve"> yang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w:t>
      </w:r>
      <w:r>
        <w:rPr>
          <w:rFonts w:ascii="Times New Roman" w:cs="Times New Roman" w:hAnsi="Times New Roman"/>
          <w:sz w:val="24"/>
          <w:szCs w:val="24"/>
        </w:rPr>
        <w:t>kalinya</w:t>
      </w:r>
      <w:r>
        <w:rPr>
          <w:rFonts w:ascii="Times New Roman" w:cs="Times New Roman" w:hAnsi="Times New Roman"/>
          <w:sz w:val="24"/>
          <w:szCs w:val="24"/>
        </w:rPr>
        <w:t xml:space="preserve"> (</w:t>
      </w:r>
      <w:r>
        <w:rPr>
          <w:rFonts w:ascii="Times New Roman" w:cs="Times New Roman" w:hAnsi="Times New Roman"/>
          <w:i/>
          <w:sz w:val="24"/>
          <w:szCs w:val="24"/>
        </w:rPr>
        <w:t>viable</w:t>
      </w:r>
      <w:r>
        <w:rPr>
          <w:rFonts w:ascii="Times New Roman" w:cs="Times New Roman" w:hAnsi="Times New Roman"/>
          <w:sz w:val="24"/>
          <w:szCs w:val="24"/>
        </w:rPr>
        <w:t>).</w:t>
      </w:r>
    </w:p>
    <w:p>
      <w:pPr>
        <w:pStyle w:val="style179"/>
        <w:numPr>
          <w:ilvl w:val="0"/>
          <w:numId w:val="6"/>
        </w:numPr>
        <w:spacing w:after="160" w:lineRule="auto" w:line="480"/>
        <w:jc w:val="both"/>
        <w:rPr>
          <w:rFonts w:ascii="Times New Roman" w:cs="Times New Roman" w:hAnsi="Times New Roman"/>
          <w:sz w:val="24"/>
          <w:szCs w:val="24"/>
        </w:rPr>
      </w:pPr>
      <w:r>
        <w:rPr>
          <w:rFonts w:ascii="Times New Roman" w:cs="Times New Roman" w:hAnsi="Times New Roman"/>
          <w:i/>
          <w:sz w:val="24"/>
          <w:szCs w:val="24"/>
        </w:rPr>
        <w:t>Nullipara</w:t>
      </w:r>
      <w:r>
        <w:rPr>
          <w:rFonts w:ascii="Times New Roman" w:cs="Times New Roman" w:hAnsi="Times New Roman"/>
          <w:sz w:val="24"/>
          <w:szCs w:val="24"/>
        </w:rPr>
        <w:tab/>
      </w:r>
      <w:r>
        <w:rPr>
          <w:rFonts w:ascii="Times New Roman" w:cs="Times New Roman" w:hAnsi="Times New Roman"/>
          <w:sz w:val="24"/>
          <w:szCs w:val="24"/>
        </w:rPr>
        <w:t xml:space="preserve">: Nullipara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wanita</w:t>
      </w:r>
      <w:r>
        <w:rPr>
          <w:rFonts w:ascii="Times New Roman" w:cs="Times New Roman" w:hAnsi="Times New Roman"/>
          <w:sz w:val="24"/>
          <w:szCs w:val="24"/>
        </w:rPr>
        <w:t xml:space="preserve"> yang </w:t>
      </w:r>
      <w:r>
        <w:rPr>
          <w:rFonts w:ascii="Times New Roman" w:cs="Times New Roman" w:hAnsi="Times New Roman"/>
          <w:sz w:val="24"/>
          <w:szCs w:val="24"/>
        </w:rPr>
        <w:t>belum</w:t>
      </w:r>
      <w:r>
        <w:rPr>
          <w:rFonts w:ascii="Times New Roman" w:cs="Times New Roman" w:hAnsi="Times New Roman"/>
          <w:sz w:val="24"/>
          <w:szCs w:val="24"/>
        </w:rPr>
        <w:t xml:space="preserve"> </w:t>
      </w:r>
      <w:r>
        <w:rPr>
          <w:rFonts w:ascii="Times New Roman" w:cs="Times New Roman" w:hAnsi="Times New Roman"/>
          <w:sz w:val="24"/>
          <w:szCs w:val="24"/>
        </w:rPr>
        <w:t>pernah</w:t>
      </w:r>
      <w:r>
        <w:rPr>
          <w:rFonts w:ascii="Times New Roman" w:cs="Times New Roman" w:hAnsi="Times New Roman"/>
          <w:sz w:val="24"/>
          <w:szCs w:val="24"/>
        </w:rPr>
        <w:t xml:space="preserve"> </w:t>
      </w:r>
      <w:r>
        <w:rPr>
          <w:rFonts w:ascii="Times New Roman" w:cs="Times New Roman" w:hAnsi="Times New Roman"/>
          <w:sz w:val="24"/>
          <w:szCs w:val="24"/>
        </w:rPr>
        <w:t>melahirkan</w:t>
      </w:r>
      <w:r>
        <w:rPr>
          <w:rFonts w:ascii="Times New Roman" w:cs="Times New Roman" w:hAnsi="Times New Roman"/>
          <w:sz w:val="24"/>
          <w:szCs w:val="24"/>
        </w:rPr>
        <w:t xml:space="preserve"> </w:t>
      </w:r>
      <w:r>
        <w:rPr>
          <w:rFonts w:ascii="Times New Roman" w:cs="Times New Roman" w:hAnsi="Times New Roman"/>
          <w:sz w:val="24"/>
          <w:szCs w:val="24"/>
        </w:rPr>
        <w:t>bayi</w:t>
      </w:r>
      <w:r>
        <w:rPr>
          <w:rFonts w:ascii="Times New Roman" w:cs="Times New Roman" w:hAnsi="Times New Roman"/>
          <w:sz w:val="24"/>
          <w:szCs w:val="24"/>
        </w:rPr>
        <w:t xml:space="preserve"> yang </w:t>
      </w:r>
      <w:r>
        <w:rPr>
          <w:rFonts w:ascii="Times New Roman" w:cs="Times New Roman" w:hAnsi="Times New Roman"/>
          <w:i/>
          <w:sz w:val="24"/>
          <w:szCs w:val="24"/>
        </w:rPr>
        <w:t xml:space="preserve">viable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pertama</w:t>
      </w:r>
      <w:r>
        <w:rPr>
          <w:rFonts w:ascii="Times New Roman" w:cs="Times New Roman" w:hAnsi="Times New Roman"/>
          <w:sz w:val="24"/>
          <w:szCs w:val="24"/>
        </w:rPr>
        <w:t xml:space="preserve"> kali.</w:t>
      </w:r>
    </w:p>
    <w:p>
      <w:pPr>
        <w:pStyle w:val="style179"/>
        <w:numPr>
          <w:ilvl w:val="0"/>
          <w:numId w:val="6"/>
        </w:numPr>
        <w:spacing w:after="160" w:lineRule="auto" w:line="480"/>
        <w:jc w:val="both"/>
        <w:rPr>
          <w:rFonts w:ascii="Times New Roman" w:cs="Times New Roman" w:hAnsi="Times New Roman"/>
          <w:sz w:val="24"/>
          <w:szCs w:val="24"/>
        </w:rPr>
      </w:pPr>
      <w:r>
        <w:rPr>
          <w:rFonts w:ascii="Times New Roman" w:cs="Times New Roman" w:hAnsi="Times New Roman"/>
          <w:i/>
          <w:sz w:val="24"/>
          <w:szCs w:val="24"/>
        </w:rPr>
        <w:t>Multigravida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i/>
          <w:sz w:val="24"/>
          <w:szCs w:val="24"/>
        </w:rPr>
        <w:t>Pleuripara</w:t>
      </w:r>
      <w:r>
        <w:rPr>
          <w:rFonts w:ascii="Times New Roman" w:cs="Times New Roman" w:hAnsi="Times New Roman"/>
          <w:sz w:val="24"/>
          <w:szCs w:val="24"/>
        </w:rPr>
        <w:t>v</w:t>
      </w:r>
      <w:r>
        <w:rPr>
          <w:rFonts w:ascii="Times New Roman" w:cs="Times New Roman" w:hAnsi="Times New Roman"/>
          <w:sz w:val="24"/>
          <w:szCs w:val="24"/>
        </w:rPr>
        <w:t xml:space="preserve"> :</w:t>
      </w:r>
      <w:r>
        <w:rPr>
          <w:rFonts w:ascii="Times New Roman" w:cs="Times New Roman" w:hAnsi="Times New Roman"/>
          <w:sz w:val="24"/>
          <w:szCs w:val="24"/>
        </w:rPr>
        <w:t xml:space="preserve"> Multigravida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wanita</w:t>
      </w:r>
      <w:r>
        <w:rPr>
          <w:rFonts w:ascii="Times New Roman" w:cs="Times New Roman" w:hAnsi="Times New Roman"/>
          <w:sz w:val="24"/>
          <w:szCs w:val="24"/>
        </w:rPr>
        <w:t xml:space="preserve"> yang </w:t>
      </w:r>
      <w:r>
        <w:rPr>
          <w:rFonts w:ascii="Times New Roman" w:cs="Times New Roman" w:hAnsi="Times New Roman"/>
          <w:sz w:val="24"/>
          <w:szCs w:val="24"/>
        </w:rPr>
        <w:t>pernh</w:t>
      </w:r>
      <w:r>
        <w:rPr>
          <w:rFonts w:ascii="Times New Roman" w:cs="Times New Roman" w:hAnsi="Times New Roman"/>
          <w:sz w:val="24"/>
          <w:szCs w:val="24"/>
        </w:rPr>
        <w:t xml:space="preserve"> </w:t>
      </w:r>
      <w:r>
        <w:rPr>
          <w:rFonts w:ascii="Times New Roman" w:cs="Times New Roman" w:hAnsi="Times New Roman"/>
          <w:sz w:val="24"/>
          <w:szCs w:val="24"/>
        </w:rPr>
        <w:t>melahirkan</w:t>
      </w:r>
      <w:r>
        <w:rPr>
          <w:rFonts w:ascii="Times New Roman" w:cs="Times New Roman" w:hAnsi="Times New Roman"/>
          <w:sz w:val="24"/>
          <w:szCs w:val="24"/>
        </w:rPr>
        <w:t xml:space="preserve"> </w:t>
      </w:r>
      <w:r>
        <w:rPr>
          <w:rFonts w:ascii="Times New Roman" w:cs="Times New Roman" w:hAnsi="Times New Roman"/>
          <w:sz w:val="24"/>
          <w:szCs w:val="24"/>
        </w:rPr>
        <w:t>bayi</w:t>
      </w:r>
      <w:r>
        <w:rPr>
          <w:rFonts w:ascii="Times New Roman" w:cs="Times New Roman" w:hAnsi="Times New Roman"/>
          <w:sz w:val="24"/>
          <w:szCs w:val="24"/>
        </w:rPr>
        <w:t xml:space="preserve"> yang </w:t>
      </w:r>
      <w:r>
        <w:rPr>
          <w:rFonts w:ascii="Times New Roman" w:cs="Times New Roman" w:hAnsi="Times New Roman"/>
          <w:i/>
          <w:sz w:val="24"/>
          <w:szCs w:val="24"/>
        </w:rPr>
        <w:t>viable</w:t>
      </w:r>
      <w:r>
        <w:rPr>
          <w:rFonts w:ascii="Times New Roman" w:cs="Times New Roman" w:hAnsi="Times New Roman"/>
          <w:sz w:val="24"/>
          <w:szCs w:val="24"/>
        </w:rPr>
        <w:t xml:space="preserve"> </w:t>
      </w:r>
      <w:r>
        <w:rPr>
          <w:rFonts w:ascii="Times New Roman" w:cs="Times New Roman" w:hAnsi="Times New Roman"/>
          <w:sz w:val="24"/>
          <w:szCs w:val="24"/>
        </w:rPr>
        <w:t>untuk</w:t>
      </w:r>
      <w:r>
        <w:rPr>
          <w:rFonts w:ascii="Times New Roman" w:cs="Times New Roman" w:hAnsi="Times New Roman"/>
          <w:sz w:val="24"/>
          <w:szCs w:val="24"/>
        </w:rPr>
        <w:t xml:space="preserve"> </w:t>
      </w:r>
      <w:r>
        <w:rPr>
          <w:rFonts w:ascii="Times New Roman" w:cs="Times New Roman" w:hAnsi="Times New Roman"/>
          <w:sz w:val="24"/>
          <w:szCs w:val="24"/>
        </w:rPr>
        <w:t>beberapa</w:t>
      </w:r>
      <w:r>
        <w:rPr>
          <w:rFonts w:ascii="Times New Roman" w:cs="Times New Roman" w:hAnsi="Times New Roman"/>
          <w:sz w:val="24"/>
          <w:szCs w:val="24"/>
        </w:rPr>
        <w:t xml:space="preserve"> kali.</w:t>
      </w:r>
    </w:p>
    <w:p>
      <w:pPr>
        <w:pStyle w:val="style179"/>
        <w:numPr>
          <w:ilvl w:val="0"/>
          <w:numId w:val="6"/>
        </w:numPr>
        <w:spacing w:after="160" w:lineRule="auto" w:line="480"/>
        <w:jc w:val="both"/>
        <w:rPr>
          <w:rFonts w:ascii="Times New Roman" w:cs="Times New Roman" w:hAnsi="Times New Roman"/>
          <w:sz w:val="24"/>
          <w:szCs w:val="24"/>
        </w:rPr>
      </w:pPr>
      <w:r>
        <w:rPr>
          <w:rFonts w:ascii="Times New Roman" w:cs="Times New Roman" w:hAnsi="Times New Roman"/>
          <w:i/>
          <w:sz w:val="24"/>
          <w:szCs w:val="24"/>
        </w:rPr>
        <w:t>Grandemultigravida</w:t>
      </w:r>
      <w:r>
        <w:rPr>
          <w:rFonts w:ascii="Times New Roman" w:cs="Times New Roman" w:hAnsi="Times New Roman"/>
          <w:sz w:val="24"/>
          <w:szCs w:val="24"/>
        </w:rPr>
        <w:t xml:space="preserve"> :</w:t>
      </w:r>
      <w:r>
        <w:rPr>
          <w:rFonts w:ascii="Times New Roman" w:cs="Times New Roman" w:hAnsi="Times New Roman"/>
          <w:i/>
          <w:sz w:val="24"/>
          <w:szCs w:val="24"/>
        </w:rPr>
        <w:t>Grandemultigravida</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wanita</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5 kali.</w:t>
      </w:r>
    </w:p>
    <w:p>
      <w:pPr>
        <w:pStyle w:val="style179"/>
        <w:numPr>
          <w:ilvl w:val="2"/>
          <w:numId w:val="66"/>
        </w:numPr>
        <w:spacing w:after="160" w:lineRule="auto" w:line="480"/>
        <w:ind w:left="567" w:hanging="567"/>
        <w:jc w:val="both"/>
        <w:rPr>
          <w:rFonts w:ascii="Times New Roman" w:cs="Times New Roman" w:hAnsi="Times New Roman"/>
          <w:b/>
          <w:sz w:val="24"/>
          <w:szCs w:val="24"/>
        </w:rPr>
      </w:pPr>
      <w:r>
        <w:rPr>
          <w:rFonts w:ascii="Times New Roman" w:cs="Times New Roman" w:hAnsi="Times New Roman"/>
          <w:b/>
          <w:sz w:val="24"/>
          <w:szCs w:val="24"/>
        </w:rPr>
        <w:t xml:space="preserve">Tanda </w:t>
      </w:r>
      <w:r>
        <w:rPr>
          <w:rFonts w:ascii="Times New Roman" w:cs="Times New Roman" w:hAnsi="Times New Roman"/>
          <w:b/>
          <w:sz w:val="24"/>
          <w:szCs w:val="24"/>
        </w:rPr>
        <w:t>Kehamilan</w:t>
      </w:r>
    </w:p>
    <w:p>
      <w:pPr>
        <w:pStyle w:val="style179"/>
        <w:spacing w:lineRule="auto" w:line="480"/>
        <w:ind w:left="0" w:firstLine="720"/>
        <w:jc w:val="both"/>
        <w:rPr>
          <w:rFonts w:ascii="Times New Roman" w:cs="Times New Roman" w:hAnsi="Times New Roman"/>
          <w:sz w:val="24"/>
          <w:szCs w:val="24"/>
        </w:rPr>
      </w:pPr>
      <w:r>
        <w:rPr>
          <w:rFonts w:ascii="Times New Roman" w:cs="Times New Roman" w:hAnsi="Times New Roman"/>
          <w:sz w:val="24"/>
          <w:szCs w:val="24"/>
        </w:rPr>
        <w:t>Menurut</w:t>
      </w:r>
      <w:r>
        <w:rPr>
          <w:rFonts w:ascii="Times New Roman" w:cs="Times New Roman" w:hAnsi="Times New Roman"/>
          <w:sz w:val="24"/>
          <w:szCs w:val="24"/>
        </w:rPr>
        <w:t xml:space="preserve"> Pieter &amp; </w:t>
      </w:r>
      <w:r>
        <w:rPr>
          <w:rFonts w:ascii="Times New Roman" w:cs="Times New Roman" w:hAnsi="Times New Roman"/>
          <w:sz w:val="24"/>
          <w:szCs w:val="24"/>
        </w:rPr>
        <w:t>Lubis</w:t>
      </w:r>
      <w:r>
        <w:rPr>
          <w:rFonts w:ascii="Times New Roman" w:cs="Times New Roman" w:hAnsi="Times New Roman"/>
          <w:sz w:val="24"/>
          <w:szCs w:val="24"/>
        </w:rPr>
        <w:t xml:space="preserve">, </w:t>
      </w:r>
      <w:r>
        <w:rPr>
          <w:rFonts w:ascii="Times New Roman" w:cs="Times New Roman" w:hAnsi="Times New Roman"/>
          <w:sz w:val="24"/>
          <w:szCs w:val="24"/>
        </w:rPr>
        <w:t>tanda-tanda</w:t>
      </w:r>
      <w:r>
        <w:rPr>
          <w:rFonts w:ascii="Times New Roman" w:cs="Times New Roman" w:hAnsi="Times New Roman"/>
          <w:sz w:val="24"/>
          <w:szCs w:val="24"/>
        </w:rPr>
        <w:t xml:space="preserve"> </w:t>
      </w:r>
      <w:r>
        <w:rPr>
          <w:rFonts w:ascii="Times New Roman" w:cs="Times New Roman" w:hAnsi="Times New Roman"/>
          <w:sz w:val="24"/>
          <w:szCs w:val="24"/>
        </w:rPr>
        <w:t>kehamilan</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 lain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{"citationItems":[{"id":"ITEM-1","itemData":{"author":[{"dropping-particle":"","family":"Pieter &amp; Lubis","given":"","non-dropping-particle":"","parse-names":false,"suffix":""}],"edition":"Edisi Pert","id":"ITEM-1","issued":{"date-parts":[["2017"]]},"publisher":"Kencana","publisher-place":"Jakarta","title":"Pengantar Psikologi Dalam Keperawatan","type":"book"},"uris":["http://www.mendeley.com/documents/?uuid=05f09846-2f14-46cb-af19-c8c1d4bc9697"]}],"mendeley":{"formattedCitation":"(Pieter &amp; Lubis, 2017)","plainTextFormattedCitation":"(Pieter &amp; Lubis, 2017)","previouslyFormattedCitation":"(Pieter &amp; Lubis, 2017)"},"properties":{"noteIndex":0},"schema":"https://github.com/citation-style-language/schema/raw/master/csl-citation.json"}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(Pieter &amp; Lubis, 2017)</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179"/>
        <w:numPr>
          <w:ilvl w:val="0"/>
          <w:numId w:val="7"/>
        </w:numPr>
        <w:spacing w:after="160" w:lineRule="auto" w:line="480"/>
        <w:ind w:left="426"/>
        <w:jc w:val="both"/>
        <w:rPr>
          <w:rFonts w:ascii="Times New Roman" w:cs="Times New Roman" w:hAnsi="Times New Roman"/>
          <w:sz w:val="24"/>
          <w:szCs w:val="24"/>
        </w:rPr>
      </w:pPr>
      <w:r>
        <w:rPr>
          <w:rFonts w:ascii="Times New Roman" w:cs="Times New Roman" w:hAnsi="Times New Roman"/>
          <w:sz w:val="24"/>
          <w:szCs w:val="24"/>
        </w:rPr>
        <w:t xml:space="preserve">Tanda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pasti</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datangnya</w:t>
      </w:r>
      <w:r>
        <w:rPr>
          <w:rFonts w:ascii="Times New Roman" w:cs="Times New Roman" w:hAnsi="Times New Roman"/>
          <w:sz w:val="24"/>
          <w:szCs w:val="24"/>
        </w:rPr>
        <w:t xml:space="preserve"> </w:t>
      </w:r>
      <w:r>
        <w:rPr>
          <w:rFonts w:ascii="Times New Roman" w:cs="Times New Roman" w:hAnsi="Times New Roman"/>
          <w:sz w:val="24"/>
          <w:szCs w:val="24"/>
        </w:rPr>
        <w:t>menstruasi</w:t>
      </w:r>
      <w:r>
        <w:rPr>
          <w:rFonts w:ascii="Times New Roman" w:cs="Times New Roman" w:hAnsi="Times New Roman"/>
          <w:sz w:val="24"/>
          <w:szCs w:val="24"/>
        </w:rPr>
        <w:t xml:space="preserve">, </w:t>
      </w:r>
      <w:r>
        <w:rPr>
          <w:rFonts w:ascii="Times New Roman" w:cs="Times New Roman" w:hAnsi="Times New Roman"/>
          <w:sz w:val="24"/>
          <w:szCs w:val="24"/>
        </w:rPr>
        <w:t>payudara</w:t>
      </w:r>
      <w:r>
        <w:rPr>
          <w:rFonts w:ascii="Times New Roman" w:cs="Times New Roman" w:hAnsi="Times New Roman"/>
          <w:sz w:val="24"/>
          <w:szCs w:val="24"/>
        </w:rPr>
        <w:t xml:space="preserve"> dan </w:t>
      </w:r>
      <w:r>
        <w:rPr>
          <w:rFonts w:ascii="Times New Roman" w:cs="Times New Roman" w:hAnsi="Times New Roman"/>
          <w:sz w:val="24"/>
          <w:szCs w:val="24"/>
        </w:rPr>
        <w:t>panggul</w:t>
      </w:r>
      <w:r>
        <w:rPr>
          <w:rFonts w:ascii="Times New Roman" w:cs="Times New Roman" w:hAnsi="Times New Roman"/>
          <w:sz w:val="24"/>
          <w:szCs w:val="24"/>
        </w:rPr>
        <w:t xml:space="preserve"> </w:t>
      </w:r>
      <w:r>
        <w:rPr>
          <w:rFonts w:ascii="Times New Roman" w:cs="Times New Roman" w:hAnsi="Times New Roman"/>
          <w:sz w:val="24"/>
          <w:szCs w:val="24"/>
        </w:rPr>
        <w:t>membesar</w:t>
      </w:r>
      <w:r>
        <w:rPr>
          <w:rFonts w:ascii="Times New Roman" w:cs="Times New Roman" w:hAnsi="Times New Roman"/>
          <w:sz w:val="24"/>
          <w:szCs w:val="24"/>
        </w:rPr>
        <w:t xml:space="preserve">, kaki dan </w:t>
      </w:r>
      <w:r>
        <w:rPr>
          <w:rFonts w:ascii="Times New Roman" w:cs="Times New Roman" w:hAnsi="Times New Roman"/>
          <w:sz w:val="24"/>
          <w:szCs w:val="24"/>
        </w:rPr>
        <w:t>tangan</w:t>
      </w:r>
      <w:r>
        <w:rPr>
          <w:rFonts w:ascii="Times New Roman" w:cs="Times New Roman" w:hAnsi="Times New Roman"/>
          <w:sz w:val="24"/>
          <w:szCs w:val="24"/>
        </w:rPr>
        <w:t xml:space="preserve"> </w:t>
      </w:r>
      <w:r>
        <w:rPr>
          <w:rFonts w:ascii="Times New Roman" w:cs="Times New Roman" w:hAnsi="Times New Roman"/>
          <w:sz w:val="24"/>
          <w:szCs w:val="24"/>
        </w:rPr>
        <w:t>bengkak</w:t>
      </w:r>
      <w:r>
        <w:rPr>
          <w:rFonts w:ascii="Times New Roman" w:cs="Times New Roman" w:hAnsi="Times New Roman"/>
          <w:sz w:val="24"/>
          <w:szCs w:val="24"/>
        </w:rPr>
        <w:t xml:space="preserve">, </w:t>
      </w:r>
      <w:r>
        <w:rPr>
          <w:rFonts w:ascii="Times New Roman" w:cs="Times New Roman" w:hAnsi="Times New Roman"/>
          <w:sz w:val="24"/>
          <w:szCs w:val="24"/>
        </w:rPr>
        <w:t>mual</w:t>
      </w:r>
      <w:r>
        <w:rPr>
          <w:rFonts w:ascii="Times New Roman" w:cs="Times New Roman" w:hAnsi="Times New Roman"/>
          <w:sz w:val="24"/>
          <w:szCs w:val="24"/>
        </w:rPr>
        <w:t xml:space="preserve"> dan </w:t>
      </w:r>
      <w:r>
        <w:rPr>
          <w:rFonts w:ascii="Times New Roman" w:cs="Times New Roman" w:hAnsi="Times New Roman"/>
          <w:sz w:val="24"/>
          <w:szCs w:val="24"/>
        </w:rPr>
        <w:t>muntah</w:t>
      </w:r>
      <w:r>
        <w:rPr>
          <w:rFonts w:ascii="Times New Roman" w:cs="Times New Roman" w:hAnsi="Times New Roman"/>
          <w:sz w:val="24"/>
          <w:szCs w:val="24"/>
        </w:rPr>
        <w:t xml:space="preserve">, abdomen </w:t>
      </w:r>
      <w:r>
        <w:rPr>
          <w:rFonts w:ascii="Times New Roman" w:cs="Times New Roman" w:hAnsi="Times New Roman"/>
          <w:sz w:val="24"/>
          <w:szCs w:val="24"/>
        </w:rPr>
        <w:t>membesar</w:t>
      </w:r>
      <w:r>
        <w:rPr>
          <w:rFonts w:ascii="Times New Roman" w:cs="Times New Roman" w:hAnsi="Times New Roman"/>
          <w:sz w:val="24"/>
          <w:szCs w:val="24"/>
        </w:rPr>
        <w:t xml:space="preserve"> dan PP test </w:t>
      </w:r>
      <w:r>
        <w:rPr>
          <w:rFonts w:ascii="Times New Roman" w:cs="Times New Roman" w:hAnsi="Times New Roman"/>
          <w:sz w:val="24"/>
          <w:szCs w:val="24"/>
        </w:rPr>
        <w:t>positif</w:t>
      </w:r>
      <w:r>
        <w:rPr>
          <w:rFonts w:ascii="Times New Roman" w:cs="Times New Roman" w:hAnsi="Times New Roman"/>
          <w:sz w:val="24"/>
          <w:szCs w:val="24"/>
        </w:rPr>
        <w:t xml:space="preserve">. </w:t>
      </w:r>
    </w:p>
    <w:p>
      <w:pPr>
        <w:pStyle w:val="style179"/>
        <w:numPr>
          <w:ilvl w:val="0"/>
          <w:numId w:val="7"/>
        </w:numPr>
        <w:spacing w:after="160" w:lineRule="auto" w:line="480"/>
        <w:ind w:left="426"/>
        <w:jc w:val="both"/>
        <w:rPr>
          <w:rFonts w:ascii="Times New Roman" w:cs="Times New Roman" w:hAnsi="Times New Roman"/>
          <w:sz w:val="24"/>
          <w:szCs w:val="24"/>
        </w:rPr>
      </w:pPr>
      <w:r>
        <w:rPr>
          <w:rFonts w:ascii="Times New Roman" w:cs="Times New Roman" w:hAnsi="Times New Roman"/>
          <w:sz w:val="24"/>
          <w:szCs w:val="24"/>
        </w:rPr>
        <w:t xml:space="preserve">Tanda </w:t>
      </w:r>
      <w:r>
        <w:rPr>
          <w:rFonts w:ascii="Times New Roman" w:cs="Times New Roman" w:hAnsi="Times New Roman"/>
          <w:sz w:val="24"/>
          <w:szCs w:val="24"/>
        </w:rPr>
        <w:t>pasti</w:t>
      </w:r>
      <w:r>
        <w:rPr>
          <w:rFonts w:ascii="Times New Roman" w:cs="Times New Roman" w:hAnsi="Times New Roman"/>
          <w:sz w:val="24"/>
          <w:szCs w:val="24"/>
        </w:rPr>
        <w:t xml:space="preserve"> </w:t>
      </w:r>
      <w:r>
        <w:rPr>
          <w:rFonts w:ascii="Times New Roman" w:cs="Times New Roman" w:hAnsi="Times New Roman"/>
          <w:sz w:val="24"/>
          <w:szCs w:val="24"/>
        </w:rPr>
        <w:t>kehamilan</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w:t>
      </w:r>
      <w:r>
        <w:rPr>
          <w:rFonts w:ascii="Times New Roman" w:cs="Times New Roman" w:hAnsi="Times New Roman"/>
          <w:sz w:val="24"/>
          <w:szCs w:val="24"/>
        </w:rPr>
        <w:t>tanda</w:t>
      </w:r>
      <w:r>
        <w:rPr>
          <w:rFonts w:ascii="Times New Roman" w:cs="Times New Roman" w:hAnsi="Times New Roman"/>
          <w:sz w:val="24"/>
          <w:szCs w:val="24"/>
        </w:rPr>
        <w:t xml:space="preserve"> – </w:t>
      </w:r>
      <w:r>
        <w:rPr>
          <w:rFonts w:ascii="Times New Roman" w:cs="Times New Roman" w:hAnsi="Times New Roman"/>
          <w:sz w:val="24"/>
          <w:szCs w:val="24"/>
        </w:rPr>
        <w:t>tanda</w:t>
      </w:r>
      <w:r>
        <w:rPr>
          <w:rFonts w:ascii="Times New Roman" w:cs="Times New Roman" w:hAnsi="Times New Roman"/>
          <w:sz w:val="24"/>
          <w:szCs w:val="24"/>
        </w:rPr>
        <w:t xml:space="preserve"> </w:t>
      </w:r>
      <w:r>
        <w:rPr>
          <w:rFonts w:ascii="Times New Roman" w:cs="Times New Roman" w:hAnsi="Times New Roman"/>
          <w:sz w:val="24"/>
          <w:szCs w:val="24"/>
        </w:rPr>
        <w:t>kehamilan</w:t>
      </w:r>
      <w:r>
        <w:rPr>
          <w:rFonts w:ascii="Times New Roman" w:cs="Times New Roman" w:hAnsi="Times New Roman"/>
          <w:sz w:val="24"/>
          <w:szCs w:val="24"/>
        </w:rPr>
        <w:t xml:space="preserve"> yang </w:t>
      </w:r>
      <w:r>
        <w:rPr>
          <w:rFonts w:ascii="Times New Roman" w:cs="Times New Roman" w:hAnsi="Times New Roman"/>
          <w:sz w:val="24"/>
          <w:szCs w:val="24"/>
        </w:rPr>
        <w:t>terdapat</w:t>
      </w:r>
      <w:r>
        <w:rPr>
          <w:rFonts w:ascii="Times New Roman" w:cs="Times New Roman" w:hAnsi="Times New Roman"/>
          <w:sz w:val="24"/>
          <w:szCs w:val="24"/>
        </w:rPr>
        <w:t xml:space="preserve"> pada </w:t>
      </w:r>
      <w:r>
        <w:rPr>
          <w:rFonts w:ascii="Times New Roman" w:cs="Times New Roman" w:hAnsi="Times New Roman"/>
          <w:sz w:val="24"/>
          <w:szCs w:val="24"/>
        </w:rPr>
        <w:t>tanda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pasti</w:t>
      </w:r>
      <w:r>
        <w:rPr>
          <w:rFonts w:ascii="Times New Roman" w:cs="Times New Roman" w:hAnsi="Times New Roman"/>
          <w:sz w:val="24"/>
          <w:szCs w:val="24"/>
        </w:rPr>
        <w:t xml:space="preserve"> dan </w:t>
      </w:r>
      <w:r>
        <w:rPr>
          <w:rFonts w:ascii="Times New Roman" w:cs="Times New Roman" w:hAnsi="Times New Roman"/>
          <w:sz w:val="24"/>
          <w:szCs w:val="24"/>
        </w:rPr>
        <w:t>dibuktikan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terdengarnya</w:t>
      </w:r>
      <w:r>
        <w:rPr>
          <w:rFonts w:ascii="Times New Roman" w:cs="Times New Roman" w:hAnsi="Times New Roman"/>
          <w:sz w:val="24"/>
          <w:szCs w:val="24"/>
        </w:rPr>
        <w:t xml:space="preserve"> </w:t>
      </w:r>
      <w:r>
        <w:rPr>
          <w:rFonts w:ascii="Times New Roman" w:cs="Times New Roman" w:hAnsi="Times New Roman"/>
          <w:sz w:val="24"/>
          <w:szCs w:val="24"/>
        </w:rPr>
        <w:t>denyut</w:t>
      </w:r>
      <w:r>
        <w:rPr>
          <w:rFonts w:ascii="Times New Roman" w:cs="Times New Roman" w:hAnsi="Times New Roman"/>
          <w:sz w:val="24"/>
          <w:szCs w:val="24"/>
        </w:rPr>
        <w:t xml:space="preserve"> </w:t>
      </w:r>
      <w:r>
        <w:rPr>
          <w:rFonts w:ascii="Times New Roman" w:cs="Times New Roman" w:hAnsi="Times New Roman"/>
          <w:sz w:val="24"/>
          <w:szCs w:val="24"/>
        </w:rPr>
        <w:t>jantung</w:t>
      </w:r>
      <w:r>
        <w:rPr>
          <w:rFonts w:ascii="Times New Roman" w:cs="Times New Roman" w:hAnsi="Times New Roman"/>
          <w:sz w:val="24"/>
          <w:szCs w:val="24"/>
        </w:rPr>
        <w:t xml:space="preserve"> </w:t>
      </w:r>
      <w:r>
        <w:rPr>
          <w:rFonts w:ascii="Times New Roman" w:cs="Times New Roman" w:hAnsi="Times New Roman"/>
          <w:sz w:val="24"/>
          <w:szCs w:val="24"/>
        </w:rPr>
        <w:t>janin</w:t>
      </w:r>
      <w:r>
        <w:rPr>
          <w:rFonts w:ascii="Times New Roman" w:cs="Times New Roman" w:hAnsi="Times New Roman"/>
          <w:sz w:val="24"/>
          <w:szCs w:val="24"/>
        </w:rPr>
        <w:t xml:space="preserve"> (DJJ </w:t>
      </w:r>
      <w:r>
        <w:rPr>
          <w:rFonts w:ascii="Times New Roman" w:cs="Times New Roman" w:hAnsi="Times New Roman"/>
          <w:sz w:val="24"/>
          <w:szCs w:val="24"/>
        </w:rPr>
        <w:t>positif</w:t>
      </w:r>
      <w:r>
        <w:rPr>
          <w:rFonts w:ascii="Times New Roman" w:cs="Times New Roman" w:hAnsi="Times New Roman"/>
          <w:sz w:val="24"/>
          <w:szCs w:val="24"/>
        </w:rPr>
        <w:t xml:space="preserve">) dan </w:t>
      </w:r>
      <w:r>
        <w:rPr>
          <w:rFonts w:ascii="Times New Roman" w:cs="Times New Roman" w:hAnsi="Times New Roman"/>
          <w:sz w:val="24"/>
          <w:szCs w:val="24"/>
        </w:rPr>
        <w:t>hasil</w:t>
      </w:r>
      <w:r>
        <w:rPr>
          <w:rFonts w:ascii="Times New Roman" w:cs="Times New Roman" w:hAnsi="Times New Roman"/>
          <w:sz w:val="24"/>
          <w:szCs w:val="24"/>
        </w:rPr>
        <w:t xml:space="preserve"> USG </w:t>
      </w:r>
      <w:r>
        <w:rPr>
          <w:rFonts w:ascii="Times New Roman" w:cs="Times New Roman" w:hAnsi="Times New Roman"/>
          <w:sz w:val="24"/>
          <w:szCs w:val="24"/>
        </w:rPr>
        <w:t>menunjukan</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w:t>
      </w:r>
      <w:r>
        <w:rPr>
          <w:rFonts w:ascii="Times New Roman" w:cs="Times New Roman" w:hAnsi="Times New Roman"/>
          <w:sz w:val="24"/>
          <w:szCs w:val="24"/>
        </w:rPr>
        <w:t>kantong</w:t>
      </w:r>
      <w:r>
        <w:rPr>
          <w:rFonts w:ascii="Times New Roman" w:cs="Times New Roman" w:hAnsi="Times New Roman"/>
          <w:sz w:val="24"/>
          <w:szCs w:val="24"/>
        </w:rPr>
        <w:t xml:space="preserve"> </w:t>
      </w:r>
      <w:r>
        <w:rPr>
          <w:rFonts w:ascii="Times New Roman" w:cs="Times New Roman" w:hAnsi="Times New Roman"/>
          <w:sz w:val="24"/>
          <w:szCs w:val="24"/>
        </w:rPr>
        <w:t>kehamilan</w:t>
      </w:r>
      <w:r>
        <w:rPr>
          <w:rFonts w:ascii="Times New Roman" w:cs="Times New Roman" w:hAnsi="Times New Roman"/>
          <w:sz w:val="24"/>
          <w:szCs w:val="24"/>
        </w:rPr>
        <w:t>.</w:t>
      </w:r>
    </w:p>
    <w:p>
      <w:pPr>
        <w:pStyle w:val="style179"/>
        <w:numPr>
          <w:ilvl w:val="2"/>
          <w:numId w:val="66"/>
        </w:numPr>
        <w:spacing w:after="160" w:lineRule="auto" w:line="480"/>
        <w:ind w:left="567" w:hanging="567"/>
        <w:jc w:val="both"/>
        <w:rPr>
          <w:rFonts w:ascii="Times New Roman" w:cs="Times New Roman" w:hAnsi="Times New Roman"/>
          <w:b/>
          <w:sz w:val="24"/>
        </w:rPr>
      </w:pPr>
      <w:r>
        <w:rPr>
          <w:rFonts w:ascii="Times New Roman" w:cs="Times New Roman" w:hAnsi="Times New Roman"/>
          <w:b/>
          <w:sz w:val="24"/>
        </w:rPr>
        <w:t>Periode</w:t>
      </w:r>
      <w:r>
        <w:rPr>
          <w:rFonts w:ascii="Times New Roman" w:cs="Times New Roman" w:hAnsi="Times New Roman"/>
          <w:b/>
          <w:sz w:val="24"/>
        </w:rPr>
        <w:t xml:space="preserve"> </w:t>
      </w:r>
      <w:r>
        <w:rPr>
          <w:rFonts w:ascii="Times New Roman" w:cs="Times New Roman" w:hAnsi="Times New Roman"/>
          <w:b/>
          <w:sz w:val="24"/>
        </w:rPr>
        <w:t>Kehamilan</w:t>
      </w:r>
    </w:p>
    <w:p>
      <w:pPr>
        <w:pStyle w:val="style179"/>
        <w:spacing w:lineRule="auto" w:line="480"/>
        <w:ind w:left="0" w:firstLine="720"/>
        <w:jc w:val="both"/>
        <w:rPr>
          <w:rFonts w:ascii="Times New Roman" w:cs="Times New Roman" w:hAnsi="Times New Roman"/>
          <w:sz w:val="24"/>
          <w:szCs w:val="24"/>
        </w:rPr>
      </w:pPr>
      <w:r>
        <w:rPr>
          <w:rFonts w:ascii="Times New Roman" w:cs="Times New Roman" w:hAnsi="Times New Roman"/>
          <w:sz w:val="24"/>
          <w:szCs w:val="24"/>
        </w:rPr>
        <w:t>Menurut</w:t>
      </w:r>
      <w:r>
        <w:rPr>
          <w:rFonts w:ascii="Times New Roman" w:cs="Times New Roman" w:hAnsi="Times New Roman"/>
          <w:sz w:val="24"/>
          <w:szCs w:val="24"/>
        </w:rPr>
        <w:t xml:space="preserve"> Pieter &amp; </w:t>
      </w:r>
      <w:r>
        <w:rPr>
          <w:rFonts w:ascii="Times New Roman" w:cs="Times New Roman" w:hAnsi="Times New Roman"/>
          <w:sz w:val="24"/>
          <w:szCs w:val="24"/>
        </w:rPr>
        <w:t>Lubis</w:t>
      </w:r>
      <w:r>
        <w:rPr>
          <w:rFonts w:ascii="Times New Roman" w:cs="Times New Roman" w:hAnsi="Times New Roman"/>
          <w:sz w:val="24"/>
          <w:szCs w:val="24"/>
        </w:rPr>
        <w:t xml:space="preserve">, </w:t>
      </w:r>
      <w:r>
        <w:rPr>
          <w:rFonts w:ascii="Times New Roman" w:cs="Times New Roman" w:hAnsi="Times New Roman"/>
          <w:sz w:val="24"/>
          <w:szCs w:val="24"/>
        </w:rPr>
        <w:t>periode</w:t>
      </w:r>
      <w:r>
        <w:rPr>
          <w:rFonts w:ascii="Times New Roman" w:cs="Times New Roman" w:hAnsi="Times New Roman"/>
          <w:sz w:val="24"/>
          <w:szCs w:val="24"/>
        </w:rPr>
        <w:t xml:space="preserve"> pada masa </w:t>
      </w:r>
      <w:r>
        <w:rPr>
          <w:rFonts w:ascii="Times New Roman" w:cs="Times New Roman" w:hAnsi="Times New Roman"/>
          <w:sz w:val="24"/>
          <w:szCs w:val="24"/>
        </w:rPr>
        <w:t>kehamilan</w:t>
      </w:r>
      <w:r>
        <w:rPr>
          <w:rFonts w:ascii="Times New Roman" w:cs="Times New Roman" w:hAnsi="Times New Roman"/>
          <w:sz w:val="24"/>
          <w:szCs w:val="24"/>
        </w:rPr>
        <w:t xml:space="preserve"> </w:t>
      </w:r>
      <w:r>
        <w:rPr>
          <w:rFonts w:ascii="Times New Roman" w:cs="Times New Roman" w:hAnsi="Times New Roman"/>
          <w:sz w:val="24"/>
          <w:szCs w:val="24"/>
        </w:rPr>
        <w:t>dibagi</w:t>
      </w:r>
      <w:r>
        <w:rPr>
          <w:rFonts w:ascii="Times New Roman" w:cs="Times New Roman" w:hAnsi="Times New Roman"/>
          <w:sz w:val="24"/>
          <w:szCs w:val="24"/>
        </w:rPr>
        <w:t xml:space="preserve"> </w:t>
      </w:r>
      <w:r>
        <w:rPr>
          <w:rFonts w:ascii="Times New Roman" w:cs="Times New Roman" w:hAnsi="Times New Roman"/>
          <w:sz w:val="24"/>
          <w:szCs w:val="24"/>
        </w:rPr>
        <w:t>menjadi</w:t>
      </w:r>
      <w:r>
        <w:rPr>
          <w:rFonts w:ascii="Times New Roman" w:cs="Times New Roman" w:hAnsi="Times New Roman"/>
          <w:sz w:val="24"/>
          <w:szCs w:val="24"/>
        </w:rPr>
        <w:t xml:space="preserve"> </w:t>
      </w:r>
      <w:r>
        <w:rPr>
          <w:rFonts w:ascii="Times New Roman" w:cs="Times New Roman" w:hAnsi="Times New Roman"/>
          <w:sz w:val="24"/>
          <w:szCs w:val="24"/>
        </w:rPr>
        <w:t>tiga</w:t>
      </w:r>
      <w:r>
        <w:rPr>
          <w:rFonts w:ascii="Times New Roman" w:cs="Times New Roman" w:hAnsi="Times New Roman"/>
          <w:sz w:val="24"/>
          <w:szCs w:val="24"/>
        </w:rPr>
        <w:t xml:space="preserve">, </w:t>
      </w:r>
      <w:r>
        <w:rPr>
          <w:rFonts w:ascii="Times New Roman" w:cs="Times New Roman" w:hAnsi="Times New Roman"/>
          <w:sz w:val="24"/>
          <w:szCs w:val="24"/>
        </w:rPr>
        <w:t>antara</w:t>
      </w:r>
      <w:r>
        <w:rPr>
          <w:rFonts w:ascii="Times New Roman" w:cs="Times New Roman" w:hAnsi="Times New Roman"/>
          <w:sz w:val="24"/>
          <w:szCs w:val="24"/>
        </w:rPr>
        <w:t xml:space="preserve"> lain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{"citationItems":[{"id":"ITEM-1","itemData":{"author":[{"dropping-particle":"","family":"Pieter &amp; Lubis","given":"","non-dropping-particle":"","parse-names":false,"suffix":""}],"edition":"Edisi Pert","id":"ITEM-1","issued":{"date-parts":[["2017"]]},"publisher":"Kencana","publisher-place":"Jakarta","title":"Pengantar Psikologi Dalam Keperawatan","type":"book"},"uris":["http://www.mendeley.com/documents/?uuid=05f09846-2f14-46cb-af19-c8c1d4bc9697"]}],"mendeley":{"formattedCitation":"(Pieter &amp; Lubis, 2017)","plainTextFormattedCitation":"(Pieter &amp; Lubis, 2017)","previouslyFormattedCitation":"(Pieter &amp; Lubis, 2017)"},"properties":{"noteIndex":0},"schema":"https://github.com/citation-style-language/schema/raw/master/csl-citation.json"}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(Pieter &amp; Lubis, 2017)</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179"/>
        <w:numPr>
          <w:ilvl w:val="0"/>
          <w:numId w:val="8"/>
        </w:numPr>
        <w:spacing w:after="160" w:lineRule="auto" w:line="480"/>
        <w:ind w:left="426"/>
        <w:jc w:val="both"/>
        <w:rPr>
          <w:rFonts w:ascii="Times New Roman" w:hAnsi="Times New Roman"/>
          <w:sz w:val="24"/>
          <w:szCs w:val="24"/>
        </w:rPr>
      </w:pPr>
      <w:r>
        <w:rPr>
          <w:rFonts w:ascii="Times New Roman" w:hAnsi="Times New Roman"/>
          <w:sz w:val="24"/>
          <w:szCs w:val="24"/>
        </w:rPr>
        <w:t xml:space="preserve">Trimester </w:t>
      </w:r>
      <w:r>
        <w:rPr>
          <w:rFonts w:ascii="Times New Roman" w:hAnsi="Times New Roman"/>
          <w:sz w:val="24"/>
          <w:szCs w:val="24"/>
        </w:rPr>
        <w:t>pertama</w:t>
      </w:r>
      <w:r>
        <w:rPr>
          <w:rFonts w:ascii="Times New Roman" w:hAnsi="Times New Roman"/>
          <w:sz w:val="24"/>
          <w:szCs w:val="24"/>
        </w:rPr>
        <w:t xml:space="preserve"> (1-12 </w:t>
      </w:r>
      <w:r>
        <w:rPr>
          <w:rFonts w:ascii="Times New Roman" w:hAnsi="Times New Roman"/>
          <w:sz w:val="24"/>
          <w:szCs w:val="24"/>
        </w:rPr>
        <w:t>minggu</w:t>
      </w:r>
      <w:r>
        <w:rPr>
          <w:rFonts w:ascii="Times New Roman" w:hAnsi="Times New Roman"/>
          <w:sz w:val="24"/>
          <w:szCs w:val="24"/>
        </w:rPr>
        <w:t>)</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fisik</w:t>
      </w:r>
      <w:r>
        <w:rPr>
          <w:rFonts w:ascii="Times New Roman" w:hAnsi="Times New Roman"/>
          <w:sz w:val="24"/>
          <w:szCs w:val="24"/>
        </w:rPr>
        <w:t xml:space="preserve"> pada trimester </w:t>
      </w:r>
      <w:r>
        <w:rPr>
          <w:rFonts w:ascii="Times New Roman" w:hAnsi="Times New Roman"/>
          <w:sz w:val="24"/>
          <w:szCs w:val="24"/>
        </w:rPr>
        <w:t>pertama</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mual</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muntah</w:t>
      </w:r>
      <w:r>
        <w:rPr>
          <w:rFonts w:ascii="Times New Roman" w:hAnsi="Times New Roman"/>
          <w:sz w:val="24"/>
          <w:szCs w:val="24"/>
        </w:rPr>
        <w:t xml:space="preserve"> </w:t>
      </w:r>
      <w:r>
        <w:rPr>
          <w:rFonts w:ascii="Times New Roman" w:hAnsi="Times New Roman"/>
          <w:sz w:val="24"/>
          <w:szCs w:val="24"/>
        </w:rPr>
        <w:t>saat</w:t>
      </w:r>
      <w:r>
        <w:rPr>
          <w:rFonts w:ascii="Times New Roman" w:hAnsi="Times New Roman"/>
          <w:sz w:val="24"/>
          <w:szCs w:val="24"/>
        </w:rPr>
        <w:t xml:space="preserve"> </w:t>
      </w:r>
      <w:r>
        <w:rPr>
          <w:rFonts w:ascii="Times New Roman" w:hAnsi="Times New Roman"/>
          <w:sz w:val="24"/>
          <w:szCs w:val="24"/>
        </w:rPr>
        <w:t>pgi</w:t>
      </w:r>
      <w:r>
        <w:rPr>
          <w:rFonts w:ascii="Times New Roman" w:hAnsi="Times New Roman"/>
          <w:sz w:val="24"/>
          <w:szCs w:val="24"/>
        </w:rPr>
        <w:t xml:space="preserve"> </w:t>
      </w:r>
      <w:r>
        <w:rPr>
          <w:rFonts w:ascii="Times New Roman" w:hAnsi="Times New Roman"/>
          <w:sz w:val="24"/>
          <w:szCs w:val="24"/>
        </w:rPr>
        <w:t>hari</w:t>
      </w:r>
      <w:r>
        <w:rPr>
          <w:rFonts w:ascii="Times New Roman" w:hAnsi="Times New Roman"/>
          <w:sz w:val="24"/>
          <w:szCs w:val="24"/>
        </w:rPr>
        <w:t xml:space="preserve"> (</w:t>
      </w:r>
      <w:r>
        <w:rPr>
          <w:rFonts w:ascii="Times New Roman" w:hAnsi="Times New Roman"/>
          <w:i/>
          <w:sz w:val="24"/>
          <w:szCs w:val="24"/>
        </w:rPr>
        <w:t>morning sickness</w:t>
      </w:r>
      <w:r>
        <w:rPr>
          <w:rFonts w:ascii="Times New Roman" w:hAnsi="Times New Roman"/>
          <w:sz w:val="24"/>
          <w:szCs w:val="24"/>
        </w:rPr>
        <w:t xml:space="preserve">) dan </w:t>
      </w:r>
      <w:r>
        <w:rPr>
          <w:rFonts w:ascii="Times New Roman" w:hAnsi="Times New Roman"/>
          <w:sz w:val="24"/>
          <w:szCs w:val="24"/>
        </w:rPr>
        <w:t>bila</w:t>
      </w:r>
      <w:r>
        <w:rPr>
          <w:rFonts w:ascii="Times New Roman" w:hAnsi="Times New Roman"/>
          <w:sz w:val="24"/>
          <w:szCs w:val="24"/>
        </w:rPr>
        <w:t xml:space="preserve"> rasa </w:t>
      </w:r>
      <w:r>
        <w:rPr>
          <w:rFonts w:ascii="Times New Roman" w:hAnsi="Times New Roman"/>
          <w:sz w:val="24"/>
          <w:szCs w:val="24"/>
        </w:rPr>
        <w:t>mual</w:t>
      </w:r>
      <w:r>
        <w:rPr>
          <w:rFonts w:ascii="Times New Roman" w:hAnsi="Times New Roman"/>
          <w:sz w:val="24"/>
          <w:szCs w:val="24"/>
        </w:rPr>
        <w:t xml:space="preserve"> </w:t>
      </w:r>
      <w:r>
        <w:rPr>
          <w:rFonts w:ascii="Times New Roman" w:hAnsi="Times New Roman"/>
          <w:sz w:val="24"/>
          <w:szCs w:val="24"/>
        </w:rPr>
        <w:t>berkepanjangan</w:t>
      </w:r>
      <w:r>
        <w:rPr>
          <w:rFonts w:ascii="Times New Roman" w:hAnsi="Times New Roman"/>
          <w:sz w:val="24"/>
          <w:szCs w:val="24"/>
        </w:rPr>
        <w:t xml:space="preserve"> di </w:t>
      </w:r>
      <w:r>
        <w:rPr>
          <w:rFonts w:ascii="Times New Roman" w:hAnsi="Times New Roman"/>
          <w:sz w:val="24"/>
          <w:szCs w:val="24"/>
        </w:rPr>
        <w:t>sebut</w:t>
      </w:r>
      <w:r>
        <w:rPr>
          <w:rFonts w:ascii="Times New Roman" w:hAnsi="Times New Roman"/>
          <w:sz w:val="24"/>
          <w:szCs w:val="24"/>
        </w:rPr>
        <w:t xml:space="preserve"> </w:t>
      </w:r>
      <w:r>
        <w:rPr>
          <w:rFonts w:ascii="Times New Roman" w:hAnsi="Times New Roman"/>
          <w:i/>
          <w:sz w:val="24"/>
          <w:szCs w:val="24"/>
        </w:rPr>
        <w:t>hipermesis</w:t>
      </w:r>
      <w:r>
        <w:rPr>
          <w:rFonts w:ascii="Times New Roman" w:hAnsi="Times New Roman"/>
          <w:i/>
          <w:sz w:val="24"/>
          <w:szCs w:val="24"/>
        </w:rPr>
        <w:t xml:space="preserve"> gravidarum, </w:t>
      </w:r>
      <w:r>
        <w:rPr>
          <w:rFonts w:ascii="Times New Roman" w:hAnsi="Times New Roman"/>
          <w:sz w:val="24"/>
          <w:szCs w:val="24"/>
        </w:rPr>
        <w:t>kembung</w:t>
      </w:r>
      <w:r>
        <w:rPr>
          <w:rFonts w:ascii="Times New Roman" w:hAnsi="Times New Roman"/>
          <w:sz w:val="24"/>
          <w:szCs w:val="24"/>
        </w:rPr>
        <w:t xml:space="preserve"> </w:t>
      </w:r>
      <w:r>
        <w:rPr>
          <w:rFonts w:ascii="Times New Roman" w:hAnsi="Times New Roman"/>
          <w:sz w:val="24"/>
          <w:szCs w:val="24"/>
        </w:rPr>
        <w:t>selama</w:t>
      </w:r>
      <w:r>
        <w:rPr>
          <w:rFonts w:ascii="Times New Roman" w:hAnsi="Times New Roman"/>
          <w:sz w:val="24"/>
          <w:szCs w:val="24"/>
        </w:rPr>
        <w:t xml:space="preserve"> masa </w:t>
      </w:r>
      <w:r>
        <w:rPr>
          <w:rFonts w:ascii="Times New Roman" w:hAnsi="Times New Roman"/>
          <w:sz w:val="24"/>
          <w:szCs w:val="24"/>
        </w:rPr>
        <w:t>kehamilan</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sekali</w:t>
      </w:r>
      <w:r>
        <w:rPr>
          <w:rFonts w:ascii="Times New Roman" w:hAnsi="Times New Roman"/>
          <w:sz w:val="24"/>
          <w:szCs w:val="24"/>
        </w:rPr>
        <w:t xml:space="preserve">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perut</w:t>
      </w:r>
      <w:r>
        <w:rPr>
          <w:rFonts w:ascii="Times New Roman" w:hAnsi="Times New Roman"/>
          <w:sz w:val="24"/>
          <w:szCs w:val="24"/>
        </w:rPr>
        <w:t xml:space="preserve"> </w:t>
      </w:r>
      <w:r>
        <w:rPr>
          <w:rFonts w:ascii="Times New Roman" w:hAnsi="Times New Roman"/>
          <w:sz w:val="24"/>
          <w:szCs w:val="24"/>
        </w:rPr>
        <w:t>kembung</w:t>
      </w:r>
      <w:r>
        <w:rPr>
          <w:rFonts w:ascii="Times New Roman" w:hAnsi="Times New Roman"/>
          <w:sz w:val="24"/>
          <w:szCs w:val="24"/>
        </w:rPr>
        <w:t xml:space="preserve"> </w:t>
      </w:r>
      <w:r>
        <w:rPr>
          <w:rFonts w:ascii="Times New Roman" w:hAnsi="Times New Roman"/>
          <w:sz w:val="24"/>
          <w:szCs w:val="24"/>
        </w:rPr>
        <w:t>akibat</w:t>
      </w:r>
      <w:r>
        <w:rPr>
          <w:rFonts w:ascii="Times New Roman" w:hAnsi="Times New Roman"/>
          <w:sz w:val="24"/>
          <w:szCs w:val="24"/>
        </w:rPr>
        <w:t xml:space="preserve"> </w:t>
      </w:r>
      <w:r>
        <w:rPr>
          <w:rFonts w:ascii="Times New Roman" w:hAnsi="Times New Roman"/>
          <w:sz w:val="24"/>
          <w:szCs w:val="24"/>
        </w:rPr>
        <w:t>sembelit</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hormonal, </w:t>
      </w:r>
      <w:r>
        <w:rPr>
          <w:rFonts w:ascii="Times New Roman" w:hAnsi="Times New Roman"/>
          <w:sz w:val="24"/>
          <w:szCs w:val="24"/>
        </w:rPr>
        <w:t>sakit</w:t>
      </w:r>
      <w:r>
        <w:rPr>
          <w:rFonts w:ascii="Times New Roman" w:hAnsi="Times New Roman"/>
          <w:sz w:val="24"/>
          <w:szCs w:val="24"/>
        </w:rPr>
        <w:t xml:space="preserve"> </w:t>
      </w:r>
      <w:r>
        <w:rPr>
          <w:rFonts w:ascii="Times New Roman" w:hAnsi="Times New Roman"/>
          <w:sz w:val="24"/>
          <w:szCs w:val="24"/>
        </w:rPr>
        <w:t>kepala</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pusing</w:t>
      </w:r>
      <w:r>
        <w:rPr>
          <w:rFonts w:ascii="Times New Roman" w:hAnsi="Times New Roman"/>
          <w:sz w:val="24"/>
          <w:szCs w:val="24"/>
        </w:rPr>
        <w:t xml:space="preserve"> </w:t>
      </w:r>
      <w:r>
        <w:rPr>
          <w:rFonts w:ascii="Times New Roman" w:hAnsi="Times New Roman"/>
          <w:sz w:val="24"/>
          <w:szCs w:val="24"/>
        </w:rPr>
        <w:t>akibat</w:t>
      </w:r>
      <w:r>
        <w:rPr>
          <w:rFonts w:ascii="Times New Roman" w:hAnsi="Times New Roman"/>
          <w:sz w:val="24"/>
          <w:szCs w:val="24"/>
        </w:rPr>
        <w:t xml:space="preserve"> </w:t>
      </w:r>
      <w:r>
        <w:rPr>
          <w:rFonts w:ascii="Times New Roman" w:hAnsi="Times New Roman"/>
          <w:sz w:val="24"/>
          <w:szCs w:val="24"/>
        </w:rPr>
        <w:t>adanya</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merasa</w:t>
      </w:r>
      <w:r>
        <w:rPr>
          <w:rFonts w:ascii="Times New Roman" w:hAnsi="Times New Roman"/>
          <w:sz w:val="24"/>
          <w:szCs w:val="24"/>
        </w:rPr>
        <w:t xml:space="preserve"> </w:t>
      </w:r>
      <w:r>
        <w:rPr>
          <w:rFonts w:ascii="Times New Roman" w:hAnsi="Times New Roman"/>
          <w:sz w:val="24"/>
          <w:szCs w:val="24"/>
        </w:rPr>
        <w:t>lelah</w:t>
      </w:r>
      <w:r>
        <w:rPr>
          <w:rFonts w:ascii="Times New Roman" w:hAnsi="Times New Roman"/>
          <w:sz w:val="24"/>
          <w:szCs w:val="24"/>
        </w:rPr>
        <w:t xml:space="preserve">, </w:t>
      </w:r>
      <w:r>
        <w:rPr>
          <w:rFonts w:ascii="Times New Roman" w:hAnsi="Times New Roman"/>
          <w:sz w:val="24"/>
          <w:szCs w:val="24"/>
        </w:rPr>
        <w:t>sakit</w:t>
      </w:r>
      <w:r>
        <w:rPr>
          <w:rFonts w:ascii="Times New Roman" w:hAnsi="Times New Roman"/>
          <w:sz w:val="24"/>
          <w:szCs w:val="24"/>
        </w:rPr>
        <w:t xml:space="preserve"> </w:t>
      </w:r>
      <w:r>
        <w:rPr>
          <w:rFonts w:ascii="Times New Roman" w:hAnsi="Times New Roman"/>
          <w:sz w:val="24"/>
          <w:szCs w:val="24"/>
        </w:rPr>
        <w:t>gigi</w:t>
      </w:r>
      <w:r>
        <w:rPr>
          <w:rFonts w:ascii="Times New Roman" w:hAnsi="Times New Roman"/>
          <w:sz w:val="24"/>
          <w:szCs w:val="24"/>
        </w:rPr>
        <w:t xml:space="preserve">, </w:t>
      </w:r>
      <w:r>
        <w:rPr>
          <w:rFonts w:ascii="Times New Roman" w:hAnsi="Times New Roman"/>
          <w:sz w:val="24"/>
          <w:szCs w:val="24"/>
        </w:rPr>
        <w:t>perilaku</w:t>
      </w:r>
      <w:r>
        <w:rPr>
          <w:rFonts w:ascii="Times New Roman" w:hAnsi="Times New Roman"/>
          <w:sz w:val="24"/>
          <w:szCs w:val="24"/>
        </w:rPr>
        <w:t xml:space="preserve"> </w:t>
      </w:r>
      <w:r>
        <w:rPr>
          <w:rFonts w:ascii="Times New Roman" w:hAnsi="Times New Roman"/>
          <w:sz w:val="24"/>
          <w:szCs w:val="24"/>
        </w:rPr>
        <w:t>meludah</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buang</w:t>
      </w:r>
      <w:r>
        <w:rPr>
          <w:rFonts w:ascii="Times New Roman" w:hAnsi="Times New Roman"/>
          <w:sz w:val="24"/>
          <w:szCs w:val="24"/>
        </w:rPr>
        <w:t xml:space="preserve"> air </w:t>
      </w:r>
      <w:r>
        <w:rPr>
          <w:rFonts w:ascii="Times New Roman" w:hAnsi="Times New Roman"/>
          <w:sz w:val="24"/>
          <w:szCs w:val="24"/>
        </w:rPr>
        <w:t>kecil</w:t>
      </w:r>
      <w:r>
        <w:rPr>
          <w:rFonts w:ascii="Times New Roman" w:hAnsi="Times New Roman"/>
          <w:sz w:val="24"/>
          <w:szCs w:val="24"/>
        </w:rPr>
        <w:t xml:space="preserve">, </w:t>
      </w:r>
      <w:r>
        <w:rPr>
          <w:rFonts w:ascii="Times New Roman" w:hAnsi="Times New Roman"/>
          <w:sz w:val="24"/>
          <w:szCs w:val="24"/>
        </w:rPr>
        <w:t>sesak</w:t>
      </w:r>
      <w:r>
        <w:rPr>
          <w:rFonts w:ascii="Times New Roman" w:hAnsi="Times New Roman"/>
          <w:sz w:val="24"/>
          <w:szCs w:val="24"/>
        </w:rPr>
        <w:t xml:space="preserve"> </w:t>
      </w:r>
      <w:r>
        <w:rPr>
          <w:rFonts w:ascii="Times New Roman" w:hAnsi="Times New Roman"/>
          <w:sz w:val="24"/>
          <w:szCs w:val="24"/>
        </w:rPr>
        <w:t>nafas</w:t>
      </w:r>
      <w:r>
        <w:rPr>
          <w:rFonts w:ascii="Times New Roman" w:hAnsi="Times New Roman"/>
          <w:sz w:val="24"/>
          <w:szCs w:val="24"/>
        </w:rPr>
        <w:t xml:space="preserve"> dan </w:t>
      </w:r>
      <w:r>
        <w:rPr>
          <w:rFonts w:ascii="Times New Roman" w:hAnsi="Times New Roman"/>
          <w:sz w:val="24"/>
          <w:szCs w:val="24"/>
        </w:rPr>
        <w:t>kram</w:t>
      </w:r>
      <w:r>
        <w:rPr>
          <w:rFonts w:ascii="Times New Roman" w:hAnsi="Times New Roman"/>
          <w:sz w:val="24"/>
          <w:szCs w:val="24"/>
        </w:rPr>
        <w:t xml:space="preserve"> </w:t>
      </w:r>
      <w:r>
        <w:rPr>
          <w:rFonts w:ascii="Times New Roman" w:hAnsi="Times New Roman"/>
          <w:sz w:val="24"/>
          <w:szCs w:val="24"/>
        </w:rPr>
        <w:t>perut</w:t>
      </w:r>
      <w:r>
        <w:rPr>
          <w:rFonts w:ascii="Times New Roman" w:hAnsi="Times New Roman"/>
          <w:sz w:val="24"/>
          <w:szCs w:val="24"/>
        </w:rPr>
        <w:t>.</w:t>
      </w:r>
    </w:p>
    <w:p>
      <w:pPr>
        <w:pStyle w:val="style179"/>
        <w:numPr>
          <w:ilvl w:val="0"/>
          <w:numId w:val="8"/>
        </w:numPr>
        <w:spacing w:after="160" w:lineRule="auto" w:line="480"/>
        <w:ind w:left="426"/>
        <w:jc w:val="both"/>
        <w:rPr>
          <w:rFonts w:ascii="Times New Roman" w:hAnsi="Times New Roman"/>
          <w:sz w:val="24"/>
          <w:szCs w:val="24"/>
        </w:rPr>
      </w:pPr>
      <w:r>
        <w:rPr>
          <w:rFonts w:ascii="Times New Roman" w:hAnsi="Times New Roman"/>
          <w:sz w:val="24"/>
          <w:szCs w:val="24"/>
        </w:rPr>
        <w:t xml:space="preserve">Trimester </w:t>
      </w:r>
      <w:r>
        <w:rPr>
          <w:rFonts w:ascii="Times New Roman" w:hAnsi="Times New Roman"/>
          <w:sz w:val="24"/>
          <w:szCs w:val="24"/>
        </w:rPr>
        <w:t>kedua</w:t>
      </w:r>
      <w:r>
        <w:rPr>
          <w:rFonts w:ascii="Times New Roman" w:hAnsi="Times New Roman"/>
          <w:sz w:val="24"/>
          <w:szCs w:val="24"/>
        </w:rPr>
        <w:t xml:space="preserve"> (13 – 27 </w:t>
      </w:r>
      <w:r>
        <w:rPr>
          <w:rFonts w:ascii="Times New Roman" w:hAnsi="Times New Roman"/>
          <w:sz w:val="24"/>
          <w:szCs w:val="24"/>
        </w:rPr>
        <w:t>minngu</w:t>
      </w:r>
      <w:r>
        <w:rPr>
          <w:rFonts w:ascii="Times New Roman" w:hAnsi="Times New Roman"/>
          <w:sz w:val="24"/>
          <w:szCs w:val="24"/>
        </w:rPr>
        <w:t>)</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fisik</w:t>
      </w:r>
      <w:r>
        <w:rPr>
          <w:rFonts w:ascii="Times New Roman" w:hAnsi="Times New Roman"/>
          <w:sz w:val="24"/>
          <w:szCs w:val="24"/>
        </w:rPr>
        <w:t xml:space="preserve"> trimester </w:t>
      </w:r>
      <w:r>
        <w:rPr>
          <w:rFonts w:ascii="Times New Roman" w:hAnsi="Times New Roman"/>
          <w:sz w:val="24"/>
          <w:szCs w:val="24"/>
        </w:rPr>
        <w:t>kudua</w:t>
      </w:r>
      <w:r>
        <w:rPr>
          <w:rFonts w:ascii="Times New Roman" w:hAnsi="Times New Roman"/>
          <w:sz w:val="24"/>
          <w:szCs w:val="24"/>
        </w:rPr>
        <w:t xml:space="preserve"> </w:t>
      </w:r>
      <w:r>
        <w:rPr>
          <w:rFonts w:ascii="Times New Roman" w:hAnsi="Times New Roman"/>
          <w:sz w:val="24"/>
          <w:szCs w:val="24"/>
        </w:rPr>
        <w:t>di</w:t>
      </w:r>
      <w:r>
        <w:rPr>
          <w:rFonts w:ascii="Times New Roman" w:hAnsi="Times New Roman"/>
          <w:sz w:val="24"/>
          <w:szCs w:val="24"/>
        </w:rPr>
        <w:t>tandai</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meningkatnya</w:t>
      </w:r>
      <w:r>
        <w:rPr>
          <w:rFonts w:ascii="Times New Roman" w:hAnsi="Times New Roman"/>
          <w:sz w:val="24"/>
          <w:szCs w:val="24"/>
        </w:rPr>
        <w:t xml:space="preserve"> </w:t>
      </w:r>
      <w:r>
        <w:rPr>
          <w:rFonts w:ascii="Times New Roman" w:hAnsi="Times New Roman"/>
          <w:sz w:val="24"/>
          <w:szCs w:val="24"/>
        </w:rPr>
        <w:t>juml</w:t>
      </w:r>
      <w:r>
        <w:rPr>
          <w:rFonts w:ascii="Times New Roman" w:hAnsi="Times New Roman"/>
          <w:sz w:val="24"/>
          <w:szCs w:val="24"/>
        </w:rPr>
        <w:t>ah</w:t>
      </w:r>
      <w:r>
        <w:rPr>
          <w:rFonts w:ascii="Times New Roman" w:hAnsi="Times New Roman"/>
          <w:sz w:val="24"/>
          <w:szCs w:val="24"/>
        </w:rPr>
        <w:t xml:space="preserve"> </w:t>
      </w:r>
      <w:r>
        <w:rPr>
          <w:rFonts w:ascii="Times New Roman" w:hAnsi="Times New Roman"/>
          <w:sz w:val="24"/>
          <w:szCs w:val="24"/>
        </w:rPr>
        <w:t>frekuensi</w:t>
      </w:r>
      <w:r>
        <w:rPr>
          <w:rFonts w:ascii="Times New Roman" w:hAnsi="Times New Roman"/>
          <w:sz w:val="24"/>
          <w:szCs w:val="24"/>
        </w:rPr>
        <w:t xml:space="preserve"> </w:t>
      </w:r>
      <w:r>
        <w:rPr>
          <w:rFonts w:ascii="Times New Roman" w:hAnsi="Times New Roman"/>
          <w:sz w:val="24"/>
          <w:szCs w:val="24"/>
        </w:rPr>
        <w:t>buang</w:t>
      </w:r>
      <w:r>
        <w:rPr>
          <w:rFonts w:ascii="Times New Roman" w:hAnsi="Times New Roman"/>
          <w:sz w:val="24"/>
          <w:szCs w:val="24"/>
        </w:rPr>
        <w:t xml:space="preserve"> air </w:t>
      </w:r>
      <w:r>
        <w:rPr>
          <w:rFonts w:ascii="Times New Roman" w:hAnsi="Times New Roman"/>
          <w:sz w:val="24"/>
          <w:szCs w:val="24"/>
        </w:rPr>
        <w:t>kecil</w:t>
      </w:r>
      <w:r>
        <w:rPr>
          <w:rFonts w:ascii="Times New Roman" w:hAnsi="Times New Roman"/>
          <w:sz w:val="24"/>
          <w:szCs w:val="24"/>
        </w:rPr>
        <w:t xml:space="preserve">, </w:t>
      </w:r>
      <w:r>
        <w:rPr>
          <w:rFonts w:ascii="Times New Roman" w:hAnsi="Times New Roman"/>
          <w:sz w:val="24"/>
          <w:szCs w:val="24"/>
        </w:rPr>
        <w:t>mual</w:t>
      </w:r>
      <w:r>
        <w:rPr>
          <w:rFonts w:ascii="Times New Roman" w:hAnsi="Times New Roman"/>
          <w:sz w:val="24"/>
          <w:szCs w:val="24"/>
        </w:rPr>
        <w:t xml:space="preserve"> </w:t>
      </w:r>
      <w:r>
        <w:rPr>
          <w:rFonts w:ascii="Times New Roman" w:hAnsi="Times New Roman"/>
          <w:sz w:val="24"/>
          <w:szCs w:val="24"/>
        </w:rPr>
        <w:t>dipagi</w:t>
      </w:r>
      <w:r>
        <w:rPr>
          <w:rFonts w:ascii="Times New Roman" w:hAnsi="Times New Roman"/>
          <w:sz w:val="24"/>
          <w:szCs w:val="24"/>
        </w:rPr>
        <w:t xml:space="preserve"> </w:t>
      </w:r>
      <w:r>
        <w:rPr>
          <w:rFonts w:ascii="Times New Roman" w:hAnsi="Times New Roman"/>
          <w:sz w:val="24"/>
          <w:szCs w:val="24"/>
        </w:rPr>
        <w:t>hari</w:t>
      </w:r>
      <w:r>
        <w:rPr>
          <w:rFonts w:ascii="Times New Roman" w:hAnsi="Times New Roman"/>
          <w:sz w:val="24"/>
          <w:szCs w:val="24"/>
        </w:rPr>
        <w:t xml:space="preserve"> </w:t>
      </w:r>
      <w:r>
        <w:rPr>
          <w:rFonts w:ascii="Times New Roman" w:hAnsi="Times New Roman"/>
          <w:sz w:val="24"/>
          <w:szCs w:val="24"/>
        </w:rPr>
        <w:t>mulai</w:t>
      </w:r>
      <w:r>
        <w:rPr>
          <w:rFonts w:ascii="Times New Roman" w:hAnsi="Times New Roman"/>
          <w:sz w:val="24"/>
          <w:szCs w:val="24"/>
        </w:rPr>
        <w:t xml:space="preserve"> </w:t>
      </w:r>
      <w:r>
        <w:rPr>
          <w:rFonts w:ascii="Times New Roman" w:hAnsi="Times New Roman"/>
          <w:sz w:val="24"/>
          <w:szCs w:val="24"/>
        </w:rPr>
        <w:t>berkurang</w:t>
      </w:r>
      <w:r>
        <w:rPr>
          <w:rFonts w:ascii="Times New Roman" w:hAnsi="Times New Roman"/>
          <w:sz w:val="24"/>
          <w:szCs w:val="24"/>
        </w:rPr>
        <w:t xml:space="preserve">, </w:t>
      </w:r>
      <w:r>
        <w:rPr>
          <w:rFonts w:ascii="Times New Roman" w:hAnsi="Times New Roman"/>
          <w:sz w:val="24"/>
          <w:szCs w:val="24"/>
        </w:rPr>
        <w:t>nafsu</w:t>
      </w:r>
      <w:r>
        <w:rPr>
          <w:rFonts w:ascii="Times New Roman" w:hAnsi="Times New Roman"/>
          <w:sz w:val="24"/>
          <w:szCs w:val="24"/>
        </w:rPr>
        <w:t xml:space="preserve"> </w:t>
      </w:r>
      <w:r>
        <w:rPr>
          <w:rFonts w:ascii="Times New Roman" w:hAnsi="Times New Roman"/>
          <w:sz w:val="24"/>
          <w:szCs w:val="24"/>
        </w:rPr>
        <w:t>makan</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pengeluaran</w:t>
      </w:r>
      <w:r>
        <w:rPr>
          <w:rFonts w:ascii="Times New Roman" w:hAnsi="Times New Roman"/>
          <w:sz w:val="24"/>
          <w:szCs w:val="24"/>
        </w:rPr>
        <w:t xml:space="preserve"> </w:t>
      </w:r>
      <w:r>
        <w:rPr>
          <w:rFonts w:ascii="Times New Roman" w:hAnsi="Times New Roman"/>
          <w:sz w:val="24"/>
          <w:szCs w:val="24"/>
        </w:rPr>
        <w:t>cairan</w:t>
      </w:r>
      <w:r>
        <w:rPr>
          <w:rFonts w:ascii="Times New Roman" w:hAnsi="Times New Roman"/>
          <w:sz w:val="24"/>
          <w:szCs w:val="24"/>
        </w:rPr>
        <w:t xml:space="preserve"> vagina </w:t>
      </w:r>
      <w:r>
        <w:rPr>
          <w:rFonts w:ascii="Times New Roman" w:hAnsi="Times New Roman"/>
          <w:sz w:val="24"/>
          <w:szCs w:val="24"/>
        </w:rPr>
        <w:t>secara</w:t>
      </w:r>
      <w:r>
        <w:rPr>
          <w:rFonts w:ascii="Times New Roman" w:hAnsi="Times New Roman"/>
          <w:sz w:val="24"/>
          <w:szCs w:val="24"/>
        </w:rPr>
        <w:t xml:space="preserve"> </w:t>
      </w:r>
      <w:r>
        <w:rPr>
          <w:rFonts w:ascii="Times New Roman" w:hAnsi="Times New Roman"/>
          <w:sz w:val="24"/>
          <w:szCs w:val="24"/>
        </w:rPr>
        <w:t>perlahan</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bentuk</w:t>
      </w:r>
      <w:r>
        <w:rPr>
          <w:rFonts w:ascii="Times New Roman" w:hAnsi="Times New Roman"/>
          <w:sz w:val="24"/>
          <w:szCs w:val="24"/>
        </w:rPr>
        <w:t xml:space="preserve"> </w:t>
      </w:r>
      <w:r>
        <w:rPr>
          <w:rFonts w:ascii="Times New Roman" w:hAnsi="Times New Roman"/>
          <w:sz w:val="24"/>
          <w:szCs w:val="24"/>
        </w:rPr>
        <w:t>payudara</w:t>
      </w:r>
      <w:r>
        <w:rPr>
          <w:rFonts w:ascii="Times New Roman" w:hAnsi="Times New Roman"/>
          <w:sz w:val="24"/>
          <w:szCs w:val="24"/>
        </w:rPr>
        <w:t xml:space="preserve">, </w:t>
      </w:r>
      <w:r>
        <w:rPr>
          <w:rFonts w:ascii="Times New Roman" w:hAnsi="Times New Roman"/>
          <w:sz w:val="24"/>
          <w:szCs w:val="24"/>
        </w:rPr>
        <w:t>perut</w:t>
      </w:r>
      <w:r>
        <w:rPr>
          <w:rFonts w:ascii="Times New Roman" w:hAnsi="Times New Roman"/>
          <w:sz w:val="24"/>
          <w:szCs w:val="24"/>
        </w:rPr>
        <w:t xml:space="preserve">, dan </w:t>
      </w:r>
      <w:r>
        <w:rPr>
          <w:rFonts w:ascii="Times New Roman" w:hAnsi="Times New Roman"/>
          <w:sz w:val="24"/>
          <w:szCs w:val="24"/>
        </w:rPr>
        <w:t>pinggang</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membesar</w:t>
      </w:r>
      <w:r>
        <w:rPr>
          <w:rFonts w:ascii="Times New Roman" w:hAnsi="Times New Roman"/>
          <w:sz w:val="24"/>
          <w:szCs w:val="24"/>
        </w:rPr>
        <w:t xml:space="preserve">, </w:t>
      </w:r>
      <w:r>
        <w:rPr>
          <w:rFonts w:ascii="Times New Roman" w:hAnsi="Times New Roman"/>
          <w:sz w:val="24"/>
          <w:szCs w:val="24"/>
        </w:rPr>
        <w:t>libodo</w:t>
      </w:r>
      <w:r>
        <w:rPr>
          <w:rFonts w:ascii="Times New Roman" w:hAnsi="Times New Roman"/>
          <w:sz w:val="24"/>
          <w:szCs w:val="24"/>
        </w:rPr>
        <w:t xml:space="preserve"> </w:t>
      </w:r>
      <w:r>
        <w:rPr>
          <w:rFonts w:ascii="Times New Roman" w:hAnsi="Times New Roman"/>
          <w:sz w:val="24"/>
          <w:szCs w:val="24"/>
        </w:rPr>
        <w:t>hubungan</w:t>
      </w:r>
      <w:r>
        <w:rPr>
          <w:rFonts w:ascii="Times New Roman" w:hAnsi="Times New Roman"/>
          <w:sz w:val="24"/>
          <w:szCs w:val="24"/>
        </w:rPr>
        <w:t xml:space="preserve"> </w:t>
      </w:r>
      <w:r>
        <w:rPr>
          <w:rFonts w:ascii="Times New Roman" w:hAnsi="Times New Roman"/>
          <w:sz w:val="24"/>
          <w:szCs w:val="24"/>
        </w:rPr>
        <w:t>seksual</w:t>
      </w:r>
      <w:r>
        <w:rPr>
          <w:rFonts w:ascii="Times New Roman" w:hAnsi="Times New Roman"/>
          <w:sz w:val="24"/>
          <w:szCs w:val="24"/>
        </w:rPr>
        <w:t xml:space="preserve"> naik, dan </w:t>
      </w:r>
      <w:r>
        <w:rPr>
          <w:rFonts w:ascii="Times New Roman" w:hAnsi="Times New Roman"/>
          <w:sz w:val="24"/>
          <w:szCs w:val="24"/>
        </w:rPr>
        <w:t>meningkatnya</w:t>
      </w:r>
      <w:r>
        <w:rPr>
          <w:rFonts w:ascii="Times New Roman" w:hAnsi="Times New Roman"/>
          <w:sz w:val="24"/>
          <w:szCs w:val="24"/>
        </w:rPr>
        <w:t xml:space="preserve"> </w:t>
      </w:r>
      <w:r>
        <w:rPr>
          <w:rFonts w:ascii="Times New Roman" w:hAnsi="Times New Roman"/>
          <w:sz w:val="24"/>
          <w:szCs w:val="24"/>
        </w:rPr>
        <w:t>jumlah</w:t>
      </w:r>
      <w:r>
        <w:rPr>
          <w:rFonts w:ascii="Times New Roman" w:hAnsi="Times New Roman"/>
          <w:sz w:val="24"/>
          <w:szCs w:val="24"/>
        </w:rPr>
        <w:t xml:space="preserve"> </w:t>
      </w:r>
      <w:r>
        <w:rPr>
          <w:rFonts w:ascii="Times New Roman" w:hAnsi="Times New Roman"/>
          <w:sz w:val="24"/>
          <w:szCs w:val="24"/>
        </w:rPr>
        <w:t>kelenjar</w:t>
      </w:r>
      <w:r>
        <w:rPr>
          <w:rFonts w:ascii="Times New Roman" w:hAnsi="Times New Roman"/>
          <w:sz w:val="24"/>
          <w:szCs w:val="24"/>
        </w:rPr>
        <w:t xml:space="preserve"> </w:t>
      </w:r>
      <w:r>
        <w:rPr>
          <w:rFonts w:ascii="Times New Roman" w:hAnsi="Times New Roman"/>
          <w:sz w:val="24"/>
          <w:szCs w:val="24"/>
        </w:rPr>
        <w:t>keringat</w:t>
      </w:r>
      <w:r>
        <w:rPr>
          <w:rFonts w:ascii="Times New Roman" w:hAnsi="Times New Roman"/>
          <w:sz w:val="24"/>
          <w:szCs w:val="24"/>
        </w:rPr>
        <w:t xml:space="preserve">, rasa </w:t>
      </w:r>
      <w:r>
        <w:rPr>
          <w:rFonts w:ascii="Times New Roman" w:hAnsi="Times New Roman"/>
          <w:sz w:val="24"/>
          <w:szCs w:val="24"/>
        </w:rPr>
        <w:t>sakit</w:t>
      </w:r>
      <w:r>
        <w:rPr>
          <w:rFonts w:ascii="Times New Roman" w:hAnsi="Times New Roman"/>
          <w:sz w:val="24"/>
          <w:szCs w:val="24"/>
        </w:rPr>
        <w:t xml:space="preserve"> pada </w:t>
      </w:r>
      <w:r>
        <w:rPr>
          <w:rFonts w:ascii="Times New Roman" w:hAnsi="Times New Roman"/>
          <w:sz w:val="24"/>
          <w:szCs w:val="24"/>
        </w:rPr>
        <w:t>perut,bengkak</w:t>
      </w:r>
      <w:r>
        <w:rPr>
          <w:rFonts w:ascii="Times New Roman" w:hAnsi="Times New Roman"/>
          <w:sz w:val="24"/>
          <w:szCs w:val="24"/>
        </w:rPr>
        <w:t xml:space="preserve"> pada kaki dan </w:t>
      </w:r>
      <w:r>
        <w:rPr>
          <w:rFonts w:ascii="Times New Roman" w:hAnsi="Times New Roman"/>
          <w:sz w:val="24"/>
          <w:szCs w:val="24"/>
        </w:rPr>
        <w:t>tumit</w:t>
      </w:r>
      <w:r>
        <w:rPr>
          <w:rFonts w:ascii="Times New Roman" w:hAnsi="Times New Roman"/>
          <w:sz w:val="24"/>
          <w:szCs w:val="24"/>
        </w:rPr>
        <w:t xml:space="preserve">, </w:t>
      </w:r>
      <w:r>
        <w:rPr>
          <w:rFonts w:ascii="Times New Roman" w:hAnsi="Times New Roman"/>
          <w:sz w:val="24"/>
          <w:szCs w:val="24"/>
        </w:rPr>
        <w:t>terkadang</w:t>
      </w:r>
      <w:r>
        <w:rPr>
          <w:rFonts w:ascii="Times New Roman" w:hAnsi="Times New Roman"/>
          <w:sz w:val="24"/>
          <w:szCs w:val="24"/>
        </w:rPr>
        <w:t xml:space="preserve"> </w:t>
      </w:r>
      <w:r>
        <w:rPr>
          <w:rFonts w:ascii="Times New Roman" w:hAnsi="Times New Roman"/>
          <w:sz w:val="24"/>
          <w:szCs w:val="24"/>
        </w:rPr>
        <w:t>tersa</w:t>
      </w:r>
      <w:r>
        <w:rPr>
          <w:rFonts w:ascii="Times New Roman" w:hAnsi="Times New Roman"/>
          <w:sz w:val="24"/>
          <w:szCs w:val="24"/>
        </w:rPr>
        <w:t xml:space="preserve"> </w:t>
      </w:r>
      <w:r>
        <w:rPr>
          <w:rFonts w:ascii="Times New Roman" w:hAnsi="Times New Roman"/>
          <w:sz w:val="24"/>
          <w:szCs w:val="24"/>
        </w:rPr>
        <w:t>panas</w:t>
      </w:r>
      <w:r>
        <w:rPr>
          <w:rFonts w:ascii="Times New Roman" w:hAnsi="Times New Roman"/>
          <w:sz w:val="24"/>
          <w:szCs w:val="24"/>
        </w:rPr>
        <w:t xml:space="preserve"> pada </w:t>
      </w:r>
      <w:r>
        <w:rPr>
          <w:rFonts w:ascii="Times New Roman" w:hAnsi="Times New Roman"/>
          <w:sz w:val="24"/>
          <w:szCs w:val="24"/>
        </w:rPr>
        <w:t>bagian</w:t>
      </w:r>
      <w:r>
        <w:rPr>
          <w:rFonts w:ascii="Times New Roman" w:hAnsi="Times New Roman"/>
          <w:sz w:val="24"/>
          <w:szCs w:val="24"/>
        </w:rPr>
        <w:t xml:space="preserve"> dada, </w:t>
      </w:r>
      <w:r>
        <w:rPr>
          <w:rFonts w:ascii="Times New Roman" w:hAnsi="Times New Roman"/>
          <w:sz w:val="24"/>
          <w:szCs w:val="24"/>
        </w:rPr>
        <w:t>kram</w:t>
      </w:r>
      <w:r>
        <w:rPr>
          <w:rFonts w:ascii="Times New Roman" w:hAnsi="Times New Roman"/>
          <w:sz w:val="24"/>
          <w:szCs w:val="24"/>
        </w:rPr>
        <w:t xml:space="preserve"> pada kaki, </w:t>
      </w:r>
      <w:r>
        <w:rPr>
          <w:rFonts w:ascii="Times New Roman" w:hAnsi="Times New Roman"/>
          <w:sz w:val="24"/>
          <w:szCs w:val="24"/>
        </w:rPr>
        <w:t>denyut</w:t>
      </w:r>
      <w:r>
        <w:rPr>
          <w:rFonts w:ascii="Times New Roman" w:hAnsi="Times New Roman"/>
          <w:sz w:val="24"/>
          <w:szCs w:val="24"/>
        </w:rPr>
        <w:t xml:space="preserve"> </w:t>
      </w:r>
      <w:r>
        <w:rPr>
          <w:rFonts w:ascii="Times New Roman" w:hAnsi="Times New Roman"/>
          <w:sz w:val="24"/>
          <w:szCs w:val="24"/>
        </w:rPr>
        <w:t>jantung</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konstipasi</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sembelit</w:t>
      </w:r>
      <w:r>
        <w:rPr>
          <w:rFonts w:ascii="Times New Roman" w:hAnsi="Times New Roman"/>
          <w:sz w:val="24"/>
          <w:szCs w:val="24"/>
        </w:rPr>
        <w:t xml:space="preserve">, </w:t>
      </w:r>
      <w:r>
        <w:rPr>
          <w:rFonts w:ascii="Times New Roman" w:hAnsi="Times New Roman"/>
          <w:sz w:val="24"/>
          <w:szCs w:val="24"/>
        </w:rPr>
        <w:t>munculnya</w:t>
      </w:r>
      <w:r>
        <w:rPr>
          <w:rFonts w:ascii="Times New Roman" w:hAnsi="Times New Roman"/>
          <w:sz w:val="24"/>
          <w:szCs w:val="24"/>
        </w:rPr>
        <w:t xml:space="preserve"> varices, </w:t>
      </w:r>
      <w:r>
        <w:rPr>
          <w:rFonts w:ascii="Times New Roman" w:hAnsi="Times New Roman"/>
          <w:sz w:val="24"/>
          <w:szCs w:val="24"/>
        </w:rPr>
        <w:t>sakit</w:t>
      </w:r>
      <w:r>
        <w:rPr>
          <w:rFonts w:ascii="Times New Roman" w:hAnsi="Times New Roman"/>
          <w:sz w:val="24"/>
          <w:szCs w:val="24"/>
        </w:rPr>
        <w:t xml:space="preserve"> </w:t>
      </w:r>
      <w:r>
        <w:rPr>
          <w:rFonts w:ascii="Times New Roman" w:hAnsi="Times New Roman"/>
          <w:sz w:val="24"/>
          <w:szCs w:val="24"/>
        </w:rPr>
        <w:t>pinggang</w:t>
      </w:r>
      <w:r>
        <w:rPr>
          <w:rFonts w:ascii="Times New Roman" w:hAnsi="Times New Roman"/>
          <w:sz w:val="24"/>
          <w:szCs w:val="24"/>
        </w:rPr>
        <w:t xml:space="preserve">, </w:t>
      </w:r>
      <w:r>
        <w:rPr>
          <w:rFonts w:ascii="Times New Roman" w:hAnsi="Times New Roman"/>
          <w:sz w:val="24"/>
          <w:szCs w:val="24"/>
        </w:rPr>
        <w:t>gatal</w:t>
      </w:r>
      <w:r>
        <w:rPr>
          <w:rFonts w:ascii="Times New Roman" w:hAnsi="Times New Roman"/>
          <w:sz w:val="24"/>
          <w:szCs w:val="24"/>
        </w:rPr>
        <w:t xml:space="preserve"> – </w:t>
      </w:r>
      <w:r>
        <w:rPr>
          <w:rFonts w:ascii="Times New Roman" w:hAnsi="Times New Roman"/>
          <w:sz w:val="24"/>
          <w:szCs w:val="24"/>
        </w:rPr>
        <w:t>gatal</w:t>
      </w:r>
      <w:r>
        <w:rPr>
          <w:rFonts w:ascii="Times New Roman" w:hAnsi="Times New Roman"/>
          <w:sz w:val="24"/>
          <w:szCs w:val="24"/>
        </w:rPr>
        <w:t xml:space="preserve">, dan </w:t>
      </w:r>
      <w:r>
        <w:rPr>
          <w:rFonts w:ascii="Times New Roman" w:hAnsi="Times New Roman"/>
          <w:sz w:val="24"/>
          <w:szCs w:val="24"/>
        </w:rPr>
        <w:t>tanda</w:t>
      </w:r>
      <w:r>
        <w:rPr>
          <w:rFonts w:ascii="Times New Roman" w:hAnsi="Times New Roman"/>
          <w:sz w:val="24"/>
          <w:szCs w:val="24"/>
        </w:rPr>
        <w:t xml:space="preserve"> </w:t>
      </w:r>
      <w:r>
        <w:rPr>
          <w:rFonts w:ascii="Times New Roman" w:hAnsi="Times New Roman"/>
          <w:sz w:val="24"/>
          <w:szCs w:val="24"/>
        </w:rPr>
        <w:t>bergaris</w:t>
      </w:r>
      <w:r>
        <w:rPr>
          <w:rFonts w:ascii="Times New Roman" w:hAnsi="Times New Roman"/>
          <w:sz w:val="24"/>
          <w:szCs w:val="24"/>
        </w:rPr>
        <w:t xml:space="preserve"> yang </w:t>
      </w:r>
      <w:r>
        <w:rPr>
          <w:rFonts w:ascii="Times New Roman" w:hAnsi="Times New Roman"/>
          <w:sz w:val="24"/>
          <w:szCs w:val="24"/>
        </w:rPr>
        <w:t>terjadi</w:t>
      </w:r>
      <w:r>
        <w:rPr>
          <w:rFonts w:ascii="Times New Roman" w:hAnsi="Times New Roman"/>
          <w:sz w:val="24"/>
          <w:szCs w:val="24"/>
        </w:rPr>
        <w:t xml:space="preserve"> pada </w:t>
      </w:r>
      <w:r>
        <w:rPr>
          <w:rFonts w:ascii="Times New Roman" w:hAnsi="Times New Roman"/>
          <w:sz w:val="24"/>
          <w:szCs w:val="24"/>
        </w:rPr>
        <w:t>perut</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stria.</w:t>
      </w:r>
    </w:p>
    <w:p>
      <w:pPr>
        <w:pStyle w:val="style179"/>
        <w:numPr>
          <w:ilvl w:val="0"/>
          <w:numId w:val="8"/>
        </w:numPr>
        <w:spacing w:after="160" w:lineRule="auto" w:line="480"/>
        <w:ind w:left="426" w:hanging="426"/>
        <w:jc w:val="both"/>
        <w:rPr>
          <w:rFonts w:ascii="Times New Roman" w:hAnsi="Times New Roman"/>
          <w:sz w:val="24"/>
          <w:szCs w:val="24"/>
        </w:rPr>
      </w:pPr>
      <w:r>
        <w:rPr>
          <w:rFonts w:ascii="Times New Roman" w:hAnsi="Times New Roman"/>
          <w:sz w:val="24"/>
          <w:szCs w:val="24"/>
        </w:rPr>
        <w:t xml:space="preserve">Trimester </w:t>
      </w:r>
      <w:r>
        <w:rPr>
          <w:rFonts w:ascii="Times New Roman" w:hAnsi="Times New Roman"/>
          <w:sz w:val="24"/>
          <w:szCs w:val="24"/>
        </w:rPr>
        <w:t>ketiga</w:t>
      </w:r>
      <w:r>
        <w:rPr>
          <w:rFonts w:ascii="Times New Roman" w:hAnsi="Times New Roman"/>
          <w:sz w:val="24"/>
          <w:szCs w:val="24"/>
        </w:rPr>
        <w:t xml:space="preserve"> (28-40 </w:t>
      </w:r>
      <w:r>
        <w:rPr>
          <w:rFonts w:ascii="Times New Roman" w:hAnsi="Times New Roman"/>
          <w:sz w:val="24"/>
          <w:szCs w:val="24"/>
        </w:rPr>
        <w:t>minngu</w:t>
      </w:r>
      <w:r>
        <w:rPr>
          <w:rFonts w:ascii="Times New Roman" w:hAnsi="Times New Roman"/>
          <w:sz w:val="24"/>
          <w:szCs w:val="24"/>
        </w:rPr>
        <w:t xml:space="preserve"> ) </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P</w:t>
      </w:r>
      <w:r>
        <w:rPr>
          <w:rFonts w:ascii="Times New Roman" w:hAnsi="Times New Roman"/>
          <w:sz w:val="24"/>
          <w:szCs w:val="24"/>
        </w:rPr>
        <w:t>erubahan</w:t>
      </w:r>
      <w:r>
        <w:rPr>
          <w:rFonts w:ascii="Times New Roman" w:hAnsi="Times New Roman"/>
          <w:sz w:val="24"/>
          <w:szCs w:val="24"/>
        </w:rPr>
        <w:t xml:space="preserve"> </w:t>
      </w:r>
      <w:r>
        <w:rPr>
          <w:rFonts w:ascii="Times New Roman" w:hAnsi="Times New Roman"/>
          <w:sz w:val="24"/>
          <w:szCs w:val="24"/>
        </w:rPr>
        <w:t>fisik</w:t>
      </w:r>
      <w:r>
        <w:rPr>
          <w:rFonts w:ascii="Times New Roman" w:hAnsi="Times New Roman"/>
          <w:sz w:val="24"/>
          <w:szCs w:val="24"/>
        </w:rPr>
        <w:t xml:space="preserve"> pada trimester </w:t>
      </w:r>
      <w:r>
        <w:rPr>
          <w:rFonts w:ascii="Times New Roman" w:hAnsi="Times New Roman"/>
          <w:sz w:val="24"/>
          <w:szCs w:val="24"/>
        </w:rPr>
        <w:t>ketiga</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kaki </w:t>
      </w:r>
      <w:r>
        <w:rPr>
          <w:rFonts w:ascii="Times New Roman" w:hAnsi="Times New Roman"/>
          <w:sz w:val="24"/>
          <w:szCs w:val="24"/>
        </w:rPr>
        <w:t>bertambah</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bengkak</w:t>
      </w:r>
      <w:r>
        <w:rPr>
          <w:rFonts w:ascii="Times New Roman" w:hAnsi="Times New Roman"/>
          <w:sz w:val="24"/>
          <w:szCs w:val="24"/>
        </w:rPr>
        <w:t xml:space="preserve"> dan </w:t>
      </w:r>
      <w:r>
        <w:rPr>
          <w:rFonts w:ascii="Times New Roman" w:hAnsi="Times New Roman"/>
          <w:sz w:val="24"/>
          <w:szCs w:val="24"/>
        </w:rPr>
        <w:t>nyeri</w:t>
      </w:r>
      <w:r>
        <w:rPr>
          <w:rFonts w:ascii="Times New Roman" w:hAnsi="Times New Roman"/>
          <w:sz w:val="24"/>
          <w:szCs w:val="24"/>
        </w:rPr>
        <w:t xml:space="preserve">, </w:t>
      </w:r>
      <w:r>
        <w:rPr>
          <w:rFonts w:ascii="Times New Roman" w:hAnsi="Times New Roman"/>
          <w:sz w:val="24"/>
          <w:szCs w:val="24"/>
        </w:rPr>
        <w:t>buang</w:t>
      </w:r>
      <w:r>
        <w:rPr>
          <w:rFonts w:ascii="Times New Roman" w:hAnsi="Times New Roman"/>
          <w:sz w:val="24"/>
          <w:szCs w:val="24"/>
        </w:rPr>
        <w:t xml:space="preserve"> air </w:t>
      </w:r>
      <w:r>
        <w:rPr>
          <w:rFonts w:ascii="Times New Roman" w:hAnsi="Times New Roman"/>
          <w:sz w:val="24"/>
          <w:szCs w:val="24"/>
        </w:rPr>
        <w:t>kecil</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sekitar</w:t>
      </w:r>
      <w:r>
        <w:rPr>
          <w:rFonts w:ascii="Times New Roman" w:hAnsi="Times New Roman"/>
          <w:sz w:val="24"/>
          <w:szCs w:val="24"/>
        </w:rPr>
        <w:t xml:space="preserve"> 5 </w:t>
      </w:r>
      <w:r>
        <w:rPr>
          <w:rFonts w:ascii="Times New Roman" w:hAnsi="Times New Roman"/>
          <w:sz w:val="24"/>
          <w:szCs w:val="24"/>
        </w:rPr>
        <w:t>menit</w:t>
      </w:r>
      <w:r>
        <w:rPr>
          <w:rFonts w:ascii="Times New Roman" w:hAnsi="Times New Roman"/>
          <w:sz w:val="24"/>
          <w:szCs w:val="24"/>
        </w:rPr>
        <w:t xml:space="preserve"> </w:t>
      </w:r>
      <w:r>
        <w:rPr>
          <w:rFonts w:ascii="Times New Roman" w:hAnsi="Times New Roman"/>
          <w:sz w:val="24"/>
          <w:szCs w:val="24"/>
        </w:rPr>
        <w:t>sekali</w:t>
      </w:r>
      <w:r>
        <w:rPr>
          <w:rFonts w:ascii="Times New Roman" w:hAnsi="Times New Roman"/>
          <w:sz w:val="24"/>
          <w:szCs w:val="24"/>
        </w:rPr>
        <w:t xml:space="preserve">, </w:t>
      </w:r>
      <w:r>
        <w:rPr>
          <w:rFonts w:ascii="Times New Roman" w:hAnsi="Times New Roman"/>
          <w:sz w:val="24"/>
          <w:szCs w:val="24"/>
        </w:rPr>
        <w:t>suhu</w:t>
      </w:r>
      <w:r>
        <w:rPr>
          <w:rFonts w:ascii="Times New Roman" w:hAnsi="Times New Roman"/>
          <w:sz w:val="24"/>
          <w:szCs w:val="24"/>
        </w:rPr>
        <w:t xml:space="preserve"> </w:t>
      </w:r>
      <w:r>
        <w:rPr>
          <w:rFonts w:ascii="Times New Roman" w:hAnsi="Times New Roman"/>
          <w:sz w:val="24"/>
          <w:szCs w:val="24"/>
        </w:rPr>
        <w:t>tubuh</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kepanasan</w:t>
      </w:r>
      <w:r>
        <w:rPr>
          <w:rFonts w:ascii="Times New Roman" w:hAnsi="Times New Roman"/>
          <w:sz w:val="24"/>
          <w:szCs w:val="24"/>
        </w:rPr>
        <w:t xml:space="preserve">, Rahim </w:t>
      </w:r>
      <w:r>
        <w:rPr>
          <w:rFonts w:ascii="Times New Roman" w:hAnsi="Times New Roman"/>
          <w:sz w:val="24"/>
          <w:szCs w:val="24"/>
        </w:rPr>
        <w:t>sering</w:t>
      </w:r>
      <w:r>
        <w:rPr>
          <w:rFonts w:ascii="Times New Roman" w:hAnsi="Times New Roman"/>
          <w:sz w:val="24"/>
          <w:szCs w:val="24"/>
        </w:rPr>
        <w:t xml:space="preserve"> </w:t>
      </w:r>
      <w:r>
        <w:rPr>
          <w:rFonts w:ascii="Times New Roman" w:hAnsi="Times New Roman"/>
          <w:sz w:val="24"/>
          <w:szCs w:val="24"/>
        </w:rPr>
        <w:t>berkontraksi</w:t>
      </w:r>
      <w:r>
        <w:rPr>
          <w:rFonts w:ascii="Times New Roman" w:hAnsi="Times New Roman"/>
          <w:sz w:val="24"/>
          <w:szCs w:val="24"/>
        </w:rPr>
        <w:t xml:space="preserve"> </w:t>
      </w:r>
      <w:r>
        <w:rPr>
          <w:rFonts w:ascii="Times New Roman" w:hAnsi="Times New Roman"/>
          <w:sz w:val="24"/>
          <w:szCs w:val="24"/>
        </w:rPr>
        <w:t>ringan</w:t>
      </w:r>
      <w:r>
        <w:rPr>
          <w:rFonts w:ascii="Times New Roman" w:hAnsi="Times New Roman"/>
          <w:sz w:val="24"/>
          <w:szCs w:val="24"/>
        </w:rPr>
        <w:t xml:space="preserve">, pada </w:t>
      </w:r>
      <w:r>
        <w:rPr>
          <w:rFonts w:ascii="Times New Roman" w:hAnsi="Times New Roman"/>
          <w:sz w:val="24"/>
          <w:szCs w:val="24"/>
        </w:rPr>
        <w:t>bulan</w:t>
      </w:r>
      <w:r>
        <w:rPr>
          <w:rFonts w:ascii="Times New Roman" w:hAnsi="Times New Roman"/>
          <w:sz w:val="24"/>
          <w:szCs w:val="24"/>
        </w:rPr>
        <w:t xml:space="preserve"> </w:t>
      </w:r>
      <w:r>
        <w:rPr>
          <w:rFonts w:ascii="Times New Roman" w:hAnsi="Times New Roman"/>
          <w:sz w:val="24"/>
          <w:szCs w:val="24"/>
        </w:rPr>
        <w:t>kedelapan</w:t>
      </w:r>
      <w:r>
        <w:rPr>
          <w:rFonts w:ascii="Times New Roman" w:hAnsi="Times New Roman"/>
          <w:sz w:val="24"/>
          <w:szCs w:val="24"/>
        </w:rPr>
        <w:t xml:space="preserve"> </w:t>
      </w:r>
      <w:r>
        <w:rPr>
          <w:rFonts w:ascii="Times New Roman" w:hAnsi="Times New Roman"/>
          <w:sz w:val="24"/>
          <w:szCs w:val="24"/>
        </w:rPr>
        <w:t>payudara</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mengelua</w:t>
      </w:r>
      <w:r>
        <w:rPr>
          <w:rFonts w:ascii="Times New Roman" w:hAnsi="Times New Roman"/>
          <w:sz w:val="24"/>
          <w:szCs w:val="24"/>
        </w:rPr>
        <w:t>rkan</w:t>
      </w:r>
      <w:r>
        <w:rPr>
          <w:rFonts w:ascii="Times New Roman" w:hAnsi="Times New Roman"/>
          <w:sz w:val="24"/>
          <w:szCs w:val="24"/>
        </w:rPr>
        <w:t xml:space="preserve"> </w:t>
      </w:r>
      <w:r>
        <w:rPr>
          <w:rFonts w:ascii="Times New Roman" w:hAnsi="Times New Roman"/>
          <w:sz w:val="24"/>
          <w:szCs w:val="24"/>
        </w:rPr>
        <w:t>kolostrum</w:t>
      </w:r>
      <w:r>
        <w:rPr>
          <w:rFonts w:ascii="Times New Roman" w:hAnsi="Times New Roman"/>
          <w:sz w:val="24"/>
          <w:szCs w:val="24"/>
        </w:rPr>
        <w:t xml:space="preserve"> dan pada </w:t>
      </w:r>
      <w:r>
        <w:rPr>
          <w:rFonts w:ascii="Times New Roman" w:hAnsi="Times New Roman"/>
          <w:sz w:val="24"/>
          <w:szCs w:val="24"/>
        </w:rPr>
        <w:t>bulan-</w:t>
      </w:r>
      <w:r>
        <w:rPr>
          <w:rFonts w:ascii="Times New Roman" w:hAnsi="Times New Roman"/>
          <w:sz w:val="24"/>
          <w:szCs w:val="24"/>
        </w:rPr>
        <w:t>bulan</w:t>
      </w:r>
      <w:r>
        <w:rPr>
          <w:rFonts w:ascii="Times New Roman" w:hAnsi="Times New Roman"/>
          <w:sz w:val="24"/>
          <w:szCs w:val="24"/>
        </w:rPr>
        <w:t xml:space="preserve"> </w:t>
      </w:r>
      <w:r>
        <w:rPr>
          <w:rFonts w:ascii="Times New Roman" w:hAnsi="Times New Roman"/>
          <w:sz w:val="24"/>
          <w:szCs w:val="24"/>
        </w:rPr>
        <w:t>terakhir</w:t>
      </w:r>
      <w:r>
        <w:rPr>
          <w:rFonts w:ascii="Times New Roman" w:hAnsi="Times New Roman"/>
          <w:sz w:val="24"/>
          <w:szCs w:val="24"/>
        </w:rPr>
        <w:t xml:space="preserve"> vagina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mengeluarkan</w:t>
      </w:r>
      <w:r>
        <w:rPr>
          <w:rFonts w:ascii="Times New Roman" w:hAnsi="Times New Roman"/>
          <w:sz w:val="24"/>
          <w:szCs w:val="24"/>
        </w:rPr>
        <w:t xml:space="preserve"> </w:t>
      </w:r>
      <w:r>
        <w:rPr>
          <w:rFonts w:ascii="Times New Roman" w:hAnsi="Times New Roman"/>
          <w:sz w:val="24"/>
          <w:szCs w:val="24"/>
        </w:rPr>
        <w:t>cairan</w:t>
      </w:r>
      <w:r>
        <w:rPr>
          <w:rFonts w:ascii="Times New Roman" w:hAnsi="Times New Roman"/>
          <w:sz w:val="24"/>
          <w:szCs w:val="24"/>
        </w:rPr>
        <w:t xml:space="preserve"> yang </w:t>
      </w:r>
      <w:r>
        <w:rPr>
          <w:rFonts w:ascii="Times New Roman" w:hAnsi="Times New Roman"/>
          <w:sz w:val="24"/>
          <w:szCs w:val="24"/>
        </w:rPr>
        <w:t>kental</w:t>
      </w:r>
      <w:r>
        <w:rPr>
          <w:rFonts w:ascii="Times New Roman" w:hAnsi="Times New Roman"/>
          <w:sz w:val="24"/>
          <w:szCs w:val="24"/>
        </w:rPr>
        <w:t xml:space="preserve">, rasa </w:t>
      </w:r>
      <w:r>
        <w:rPr>
          <w:rFonts w:ascii="Times New Roman" w:hAnsi="Times New Roman"/>
          <w:sz w:val="24"/>
          <w:szCs w:val="24"/>
        </w:rPr>
        <w:t>nyri</w:t>
      </w:r>
      <w:r>
        <w:rPr>
          <w:rFonts w:ascii="Times New Roman" w:hAnsi="Times New Roman"/>
          <w:sz w:val="24"/>
          <w:szCs w:val="24"/>
        </w:rPr>
        <w:t xml:space="preserve"> </w:t>
      </w:r>
      <w:r>
        <w:rPr>
          <w:rFonts w:ascii="Times New Roman" w:hAnsi="Times New Roman"/>
          <w:sz w:val="24"/>
          <w:szCs w:val="24"/>
        </w:rPr>
        <w:t>punggung</w:t>
      </w:r>
      <w:r>
        <w:rPr>
          <w:rFonts w:ascii="Times New Roman" w:hAnsi="Times New Roman"/>
          <w:sz w:val="24"/>
          <w:szCs w:val="24"/>
        </w:rPr>
        <w:t xml:space="preserve"> dan </w:t>
      </w:r>
      <w:r>
        <w:rPr>
          <w:rFonts w:ascii="Times New Roman" w:hAnsi="Times New Roman"/>
          <w:sz w:val="24"/>
          <w:szCs w:val="24"/>
        </w:rPr>
        <w:t>sesak</w:t>
      </w:r>
      <w:r>
        <w:rPr>
          <w:rFonts w:ascii="Times New Roman" w:hAnsi="Times New Roman"/>
          <w:sz w:val="24"/>
          <w:szCs w:val="24"/>
        </w:rPr>
        <w:t xml:space="preserve"> </w:t>
      </w:r>
      <w:r>
        <w:rPr>
          <w:rFonts w:ascii="Times New Roman" w:hAnsi="Times New Roman"/>
          <w:sz w:val="24"/>
          <w:szCs w:val="24"/>
        </w:rPr>
        <w:t>nafas</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kesulitan</w:t>
      </w:r>
      <w:r>
        <w:rPr>
          <w:rFonts w:ascii="Times New Roman" w:hAnsi="Times New Roman"/>
          <w:sz w:val="24"/>
          <w:szCs w:val="24"/>
        </w:rPr>
        <w:t xml:space="preserve"> </w:t>
      </w:r>
      <w:r>
        <w:rPr>
          <w:rFonts w:ascii="Times New Roman" w:hAnsi="Times New Roman"/>
          <w:sz w:val="24"/>
          <w:szCs w:val="24"/>
        </w:rPr>
        <w:t>mendapat</w:t>
      </w:r>
      <w:r>
        <w:rPr>
          <w:rFonts w:ascii="Times New Roman" w:hAnsi="Times New Roman"/>
          <w:sz w:val="24"/>
          <w:szCs w:val="24"/>
        </w:rPr>
        <w:t xml:space="preserve"> </w:t>
      </w:r>
      <w:r>
        <w:rPr>
          <w:rFonts w:ascii="Times New Roman" w:hAnsi="Times New Roman"/>
          <w:sz w:val="24"/>
          <w:szCs w:val="24"/>
        </w:rPr>
        <w:t>posisi</w:t>
      </w:r>
      <w:r>
        <w:rPr>
          <w:rFonts w:ascii="Times New Roman" w:hAnsi="Times New Roman"/>
          <w:sz w:val="24"/>
          <w:szCs w:val="24"/>
        </w:rPr>
        <w:t xml:space="preserve"> </w:t>
      </w:r>
      <w:r>
        <w:rPr>
          <w:rFonts w:ascii="Times New Roman" w:hAnsi="Times New Roman"/>
          <w:sz w:val="24"/>
          <w:szCs w:val="24"/>
        </w:rPr>
        <w:t>tidur</w:t>
      </w:r>
      <w:r>
        <w:rPr>
          <w:rFonts w:ascii="Times New Roman" w:hAnsi="Times New Roman"/>
          <w:sz w:val="24"/>
          <w:szCs w:val="24"/>
        </w:rPr>
        <w:t xml:space="preserve"> yang </w:t>
      </w:r>
      <w:r>
        <w:rPr>
          <w:rFonts w:ascii="Times New Roman" w:hAnsi="Times New Roman"/>
          <w:sz w:val="24"/>
          <w:szCs w:val="24"/>
        </w:rPr>
        <w:t>nyaman</w:t>
      </w:r>
      <w:r>
        <w:rPr>
          <w:rFonts w:ascii="Times New Roman" w:hAnsi="Times New Roman"/>
          <w:sz w:val="24"/>
          <w:szCs w:val="24"/>
        </w:rPr>
        <w:t xml:space="preserve"> dan uteru</w:t>
      </w:r>
      <w:r>
        <w:rPr>
          <w:rFonts w:ascii="Times New Roman" w:hAnsi="Times New Roman"/>
          <w:sz w:val="24"/>
          <w:szCs w:val="24"/>
        </w:rPr>
        <w:t xml:space="preserve">s </w:t>
      </w:r>
      <w:r>
        <w:rPr>
          <w:rFonts w:ascii="Times New Roman" w:hAnsi="Times New Roman"/>
          <w:sz w:val="24"/>
          <w:szCs w:val="24"/>
        </w:rPr>
        <w:t>terus</w:t>
      </w:r>
      <w:r>
        <w:rPr>
          <w:rFonts w:ascii="Times New Roman" w:hAnsi="Times New Roman"/>
          <w:sz w:val="24"/>
          <w:szCs w:val="24"/>
        </w:rPr>
        <w:t xml:space="preserve"> </w:t>
      </w:r>
      <w:r>
        <w:rPr>
          <w:rFonts w:ascii="Times New Roman" w:hAnsi="Times New Roman"/>
          <w:sz w:val="24"/>
          <w:szCs w:val="24"/>
        </w:rPr>
        <w:t>tumbuh</w:t>
      </w:r>
      <w:r>
        <w:rPr>
          <w:rFonts w:ascii="Times New Roman" w:hAnsi="Times New Roman"/>
          <w:sz w:val="24"/>
          <w:szCs w:val="24"/>
        </w:rPr>
        <w:t xml:space="preserve"> </w:t>
      </w:r>
      <w:r>
        <w:rPr>
          <w:rFonts w:ascii="Times New Roman" w:hAnsi="Times New Roman"/>
          <w:sz w:val="24"/>
          <w:szCs w:val="24"/>
        </w:rPr>
        <w:t>tinggi</w:t>
      </w:r>
      <w:r>
        <w:rPr>
          <w:rFonts w:ascii="Times New Roman" w:hAnsi="Times New Roman"/>
          <w:sz w:val="24"/>
          <w:szCs w:val="24"/>
        </w:rPr>
        <w:t xml:space="preserve"> </w:t>
      </w:r>
      <w:r>
        <w:rPr>
          <w:rFonts w:ascii="Times New Roman" w:hAnsi="Times New Roman"/>
          <w:sz w:val="24"/>
          <w:szCs w:val="24"/>
        </w:rPr>
        <w:t>ke</w:t>
      </w:r>
      <w:r>
        <w:rPr>
          <w:rFonts w:ascii="Times New Roman" w:hAnsi="Times New Roman"/>
          <w:sz w:val="24"/>
          <w:szCs w:val="24"/>
        </w:rPr>
        <w:t xml:space="preserve"> </w:t>
      </w:r>
      <w:r>
        <w:rPr>
          <w:rFonts w:ascii="Times New Roman" w:hAnsi="Times New Roman"/>
          <w:sz w:val="24"/>
          <w:szCs w:val="24"/>
        </w:rPr>
        <w:t>paru-</w:t>
      </w:r>
      <w:r>
        <w:rPr>
          <w:rFonts w:ascii="Times New Roman" w:hAnsi="Times New Roman"/>
          <w:sz w:val="24"/>
          <w:szCs w:val="24"/>
        </w:rPr>
        <w:t>paru</w:t>
      </w:r>
      <w:r>
        <w:rPr>
          <w:rFonts w:ascii="Times New Roman" w:hAnsi="Times New Roman"/>
          <w:sz w:val="24"/>
          <w:szCs w:val="24"/>
        </w:rPr>
        <w:t>.</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Berdasarkan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Kaludya</w:t>
      </w:r>
      <w:r>
        <w:rPr>
          <w:rFonts w:ascii="Times New Roman" w:hAnsi="Times New Roman"/>
          <w:sz w:val="24"/>
          <w:szCs w:val="24"/>
        </w:rPr>
        <w:t xml:space="preserve"> di </w:t>
      </w:r>
      <w:r>
        <w:rPr>
          <w:rFonts w:ascii="Times New Roman" w:hAnsi="Times New Roman"/>
          <w:sz w:val="24"/>
          <w:szCs w:val="24"/>
        </w:rPr>
        <w:t>Puskesmas</w:t>
      </w:r>
      <w:r>
        <w:rPr>
          <w:rFonts w:ascii="Times New Roman" w:hAnsi="Times New Roman"/>
          <w:sz w:val="24"/>
          <w:szCs w:val="24"/>
        </w:rPr>
        <w:t xml:space="preserve"> Sonder </w:t>
      </w:r>
      <w:r>
        <w:rPr>
          <w:rFonts w:ascii="Times New Roman" w:hAnsi="Times New Roman"/>
          <w:sz w:val="24"/>
          <w:szCs w:val="24"/>
        </w:rPr>
        <w:t>didapatkan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Trimester III </w:t>
      </w:r>
      <w:r>
        <w:rPr>
          <w:rFonts w:ascii="Times New Roman" w:hAnsi="Times New Roman"/>
          <w:sz w:val="24"/>
          <w:szCs w:val="24"/>
        </w:rPr>
        <w:t>sebagian</w:t>
      </w:r>
      <w:r>
        <w:rPr>
          <w:rFonts w:ascii="Times New Roman" w:hAnsi="Times New Roman"/>
          <w:sz w:val="24"/>
          <w:szCs w:val="24"/>
        </w:rPr>
        <w:t xml:space="preserve"> </w:t>
      </w:r>
      <w:r>
        <w:rPr>
          <w:rFonts w:ascii="Times New Roman" w:hAnsi="Times New Roman"/>
          <w:sz w:val="24"/>
          <w:szCs w:val="24"/>
        </w:rPr>
        <w:t>besar</w:t>
      </w:r>
      <w:r>
        <w:rPr>
          <w:rFonts w:ascii="Times New Roman" w:hAnsi="Times New Roman"/>
          <w:sz w:val="24"/>
          <w:szCs w:val="24"/>
        </w:rPr>
        <w:t xml:space="preserve">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tingkat</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w:t>
      </w:r>
      <w:r>
        <w:rPr>
          <w:rFonts w:ascii="Times New Roman" w:hAnsi="Times New Roman"/>
          <w:sz w:val="24"/>
          <w:szCs w:val="24"/>
        </w:rPr>
        <w:t>sebanyak</w:t>
      </w:r>
      <w:r>
        <w:rPr>
          <w:rFonts w:ascii="Times New Roman" w:hAnsi="Times New Roman"/>
          <w:sz w:val="24"/>
          <w:szCs w:val="24"/>
        </w:rPr>
        <w:t xml:space="preserve"> 73,3% (23 orang)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{"citationItems":[{"id":"ITEM-1","itemData":{"author":[{"dropping-particle":"","family":"Klaudya","given":"Novita","non-dropping-particle":"","parse-names":false,"suffix":""}],"container-title":"e-journal Keperawatan","id":"ITEM-1","issued":{"date-parts":[["2017"]]},"title":"Hubungan Dukungan Suami Dengan Tingkat Kecemasan Pada Ibu Primigravida Trimester III di Puskesmas Sonder","type":"article-journal","volume":"5 (1)"},"uris":["http://www.mendeley.com/documents/?uuid=ea1e27cd-cfc8-4df7-b362-9988154e70df"]}],"mendeley":{"formattedCitation":"(Klaudya, 2017)","plainTextFormattedCitation":"(Klaudya, 2017)","previouslyFormattedCitation":"(Klaudya,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(Klaudya, 2017)</w:t>
      </w:r>
      <w:r>
        <w:rPr>
          <w:rFonts w:ascii="Times New Roman" w:hAnsi="Times New Roman"/>
          <w:sz w:val="24"/>
          <w:szCs w:val="24"/>
        </w:rPr>
        <w:fldChar w:fldCharType="end"/>
      </w:r>
      <w:r>
        <w:rPr>
          <w:rFonts w:ascii="Times New Roman" w:hAnsi="Times New Roman"/>
          <w:sz w:val="24"/>
          <w:szCs w:val="24"/>
        </w:rPr>
        <w:t xml:space="preserve">. Mariyam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penelitiannya</w:t>
      </w:r>
      <w:r>
        <w:rPr>
          <w:rFonts w:ascii="Times New Roman" w:hAnsi="Times New Roman"/>
          <w:sz w:val="24"/>
          <w:szCs w:val="24"/>
        </w:rPr>
        <w:t xml:space="preserve"> </w:t>
      </w:r>
      <w:r>
        <w:rPr>
          <w:rFonts w:ascii="Times New Roman" w:hAnsi="Times New Roman"/>
          <w:sz w:val="24"/>
          <w:szCs w:val="24"/>
        </w:rPr>
        <w:t>mengatakan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yang </w:t>
      </w:r>
      <w:r>
        <w:rPr>
          <w:rFonts w:ascii="Times New Roman" w:hAnsi="Times New Roman"/>
          <w:sz w:val="24"/>
          <w:szCs w:val="24"/>
        </w:rPr>
        <w:t>mengalami</w:t>
      </w:r>
      <w:r>
        <w:rPr>
          <w:rFonts w:ascii="Times New Roman" w:hAnsi="Times New Roman"/>
          <w:sz w:val="24"/>
          <w:szCs w:val="24"/>
        </w:rPr>
        <w:t xml:space="preserve"> </w:t>
      </w:r>
      <w:r>
        <w:rPr>
          <w:rFonts w:ascii="Times New Roman" w:hAnsi="Times New Roman"/>
          <w:sz w:val="24"/>
          <w:szCs w:val="24"/>
        </w:rPr>
        <w:t>perubahan-perubahan</w:t>
      </w:r>
      <w:r>
        <w:rPr>
          <w:rFonts w:ascii="Times New Roman" w:hAnsi="Times New Roman"/>
          <w:sz w:val="24"/>
          <w:szCs w:val="24"/>
        </w:rPr>
        <w:t xml:space="preserve"> </w:t>
      </w:r>
      <w:r>
        <w:rPr>
          <w:rFonts w:ascii="Times New Roman" w:hAnsi="Times New Roman"/>
          <w:sz w:val="24"/>
          <w:szCs w:val="24"/>
        </w:rPr>
        <w:t>fisiologis</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menyebabkan</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tersendiri</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mengganggu</w:t>
      </w:r>
      <w:r>
        <w:rPr>
          <w:rFonts w:ascii="Times New Roman" w:hAnsi="Times New Roman"/>
          <w:sz w:val="24"/>
          <w:szCs w:val="24"/>
        </w:rPr>
        <w:t xml:space="preserve"> </w:t>
      </w:r>
      <w:r>
        <w:rPr>
          <w:rFonts w:ascii="Times New Roman" w:hAnsi="Times New Roman"/>
          <w:sz w:val="24"/>
          <w:szCs w:val="24"/>
        </w:rPr>
        <w:t>kualitas</w:t>
      </w:r>
      <w:r>
        <w:rPr>
          <w:rFonts w:ascii="Times New Roman" w:hAnsi="Times New Roman"/>
          <w:sz w:val="24"/>
          <w:szCs w:val="24"/>
        </w:rPr>
        <w:t xml:space="preserve"> </w:t>
      </w:r>
      <w:r>
        <w:rPr>
          <w:rFonts w:ascii="Times New Roman" w:hAnsi="Times New Roman"/>
          <w:sz w:val="24"/>
          <w:szCs w:val="24"/>
        </w:rPr>
        <w:t>tidurnya</w:t>
      </w:r>
      <w:r>
        <w:rPr>
          <w:rFonts w:ascii="Times New Roman" w:hAnsi="Times New Roman"/>
          <w:sz w:val="24"/>
          <w:szCs w:val="24"/>
        </w:rPr>
        <w:t xml:space="preserve"> dan </w:t>
      </w:r>
      <w:r>
        <w:rPr>
          <w:rFonts w:ascii="Times New Roman" w:hAnsi="Times New Roman"/>
          <w:sz w:val="24"/>
          <w:szCs w:val="24"/>
        </w:rPr>
        <w:t>risiko</w:t>
      </w:r>
      <w:r>
        <w:rPr>
          <w:rFonts w:ascii="Times New Roman" w:hAnsi="Times New Roman"/>
          <w:sz w:val="24"/>
          <w:szCs w:val="24"/>
        </w:rPr>
        <w:t xml:space="preserve"> </w:t>
      </w:r>
      <w:r>
        <w:rPr>
          <w:rFonts w:ascii="Times New Roman" w:hAnsi="Times New Roman"/>
          <w:sz w:val="24"/>
          <w:szCs w:val="24"/>
        </w:rPr>
        <w:t>tersebut</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pada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yang </w:t>
      </w:r>
      <w:r>
        <w:rPr>
          <w:rFonts w:ascii="Times New Roman" w:hAnsi="Times New Roman"/>
          <w:sz w:val="24"/>
          <w:szCs w:val="24"/>
        </w:rPr>
        <w:t>memiliki</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yang </w:t>
      </w:r>
      <w:r>
        <w:rPr>
          <w:rFonts w:ascii="Times New Roman" w:hAnsi="Times New Roman"/>
          <w:sz w:val="24"/>
          <w:szCs w:val="24"/>
        </w:rPr>
        <w:t>tinggi</w:t>
      </w:r>
      <w:r>
        <w:rPr>
          <w:rFonts w:ascii="Times New Roman" w:hAnsi="Times New Roman"/>
          <w:sz w:val="24"/>
          <w:szCs w:val="24"/>
        </w:rPr>
        <w:t xml:space="preserve"> </w:t>
      </w:r>
      <w:r>
        <w:rPr>
          <w:rFonts w:ascii="Times New Roman" w:hAnsi="Times New Roman"/>
          <w:sz w:val="24"/>
          <w:szCs w:val="24"/>
        </w:rPr>
        <w:t>menjelang</w:t>
      </w:r>
      <w:r>
        <w:rPr>
          <w:rFonts w:ascii="Times New Roman" w:hAnsi="Times New Roman"/>
          <w:sz w:val="24"/>
          <w:szCs w:val="24"/>
        </w:rPr>
        <w:t xml:space="preserve"> </w:t>
      </w:r>
      <w:r>
        <w:rPr>
          <w:rFonts w:ascii="Times New Roman" w:hAnsi="Times New Roman"/>
          <w:sz w:val="24"/>
          <w:szCs w:val="24"/>
        </w:rPr>
        <w:t>persalinan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{"citationItems":[{"id":"ITEM-1","itemData":{"author":[{"dropping-particle":"","family":"Mariyam","given":"Ulfa","non-dropping-particle":"","parse-names":false,"suffix":""}],"container-title":"The Indonesian Journal of Public Health","id":"ITEM-1","issued":{"date-parts":[["2017"]]},"page":"1-12","title":"Hubungan Gangguan Kenyamanan Fisik dan Penyakit Dengan Kualitas Tidur Ibu Hamil","type":"article-journal","volume":"12 (1)"},"uris":["http://www.mendeley.com/documents/?uuid=711e61db-ce93-4871-9113-90abb4d3fd08"]}],"mendeley":{"formattedCitation":"(Mariyam, 2017)","plainTextFormattedCitation":"(Mariyam, 2017)","previouslyFormattedCitation":"(Mariyam,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(Mariyam, 2017)</w:t>
      </w:r>
      <w:r>
        <w:rPr>
          <w:rFonts w:ascii="Times New Roman" w:hAnsi="Times New Roman"/>
          <w:sz w:val="24"/>
          <w:szCs w:val="24"/>
        </w:rPr>
        <w:fldChar w:fldCharType="end"/>
      </w:r>
      <w:r>
        <w:rPr>
          <w:rFonts w:ascii="Times New Roman" w:hAnsi="Times New Roman"/>
          <w:sz w:val="24"/>
          <w:szCs w:val="24"/>
        </w:rPr>
        <w:t>.</w:t>
      </w:r>
    </w:p>
    <w:p>
      <w:pPr>
        <w:pStyle w:val="style179"/>
        <w:numPr>
          <w:ilvl w:val="2"/>
          <w:numId w:val="66"/>
        </w:numPr>
        <w:spacing w:after="160" w:lineRule="auto" w:line="480"/>
        <w:ind w:left="709"/>
        <w:jc w:val="both"/>
        <w:rPr>
          <w:rFonts w:ascii="Times New Roman" w:cs="Times New Roman" w:hAnsi="Times New Roman"/>
          <w:b/>
          <w:sz w:val="24"/>
        </w:rPr>
      </w:pPr>
      <w:r>
        <w:rPr>
          <w:rFonts w:ascii="Times New Roman" w:cs="Times New Roman" w:hAnsi="Times New Roman"/>
          <w:b/>
          <w:sz w:val="24"/>
        </w:rPr>
        <w:t>Perubahan</w:t>
      </w:r>
      <w:r>
        <w:rPr>
          <w:rFonts w:ascii="Times New Roman" w:cs="Times New Roman" w:hAnsi="Times New Roman"/>
          <w:b/>
          <w:sz w:val="24"/>
        </w:rPr>
        <w:t xml:space="preserve"> </w:t>
      </w:r>
      <w:r>
        <w:rPr>
          <w:rFonts w:ascii="Times New Roman" w:cs="Times New Roman" w:hAnsi="Times New Roman"/>
          <w:b/>
          <w:sz w:val="24"/>
        </w:rPr>
        <w:t>Psikologis</w:t>
      </w:r>
      <w:r>
        <w:rPr>
          <w:rFonts w:ascii="Times New Roman" w:cs="Times New Roman" w:hAnsi="Times New Roman"/>
          <w:b/>
          <w:sz w:val="24"/>
        </w:rPr>
        <w:t xml:space="preserve"> Masa </w:t>
      </w:r>
      <w:r>
        <w:rPr>
          <w:rFonts w:ascii="Times New Roman" w:cs="Times New Roman" w:hAnsi="Times New Roman"/>
          <w:b/>
          <w:sz w:val="24"/>
        </w:rPr>
        <w:t>Kehamilan</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Menurut</w:t>
      </w:r>
      <w:r>
        <w:rPr>
          <w:rFonts w:ascii="Times New Roman" w:hAnsi="Times New Roman"/>
          <w:sz w:val="24"/>
          <w:szCs w:val="24"/>
        </w:rPr>
        <w:t xml:space="preserve"> </w:t>
      </w:r>
      <w:r>
        <w:rPr>
          <w:rFonts w:ascii="Times New Roman" w:hAnsi="Times New Roman"/>
          <w:sz w:val="24"/>
          <w:szCs w:val="24"/>
        </w:rPr>
        <w:t>Janiwar</w:t>
      </w:r>
      <w:r>
        <w:rPr>
          <w:rFonts w:ascii="Times New Roman" w:hAnsi="Times New Roman"/>
          <w:sz w:val="24"/>
          <w:szCs w:val="24"/>
        </w:rPr>
        <w:t>y</w:t>
      </w:r>
      <w:r>
        <w:rPr>
          <w:rFonts w:ascii="Times New Roman" w:hAnsi="Times New Roman"/>
          <w:sz w:val="24"/>
          <w:szCs w:val="24"/>
        </w:rPr>
        <w:t xml:space="preserve"> dan Pieter,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selama</w:t>
      </w:r>
      <w:r>
        <w:rPr>
          <w:rFonts w:ascii="Times New Roman" w:hAnsi="Times New Roman"/>
          <w:sz w:val="24"/>
          <w:szCs w:val="24"/>
        </w:rPr>
        <w:t xml:space="preserve"> masa </w:t>
      </w:r>
      <w:r>
        <w:rPr>
          <w:rFonts w:ascii="Times New Roman" w:hAnsi="Times New Roman"/>
          <w:sz w:val="24"/>
          <w:szCs w:val="24"/>
        </w:rPr>
        <w:t>kehamilan</w:t>
      </w:r>
      <w:r>
        <w:rPr>
          <w:rFonts w:ascii="Times New Roman" w:hAnsi="Times New Roman"/>
          <w:sz w:val="24"/>
          <w:szCs w:val="24"/>
        </w:rPr>
        <w:t xml:space="preserve"> </w:t>
      </w:r>
      <w:r>
        <w:rPr>
          <w:rFonts w:ascii="Times New Roman" w:hAnsi="Times New Roman"/>
          <w:sz w:val="24"/>
          <w:szCs w:val="24"/>
        </w:rPr>
        <w:t>antara</w:t>
      </w:r>
      <w:r>
        <w:rPr>
          <w:rFonts w:ascii="Times New Roman" w:hAnsi="Times New Roman"/>
          <w:sz w:val="24"/>
          <w:szCs w:val="24"/>
        </w:rPr>
        <w:t xml:space="preserve"> lain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berikut</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{"citationItems":[{"id":"ITEM-1","itemData":{"author":[{"dropping-particle":"","family":"Janiwary &amp; Pieter","given":"","non-dropping-particle":"","parse-names":false,"suffix":""}],"id":"ITEM-1","issued":{"date-parts":[["2013"]]},"publisher":"Rapha Publising","publisher-place":"Yogyakarta","title":"Pendidikan Psikologi untuk Bidan Suatu Teori dan Terapannya","type":"book"},"uris":["http://www.mendeley.com/documents/?uuid=ebb928d0-1c4a-471a-89b0-f142da51f463"]}],"mendeley":{"formattedCitation":"(Janiwary &amp; Pieter, 2013)","plainTextFormattedCitation":"(Janiwary &amp; Pieter, 2013)","previouslyFormattedCitation":"(Janiwary &amp; Pieter, 2013)"},"properties":{"noteIndex":0},"schema":"https://github.com/citation-style-language/schema/raw/master/csl-citation.json"}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(Janiwary &amp; Pieter, 2013)</w:t>
      </w:r>
      <w:r>
        <w:rPr>
          <w:rFonts w:ascii="Times New Roman" w:hAnsi="Times New Roman"/>
          <w:sz w:val="24"/>
          <w:szCs w:val="24"/>
        </w:rPr>
        <w:fldChar w:fldCharType="end"/>
      </w:r>
      <w:r>
        <w:rPr>
          <w:rFonts w:ascii="Times New Roman" w:hAnsi="Times New Roman"/>
          <w:sz w:val="24"/>
          <w:szCs w:val="24"/>
        </w:rPr>
        <w:t>:</w:t>
      </w:r>
    </w:p>
    <w:p>
      <w:pPr>
        <w:pStyle w:val="style179"/>
        <w:numPr>
          <w:ilvl w:val="0"/>
          <w:numId w:val="9"/>
        </w:numPr>
        <w:spacing w:after="160" w:lineRule="auto" w:line="480"/>
        <w:ind w:left="426" w:hanging="426"/>
        <w:jc w:val="both"/>
        <w:rPr>
          <w:rFonts w:ascii="Times New Roman" w:hAnsi="Times New Roman"/>
          <w:sz w:val="24"/>
          <w:szCs w:val="24"/>
        </w:rPr>
      </w:pP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pada trimester </w:t>
      </w:r>
      <w:r>
        <w:rPr>
          <w:rFonts w:ascii="Times New Roman" w:hAnsi="Times New Roman"/>
          <w:sz w:val="24"/>
          <w:szCs w:val="24"/>
        </w:rPr>
        <w:t>pertama</w:t>
      </w:r>
      <w:r>
        <w:rPr>
          <w:rFonts w:ascii="Times New Roman" w:hAnsi="Times New Roman"/>
          <w:sz w:val="24"/>
          <w:szCs w:val="24"/>
        </w:rPr>
        <w:t xml:space="preserve"> </w:t>
      </w:r>
    </w:p>
    <w:p>
      <w:pPr>
        <w:pStyle w:val="style179"/>
        <w:spacing w:lineRule="auto" w:line="480"/>
        <w:ind w:left="0" w:firstLine="709"/>
        <w:jc w:val="both"/>
        <w:rPr>
          <w:rFonts w:ascii="Times New Roman" w:hAnsi="Times New Roman"/>
          <w:sz w:val="24"/>
          <w:szCs w:val="24"/>
        </w:rPr>
      </w:pPr>
      <w:r>
        <w:rPr>
          <w:rFonts w:ascii="Times New Roman" w:hAnsi="Times New Roman"/>
          <w:sz w:val="24"/>
          <w:szCs w:val="24"/>
        </w:rPr>
        <w:t xml:space="preserve">Pada trimester </w:t>
      </w:r>
      <w:r>
        <w:rPr>
          <w:rFonts w:ascii="Times New Roman" w:hAnsi="Times New Roman"/>
          <w:sz w:val="24"/>
          <w:szCs w:val="24"/>
        </w:rPr>
        <w:t>pertama</w:t>
      </w:r>
      <w:r>
        <w:rPr>
          <w:rFonts w:ascii="Times New Roman" w:hAnsi="Times New Roman"/>
          <w:sz w:val="24"/>
          <w:szCs w:val="24"/>
        </w:rPr>
        <w:t xml:space="preserve"> </w:t>
      </w:r>
      <w:r>
        <w:rPr>
          <w:rFonts w:ascii="Times New Roman" w:hAnsi="Times New Roman"/>
          <w:sz w:val="24"/>
          <w:szCs w:val="24"/>
        </w:rPr>
        <w:t>sering</w:t>
      </w:r>
      <w:r>
        <w:rPr>
          <w:rFonts w:ascii="Times New Roman" w:hAnsi="Times New Roman"/>
          <w:sz w:val="24"/>
          <w:szCs w:val="24"/>
        </w:rPr>
        <w:t xml:space="preserve"> kali </w:t>
      </w:r>
      <w:r>
        <w:rPr>
          <w:rFonts w:ascii="Times New Roman" w:hAnsi="Times New Roman"/>
          <w:sz w:val="24"/>
          <w:szCs w:val="24"/>
        </w:rPr>
        <w:t>timbul</w:t>
      </w:r>
      <w:r>
        <w:rPr>
          <w:rFonts w:ascii="Times New Roman" w:hAnsi="Times New Roman"/>
          <w:sz w:val="24"/>
          <w:szCs w:val="24"/>
        </w:rPr>
        <w:t xml:space="preserve"> rasa </w:t>
      </w:r>
      <w:r>
        <w:rPr>
          <w:rFonts w:ascii="Times New Roman" w:hAnsi="Times New Roman"/>
          <w:sz w:val="24"/>
          <w:szCs w:val="24"/>
        </w:rPr>
        <w:t>cemas</w:t>
      </w:r>
      <w:r>
        <w:rPr>
          <w:rFonts w:ascii="Times New Roman" w:hAnsi="Times New Roman"/>
          <w:sz w:val="24"/>
          <w:szCs w:val="24"/>
        </w:rPr>
        <w:t xml:space="preserve"> </w:t>
      </w:r>
      <w:r>
        <w:rPr>
          <w:rFonts w:ascii="Times New Roman" w:hAnsi="Times New Roman"/>
          <w:sz w:val="24"/>
          <w:szCs w:val="24"/>
        </w:rPr>
        <w:t>berca</w:t>
      </w:r>
      <w:r>
        <w:rPr>
          <w:rFonts w:ascii="Times New Roman" w:hAnsi="Times New Roman"/>
          <w:sz w:val="24"/>
          <w:szCs w:val="24"/>
        </w:rPr>
        <w:t>mpur</w:t>
      </w:r>
      <w:r>
        <w:rPr>
          <w:rFonts w:ascii="Times New Roman" w:hAnsi="Times New Roman"/>
          <w:sz w:val="24"/>
          <w:szCs w:val="24"/>
        </w:rPr>
        <w:t xml:space="preserve"> </w:t>
      </w:r>
      <w:r>
        <w:rPr>
          <w:rFonts w:ascii="Times New Roman" w:hAnsi="Times New Roman"/>
          <w:sz w:val="24"/>
          <w:szCs w:val="24"/>
        </w:rPr>
        <w:t>bahagia</w:t>
      </w:r>
      <w:r>
        <w:rPr>
          <w:rFonts w:ascii="Times New Roman" w:hAnsi="Times New Roman"/>
          <w:sz w:val="24"/>
          <w:szCs w:val="24"/>
        </w:rPr>
        <w:t xml:space="preserve">, rasa </w:t>
      </w:r>
      <w:r>
        <w:rPr>
          <w:rFonts w:ascii="Times New Roman" w:hAnsi="Times New Roman"/>
          <w:sz w:val="24"/>
          <w:szCs w:val="24"/>
        </w:rPr>
        <w:t>kecewa</w:t>
      </w:r>
      <w:r>
        <w:rPr>
          <w:rFonts w:ascii="Times New Roman" w:hAnsi="Times New Roman"/>
          <w:sz w:val="24"/>
          <w:szCs w:val="24"/>
        </w:rPr>
        <w:t xml:space="preserve">, </w:t>
      </w:r>
      <w:r>
        <w:rPr>
          <w:rFonts w:ascii="Times New Roman" w:hAnsi="Times New Roman"/>
          <w:sz w:val="24"/>
          <w:szCs w:val="24"/>
        </w:rPr>
        <w:t>ras</w:t>
      </w:r>
      <w:r>
        <w:rPr>
          <w:rFonts w:ascii="Times New Roman" w:hAnsi="Times New Roman"/>
          <w:sz w:val="24"/>
          <w:szCs w:val="24"/>
          <w:lang w:val="id-ID"/>
        </w:rPr>
        <w:t xml:space="preserve">a </w:t>
      </w:r>
      <w:r>
        <w:rPr>
          <w:rFonts w:ascii="Times New Roman" w:hAnsi="Times New Roman"/>
          <w:sz w:val="24"/>
          <w:szCs w:val="24"/>
        </w:rPr>
        <w:t>sedih</w:t>
      </w:r>
      <w:r>
        <w:rPr>
          <w:rFonts w:ascii="Times New Roman" w:hAnsi="Times New Roman"/>
          <w:sz w:val="24"/>
          <w:szCs w:val="24"/>
        </w:rPr>
        <w:t xml:space="preserve">, </w:t>
      </w:r>
      <w:r>
        <w:rPr>
          <w:rFonts w:ascii="Times New Roman" w:hAnsi="Times New Roman"/>
          <w:sz w:val="24"/>
          <w:szCs w:val="24"/>
        </w:rPr>
        <w:t>penolakan</w:t>
      </w:r>
      <w:r>
        <w:rPr>
          <w:rFonts w:ascii="Times New Roman" w:hAnsi="Times New Roman"/>
          <w:sz w:val="24"/>
          <w:szCs w:val="24"/>
        </w:rPr>
        <w:t xml:space="preserve">, </w:t>
      </w:r>
      <w:r>
        <w:rPr>
          <w:rFonts w:ascii="Times New Roman" w:hAnsi="Times New Roman"/>
          <w:sz w:val="24"/>
          <w:szCs w:val="24"/>
        </w:rPr>
        <w:t>ketidak</w:t>
      </w:r>
      <w:r>
        <w:rPr>
          <w:rFonts w:ascii="Times New Roman" w:hAnsi="Times New Roman"/>
          <w:sz w:val="24"/>
          <w:szCs w:val="24"/>
        </w:rPr>
        <w:t xml:space="preserve"> </w:t>
      </w:r>
      <w:r>
        <w:rPr>
          <w:rFonts w:ascii="Times New Roman" w:hAnsi="Times New Roman"/>
          <w:sz w:val="24"/>
          <w:szCs w:val="24"/>
        </w:rPr>
        <w:t>yakinan</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w:t>
      </w:r>
      <w:r>
        <w:rPr>
          <w:rFonts w:ascii="Times New Roman" w:hAnsi="Times New Roman"/>
          <w:sz w:val="24"/>
          <w:szCs w:val="24"/>
        </w:rPr>
        <w:t>ketidak</w:t>
      </w:r>
      <w:r>
        <w:rPr>
          <w:rFonts w:ascii="Times New Roman" w:hAnsi="Times New Roman"/>
          <w:sz w:val="24"/>
          <w:szCs w:val="24"/>
        </w:rPr>
        <w:t xml:space="preserve"> </w:t>
      </w:r>
      <w:r>
        <w:rPr>
          <w:rFonts w:ascii="Times New Roman" w:hAnsi="Times New Roman"/>
          <w:sz w:val="24"/>
          <w:szCs w:val="24"/>
        </w:rPr>
        <w:t>pastian</w:t>
      </w:r>
      <w:r>
        <w:rPr>
          <w:rFonts w:ascii="Times New Roman" w:hAnsi="Times New Roman"/>
          <w:sz w:val="24"/>
          <w:szCs w:val="24"/>
        </w:rPr>
        <w:t xml:space="preserve">, </w:t>
      </w:r>
      <w:r>
        <w:rPr>
          <w:rFonts w:ascii="Times New Roman" w:hAnsi="Times New Roman"/>
          <w:sz w:val="24"/>
          <w:szCs w:val="24"/>
        </w:rPr>
        <w:t>sikap</w:t>
      </w:r>
      <w:r>
        <w:rPr>
          <w:rFonts w:ascii="Times New Roman" w:hAnsi="Times New Roman"/>
          <w:sz w:val="24"/>
          <w:szCs w:val="24"/>
        </w:rPr>
        <w:t xml:space="preserve"> </w:t>
      </w:r>
      <w:r>
        <w:rPr>
          <w:rFonts w:ascii="Times New Roman" w:hAnsi="Times New Roman"/>
          <w:sz w:val="24"/>
          <w:szCs w:val="24"/>
        </w:rPr>
        <w:t>ambivalen</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seksual</w:t>
      </w:r>
      <w:r>
        <w:rPr>
          <w:rFonts w:ascii="Times New Roman" w:hAnsi="Times New Roman"/>
          <w:sz w:val="24"/>
          <w:szCs w:val="24"/>
        </w:rPr>
        <w:t xml:space="preserve">, focus pada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sendiri</w:t>
      </w:r>
      <w:r>
        <w:rPr>
          <w:rFonts w:ascii="Times New Roman" w:hAnsi="Times New Roman"/>
          <w:sz w:val="24"/>
          <w:szCs w:val="24"/>
        </w:rPr>
        <w:t xml:space="preserve">, stress dan </w:t>
      </w:r>
      <w:r>
        <w:rPr>
          <w:rFonts w:ascii="Times New Roman" w:hAnsi="Times New Roman"/>
          <w:sz w:val="24"/>
          <w:szCs w:val="24"/>
        </w:rPr>
        <w:t>goncangan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memicu</w:t>
      </w:r>
      <w:r>
        <w:rPr>
          <w:rFonts w:ascii="Times New Roman" w:hAnsi="Times New Roman"/>
          <w:sz w:val="24"/>
          <w:szCs w:val="24"/>
        </w:rPr>
        <w:t xml:space="preserve"> </w:t>
      </w:r>
      <w:r>
        <w:rPr>
          <w:rFonts w:ascii="Times New Roman" w:hAnsi="Times New Roman"/>
          <w:sz w:val="24"/>
          <w:szCs w:val="24"/>
        </w:rPr>
        <w:t>pertengkaran</w:t>
      </w:r>
      <w:r>
        <w:rPr>
          <w:rFonts w:ascii="Times New Roman" w:hAnsi="Times New Roman"/>
          <w:sz w:val="24"/>
          <w:szCs w:val="24"/>
        </w:rPr>
        <w:t xml:space="preserve"> </w:t>
      </w:r>
      <w:r>
        <w:rPr>
          <w:rFonts w:ascii="Times New Roman" w:hAnsi="Times New Roman"/>
          <w:sz w:val="24"/>
          <w:szCs w:val="24"/>
        </w:rPr>
        <w:t>atau</w:t>
      </w:r>
      <w:r>
        <w:rPr>
          <w:rFonts w:ascii="Times New Roman" w:hAnsi="Times New Roman"/>
          <w:sz w:val="24"/>
          <w:szCs w:val="24"/>
        </w:rPr>
        <w:t xml:space="preserve"> rasa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nyaman</w:t>
      </w:r>
      <w:r>
        <w:rPr>
          <w:rFonts w:ascii="Times New Roman" w:hAnsi="Times New Roman"/>
          <w:sz w:val="24"/>
          <w:szCs w:val="24"/>
        </w:rPr>
        <w:t>.</w:t>
      </w:r>
    </w:p>
    <w:p>
      <w:pPr>
        <w:pStyle w:val="style179"/>
        <w:numPr>
          <w:ilvl w:val="0"/>
          <w:numId w:val="9"/>
        </w:numPr>
        <w:spacing w:after="160" w:lineRule="auto" w:line="480"/>
        <w:ind w:left="426" w:hanging="426"/>
        <w:jc w:val="both"/>
        <w:rPr>
          <w:rFonts w:ascii="Times New Roman" w:hAnsi="Times New Roman"/>
          <w:sz w:val="24"/>
          <w:szCs w:val="24"/>
        </w:rPr>
      </w:pP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pada trimester </w:t>
      </w:r>
      <w:r>
        <w:rPr>
          <w:rFonts w:ascii="Times New Roman" w:hAnsi="Times New Roman"/>
          <w:sz w:val="24"/>
          <w:szCs w:val="24"/>
        </w:rPr>
        <w:t>kedua</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Klasifikasi</w:t>
      </w:r>
      <w:r>
        <w:rPr>
          <w:rFonts w:ascii="Times New Roman" w:hAnsi="Times New Roman"/>
          <w:sz w:val="24"/>
          <w:szCs w:val="24"/>
        </w:rPr>
        <w:t xml:space="preserve"> pada trimester </w:t>
      </w:r>
      <w:r>
        <w:rPr>
          <w:rFonts w:ascii="Times New Roman" w:hAnsi="Times New Roman"/>
          <w:sz w:val="24"/>
          <w:szCs w:val="24"/>
        </w:rPr>
        <w:t>kedua</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dibedakan</w:t>
      </w:r>
      <w:r>
        <w:rPr>
          <w:rFonts w:ascii="Times New Roman" w:hAnsi="Times New Roman"/>
          <w:sz w:val="24"/>
          <w:szCs w:val="24"/>
        </w:rPr>
        <w:t xml:space="preserve"> </w:t>
      </w:r>
      <w:r>
        <w:rPr>
          <w:rFonts w:ascii="Times New Roman" w:hAnsi="Times New Roman"/>
          <w:sz w:val="24"/>
          <w:szCs w:val="24"/>
        </w:rPr>
        <w:t>menjadi</w:t>
      </w:r>
      <w:r>
        <w:rPr>
          <w:rFonts w:ascii="Times New Roman" w:hAnsi="Times New Roman"/>
          <w:sz w:val="24"/>
          <w:szCs w:val="24"/>
        </w:rPr>
        <w:t xml:space="preserve"> </w:t>
      </w:r>
      <w:r>
        <w:rPr>
          <w:rFonts w:ascii="Times New Roman" w:hAnsi="Times New Roman"/>
          <w:sz w:val="24"/>
          <w:szCs w:val="24"/>
        </w:rPr>
        <w:t>dua</w:t>
      </w:r>
      <w:r>
        <w:rPr>
          <w:rFonts w:ascii="Times New Roman" w:hAnsi="Times New Roman"/>
          <w:sz w:val="24"/>
          <w:szCs w:val="24"/>
        </w:rPr>
        <w:t xml:space="preserve"> </w:t>
      </w:r>
      <w:r>
        <w:rPr>
          <w:rFonts w:ascii="Times New Roman" w:hAnsi="Times New Roman"/>
          <w:sz w:val="24"/>
          <w:szCs w:val="24"/>
        </w:rPr>
        <w:t>fase</w:t>
      </w:r>
      <w:r>
        <w:rPr>
          <w:rFonts w:ascii="Times New Roman" w:hAnsi="Times New Roman"/>
          <w:sz w:val="24"/>
          <w:szCs w:val="24"/>
        </w:rPr>
        <w:t xml:space="preserve"> </w:t>
      </w:r>
      <w:r>
        <w:rPr>
          <w:rFonts w:ascii="Times New Roman" w:hAnsi="Times New Roman"/>
          <w:sz w:val="24"/>
          <w:szCs w:val="24"/>
        </w:rPr>
        <w:t>yaitu</w:t>
      </w:r>
      <w:r>
        <w:rPr>
          <w:rFonts w:ascii="Times New Roman" w:hAnsi="Times New Roman"/>
          <w:sz w:val="24"/>
          <w:szCs w:val="24"/>
        </w:rPr>
        <w:t xml:space="preserve"> </w:t>
      </w:r>
      <w:r>
        <w:rPr>
          <w:rFonts w:ascii="Times New Roman" w:hAnsi="Times New Roman"/>
          <w:i/>
          <w:sz w:val="24"/>
          <w:szCs w:val="24"/>
        </w:rPr>
        <w:t>pre-</w:t>
      </w:r>
      <w:r>
        <w:rPr>
          <w:rFonts w:ascii="Times New Roman" w:hAnsi="Times New Roman"/>
          <w:i/>
          <w:sz w:val="24"/>
          <w:szCs w:val="24"/>
        </w:rPr>
        <w:t xml:space="preserve">quickening </w:t>
      </w:r>
      <w:r>
        <w:rPr>
          <w:rFonts w:ascii="Times New Roman" w:hAnsi="Times New Roman"/>
          <w:sz w:val="24"/>
          <w:szCs w:val="24"/>
        </w:rPr>
        <w:t>(</w:t>
      </w:r>
      <w:r>
        <w:rPr>
          <w:rFonts w:ascii="Times New Roman" w:hAnsi="Times New Roman"/>
          <w:sz w:val="24"/>
          <w:szCs w:val="24"/>
        </w:rPr>
        <w:t>sebelum</w:t>
      </w:r>
      <w:r>
        <w:rPr>
          <w:rFonts w:ascii="Times New Roman" w:hAnsi="Times New Roman"/>
          <w:sz w:val="24"/>
          <w:szCs w:val="24"/>
        </w:rPr>
        <w:t xml:space="preserve"> </w:t>
      </w:r>
      <w:r>
        <w:rPr>
          <w:rFonts w:ascii="Times New Roman" w:hAnsi="Times New Roman"/>
          <w:sz w:val="24"/>
          <w:szCs w:val="24"/>
        </w:rPr>
        <w:t>ada</w:t>
      </w:r>
      <w:r>
        <w:rPr>
          <w:rFonts w:ascii="Times New Roman" w:hAnsi="Times New Roman"/>
          <w:sz w:val="24"/>
          <w:szCs w:val="24"/>
        </w:rPr>
        <w:t xml:space="preserve"> </w:t>
      </w:r>
      <w:r>
        <w:rPr>
          <w:rFonts w:ascii="Times New Roman" w:hAnsi="Times New Roman"/>
          <w:sz w:val="24"/>
          <w:szCs w:val="24"/>
        </w:rPr>
        <w:t>gerakan</w:t>
      </w:r>
      <w:r>
        <w:rPr>
          <w:rFonts w:ascii="Times New Roman" w:hAnsi="Times New Roman"/>
          <w:sz w:val="24"/>
          <w:szCs w:val="24"/>
        </w:rPr>
        <w:t xml:space="preserve"> </w:t>
      </w:r>
      <w:r>
        <w:rPr>
          <w:rFonts w:ascii="Times New Roman" w:hAnsi="Times New Roman"/>
          <w:sz w:val="24"/>
          <w:szCs w:val="24"/>
        </w:rPr>
        <w:t>janin</w:t>
      </w:r>
      <w:r>
        <w:rPr>
          <w:rFonts w:ascii="Times New Roman" w:hAnsi="Times New Roman"/>
          <w:sz w:val="24"/>
          <w:szCs w:val="24"/>
        </w:rPr>
        <w:t xml:space="preserve"> yang </w:t>
      </w:r>
      <w:r>
        <w:rPr>
          <w:rFonts w:ascii="Times New Roman" w:hAnsi="Times New Roman"/>
          <w:sz w:val="24"/>
          <w:szCs w:val="24"/>
        </w:rPr>
        <w:t>dirasakan</w:t>
      </w:r>
      <w:r>
        <w:rPr>
          <w:rFonts w:ascii="Times New Roman" w:hAnsi="Times New Roman"/>
          <w:sz w:val="24"/>
          <w:szCs w:val="24"/>
        </w:rPr>
        <w:t xml:space="preserve">) dan </w:t>
      </w:r>
      <w:r>
        <w:rPr>
          <w:rFonts w:ascii="Times New Roman" w:hAnsi="Times New Roman"/>
          <w:i/>
          <w:sz w:val="24"/>
          <w:szCs w:val="24"/>
        </w:rPr>
        <w:t>pre-</w:t>
      </w:r>
      <w:r>
        <w:rPr>
          <w:rFonts w:ascii="Times New Roman" w:hAnsi="Times New Roman"/>
          <w:i/>
          <w:sz w:val="24"/>
          <w:szCs w:val="24"/>
        </w:rPr>
        <w:t xml:space="preserve">quickening </w:t>
      </w:r>
      <w:r>
        <w:rPr>
          <w:rFonts w:ascii="Times New Roman" w:hAnsi="Times New Roman"/>
          <w:sz w:val="24"/>
          <w:szCs w:val="24"/>
        </w:rPr>
        <w:t>(</w:t>
      </w:r>
      <w:r>
        <w:rPr>
          <w:rFonts w:ascii="Times New Roman" w:hAnsi="Times New Roman"/>
          <w:sz w:val="24"/>
          <w:szCs w:val="24"/>
        </w:rPr>
        <w:t>setelah</w:t>
      </w:r>
      <w:r>
        <w:rPr>
          <w:rFonts w:ascii="Times New Roman" w:hAnsi="Times New Roman"/>
          <w:sz w:val="24"/>
          <w:szCs w:val="24"/>
        </w:rPr>
        <w:t xml:space="preserve"> </w:t>
      </w:r>
      <w:r>
        <w:rPr>
          <w:rFonts w:ascii="Times New Roman" w:hAnsi="Times New Roman"/>
          <w:sz w:val="24"/>
          <w:szCs w:val="24"/>
        </w:rPr>
        <w:t>ada</w:t>
      </w:r>
      <w:r>
        <w:rPr>
          <w:rFonts w:ascii="Times New Roman" w:hAnsi="Times New Roman"/>
          <w:sz w:val="24"/>
          <w:szCs w:val="24"/>
        </w:rPr>
        <w:t xml:space="preserve"> </w:t>
      </w:r>
      <w:r>
        <w:rPr>
          <w:rFonts w:ascii="Times New Roman" w:hAnsi="Times New Roman"/>
          <w:sz w:val="24"/>
          <w:szCs w:val="24"/>
        </w:rPr>
        <w:t>pergerakan</w:t>
      </w:r>
      <w:r>
        <w:rPr>
          <w:rFonts w:ascii="Times New Roman" w:hAnsi="Times New Roman"/>
          <w:sz w:val="24"/>
          <w:szCs w:val="24"/>
        </w:rPr>
        <w:t xml:space="preserve"> </w:t>
      </w:r>
      <w:r>
        <w:rPr>
          <w:rFonts w:ascii="Times New Roman" w:hAnsi="Times New Roman"/>
          <w:sz w:val="24"/>
          <w:szCs w:val="24"/>
        </w:rPr>
        <w:t>janin</w:t>
      </w:r>
      <w:r>
        <w:rPr>
          <w:rFonts w:ascii="Times New Roman" w:hAnsi="Times New Roman"/>
          <w:sz w:val="24"/>
          <w:szCs w:val="24"/>
        </w:rPr>
        <w:t xml:space="preserve"> yang </w:t>
      </w:r>
      <w:r>
        <w:rPr>
          <w:rFonts w:ascii="Times New Roman" w:hAnsi="Times New Roman"/>
          <w:sz w:val="24"/>
          <w:szCs w:val="24"/>
        </w:rPr>
        <w:t>dirasakan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Fase</w:t>
      </w:r>
      <w:r>
        <w:rPr>
          <w:rFonts w:ascii="Times New Roman" w:hAnsi="Times New Roman"/>
          <w:sz w:val="24"/>
          <w:szCs w:val="24"/>
        </w:rPr>
        <w:t xml:space="preserve"> </w:t>
      </w:r>
      <w:r>
        <w:rPr>
          <w:rFonts w:ascii="Times New Roman" w:hAnsi="Times New Roman"/>
          <w:i/>
          <w:sz w:val="24"/>
          <w:szCs w:val="24"/>
        </w:rPr>
        <w:t>pre-</w:t>
      </w:r>
      <w:r>
        <w:rPr>
          <w:rFonts w:ascii="Times New Roman" w:hAnsi="Times New Roman"/>
          <w:i/>
          <w:sz w:val="24"/>
          <w:szCs w:val="24"/>
        </w:rPr>
        <w:t xml:space="preserve">quickening </w:t>
      </w:r>
      <w:r>
        <w:rPr>
          <w:rFonts w:ascii="Times New Roman" w:hAnsi="Times New Roman"/>
          <w:sz w:val="24"/>
          <w:szCs w:val="24"/>
        </w:rPr>
        <w:t>merupakan</w:t>
      </w:r>
      <w:r>
        <w:rPr>
          <w:rFonts w:ascii="Times New Roman" w:hAnsi="Times New Roman"/>
          <w:sz w:val="24"/>
          <w:szCs w:val="24"/>
        </w:rPr>
        <w:t xml:space="preserve"> </w:t>
      </w:r>
      <w:r>
        <w:rPr>
          <w:rFonts w:ascii="Times New Roman" w:hAnsi="Times New Roman"/>
          <w:sz w:val="24"/>
          <w:szCs w:val="24"/>
        </w:rPr>
        <w:t>fase</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mengetahui</w:t>
      </w:r>
      <w:r>
        <w:rPr>
          <w:rFonts w:ascii="Times New Roman" w:hAnsi="Times New Roman"/>
          <w:sz w:val="24"/>
          <w:szCs w:val="24"/>
        </w:rPr>
        <w:t xml:space="preserve"> </w:t>
      </w:r>
      <w:r>
        <w:rPr>
          <w:rFonts w:ascii="Times New Roman" w:hAnsi="Times New Roman"/>
          <w:sz w:val="24"/>
          <w:szCs w:val="24"/>
        </w:rPr>
        <w:t>sejauh</w:t>
      </w:r>
      <w:r>
        <w:rPr>
          <w:rFonts w:ascii="Times New Roman" w:hAnsi="Times New Roman"/>
          <w:sz w:val="24"/>
          <w:szCs w:val="24"/>
        </w:rPr>
        <w:t xml:space="preserve"> mana </w:t>
      </w:r>
      <w:r>
        <w:rPr>
          <w:rFonts w:ascii="Times New Roman" w:hAnsi="Times New Roman"/>
          <w:sz w:val="24"/>
          <w:szCs w:val="24"/>
        </w:rPr>
        <w:t>hubungan</w:t>
      </w:r>
      <w:r>
        <w:rPr>
          <w:rFonts w:ascii="Times New Roman" w:hAnsi="Times New Roman"/>
          <w:sz w:val="24"/>
          <w:szCs w:val="24"/>
        </w:rPr>
        <w:t xml:space="preserve"> interpersonal dan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dasar</w:t>
      </w:r>
      <w:r>
        <w:rPr>
          <w:rFonts w:ascii="Times New Roman" w:hAnsi="Times New Roman"/>
          <w:sz w:val="24"/>
          <w:szCs w:val="24"/>
        </w:rPr>
        <w:t xml:space="preserve"> </w:t>
      </w:r>
      <w:r>
        <w:rPr>
          <w:rFonts w:ascii="Times New Roman" w:hAnsi="Times New Roman"/>
          <w:sz w:val="24"/>
          <w:szCs w:val="24"/>
        </w:rPr>
        <w:t>pengembangan</w:t>
      </w:r>
      <w:r>
        <w:rPr>
          <w:rFonts w:ascii="Times New Roman" w:hAnsi="Times New Roman"/>
          <w:sz w:val="24"/>
          <w:szCs w:val="24"/>
        </w:rPr>
        <w:t xml:space="preserve"> </w:t>
      </w:r>
      <w:r>
        <w:rPr>
          <w:rFonts w:ascii="Times New Roman" w:hAnsi="Times New Roman"/>
          <w:sz w:val="24"/>
          <w:szCs w:val="24"/>
        </w:rPr>
        <w:t>interaksi</w:t>
      </w:r>
      <w:r>
        <w:rPr>
          <w:rFonts w:ascii="Times New Roman" w:hAnsi="Times New Roman"/>
          <w:sz w:val="24"/>
          <w:szCs w:val="24"/>
        </w:rPr>
        <w:t xml:space="preserve"> </w:t>
      </w:r>
      <w:r>
        <w:rPr>
          <w:rFonts w:ascii="Times New Roman" w:hAnsi="Times New Roman"/>
          <w:sz w:val="24"/>
          <w:szCs w:val="24"/>
        </w:rPr>
        <w:t>sosial</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bayi</w:t>
      </w:r>
      <w:r>
        <w:rPr>
          <w:rFonts w:ascii="Times New Roman" w:hAnsi="Times New Roman"/>
          <w:sz w:val="24"/>
          <w:szCs w:val="24"/>
        </w:rPr>
        <w:t xml:space="preserve"> yang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dilahirkan</w:t>
      </w:r>
      <w:r>
        <w:rPr>
          <w:rFonts w:ascii="Times New Roman" w:hAnsi="Times New Roman"/>
          <w:sz w:val="24"/>
          <w:szCs w:val="24"/>
        </w:rPr>
        <w:t xml:space="preserve">, </w:t>
      </w:r>
      <w:r>
        <w:rPr>
          <w:rFonts w:ascii="Times New Roman" w:hAnsi="Times New Roman"/>
          <w:sz w:val="24"/>
          <w:szCs w:val="24"/>
        </w:rPr>
        <w:t>perasaan</w:t>
      </w:r>
      <w:r>
        <w:rPr>
          <w:rFonts w:ascii="Times New Roman" w:hAnsi="Times New Roman"/>
          <w:sz w:val="24"/>
          <w:szCs w:val="24"/>
        </w:rPr>
        <w:t xml:space="preserve"> </w:t>
      </w:r>
      <w:r>
        <w:rPr>
          <w:rFonts w:ascii="Times New Roman" w:hAnsi="Times New Roman"/>
          <w:sz w:val="24"/>
          <w:szCs w:val="24"/>
        </w:rPr>
        <w:t>menolak</w:t>
      </w:r>
      <w:r>
        <w:rPr>
          <w:rFonts w:ascii="Times New Roman" w:hAnsi="Times New Roman"/>
          <w:sz w:val="24"/>
          <w:szCs w:val="24"/>
        </w:rPr>
        <w:t xml:space="preserve"> </w:t>
      </w:r>
      <w:r>
        <w:rPr>
          <w:rFonts w:ascii="Times New Roman" w:hAnsi="Times New Roman"/>
          <w:sz w:val="24"/>
          <w:szCs w:val="24"/>
        </w:rPr>
        <w:t>tampak</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w:t>
      </w:r>
      <w:r>
        <w:rPr>
          <w:rFonts w:ascii="Times New Roman" w:hAnsi="Times New Roman"/>
          <w:sz w:val="24"/>
          <w:szCs w:val="24"/>
        </w:rPr>
        <w:t>sifat</w:t>
      </w:r>
      <w:r>
        <w:rPr>
          <w:rFonts w:ascii="Times New Roman" w:hAnsi="Times New Roman"/>
          <w:sz w:val="24"/>
          <w:szCs w:val="24"/>
        </w:rPr>
        <w:t xml:space="preserve"> </w:t>
      </w:r>
      <w:r>
        <w:rPr>
          <w:rFonts w:ascii="Times New Roman" w:hAnsi="Times New Roman"/>
          <w:sz w:val="24"/>
          <w:szCs w:val="24"/>
        </w:rPr>
        <w:t>negatif</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yang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mempedulikan</w:t>
      </w:r>
      <w:r>
        <w:rPr>
          <w:rFonts w:ascii="Times New Roman" w:hAnsi="Times New Roman"/>
          <w:sz w:val="24"/>
          <w:szCs w:val="24"/>
        </w:rPr>
        <w:t xml:space="preserve">, </w:t>
      </w:r>
      <w:r>
        <w:rPr>
          <w:rFonts w:ascii="Times New Roman" w:hAnsi="Times New Roman"/>
          <w:sz w:val="24"/>
          <w:szCs w:val="24"/>
        </w:rPr>
        <w:t>mengabaikan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w:t>
      </w:r>
      <w:r>
        <w:rPr>
          <w:rFonts w:ascii="Times New Roman" w:hAnsi="Times New Roman"/>
          <w:sz w:val="24"/>
          <w:szCs w:val="24"/>
        </w:rPr>
        <w:t>mengembangkan</w:t>
      </w:r>
      <w:r>
        <w:rPr>
          <w:rFonts w:ascii="Times New Roman" w:hAnsi="Times New Roman"/>
          <w:sz w:val="24"/>
          <w:szCs w:val="24"/>
        </w:rPr>
        <w:t xml:space="preserve"> </w:t>
      </w:r>
      <w:r>
        <w:rPr>
          <w:rFonts w:ascii="Times New Roman" w:hAnsi="Times New Roman"/>
          <w:sz w:val="24"/>
          <w:szCs w:val="24"/>
        </w:rPr>
        <w:t>identitas</w:t>
      </w:r>
      <w:r>
        <w:rPr>
          <w:rFonts w:ascii="Times New Roman" w:hAnsi="Times New Roman"/>
          <w:sz w:val="24"/>
          <w:szCs w:val="24"/>
        </w:rPr>
        <w:t xml:space="preserve"> </w:t>
      </w:r>
      <w:r>
        <w:rPr>
          <w:rFonts w:ascii="Times New Roman" w:hAnsi="Times New Roman"/>
          <w:sz w:val="24"/>
          <w:szCs w:val="24"/>
        </w:rPr>
        <w:t>keibuannya</w:t>
      </w:r>
      <w:r>
        <w:rPr>
          <w:rFonts w:ascii="Times New Roman" w:hAnsi="Times New Roman"/>
          <w:sz w:val="24"/>
          <w:szCs w:val="24"/>
        </w:rPr>
        <w:t xml:space="preserve">. </w:t>
      </w:r>
      <w:r>
        <w:rPr>
          <w:rFonts w:ascii="Times New Roman" w:hAnsi="Times New Roman"/>
          <w:sz w:val="24"/>
          <w:szCs w:val="24"/>
        </w:rPr>
        <w:t>Sedangkan</w:t>
      </w:r>
      <w:r>
        <w:rPr>
          <w:rFonts w:ascii="Times New Roman" w:hAnsi="Times New Roman"/>
          <w:sz w:val="24"/>
          <w:szCs w:val="24"/>
        </w:rPr>
        <w:t xml:space="preserve"> </w:t>
      </w:r>
      <w:r>
        <w:rPr>
          <w:rFonts w:ascii="Times New Roman" w:hAnsi="Times New Roman"/>
          <w:i/>
          <w:sz w:val="24"/>
          <w:szCs w:val="24"/>
        </w:rPr>
        <w:t>fase</w:t>
      </w:r>
      <w:r>
        <w:rPr>
          <w:rFonts w:ascii="Times New Roman" w:hAnsi="Times New Roman"/>
          <w:i/>
          <w:sz w:val="24"/>
          <w:szCs w:val="24"/>
        </w:rPr>
        <w:t xml:space="preserve"> </w:t>
      </w:r>
      <w:r>
        <w:rPr>
          <w:rFonts w:ascii="Times New Roman" w:hAnsi="Times New Roman"/>
          <w:i/>
          <w:sz w:val="24"/>
          <w:szCs w:val="24"/>
        </w:rPr>
        <w:t>post=</w:t>
      </w:r>
      <w:r>
        <w:rPr>
          <w:rFonts w:ascii="Times New Roman" w:hAnsi="Times New Roman"/>
          <w:i/>
          <w:sz w:val="24"/>
          <w:szCs w:val="24"/>
        </w:rPr>
        <w:t xml:space="preserve">quickening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fase</w:t>
      </w:r>
      <w:r>
        <w:rPr>
          <w:rFonts w:ascii="Times New Roman" w:hAnsi="Times New Roman"/>
          <w:sz w:val="24"/>
          <w:szCs w:val="24"/>
        </w:rPr>
        <w:t xml:space="preserve"> </w:t>
      </w:r>
      <w:r>
        <w:rPr>
          <w:rFonts w:ascii="Times New Roman" w:hAnsi="Times New Roman"/>
          <w:sz w:val="24"/>
          <w:szCs w:val="24"/>
        </w:rPr>
        <w:t>dimana</w:t>
      </w:r>
      <w:r>
        <w:rPr>
          <w:rFonts w:ascii="Times New Roman" w:hAnsi="Times New Roman"/>
          <w:sz w:val="24"/>
          <w:szCs w:val="24"/>
        </w:rPr>
        <w:t xml:space="preserve"> </w:t>
      </w:r>
      <w:r>
        <w:rPr>
          <w:rFonts w:ascii="Times New Roman" w:hAnsi="Times New Roman"/>
          <w:sz w:val="24"/>
          <w:szCs w:val="24"/>
        </w:rPr>
        <w:t>identitas</w:t>
      </w:r>
      <w:r>
        <w:rPr>
          <w:rFonts w:ascii="Times New Roman" w:hAnsi="Times New Roman"/>
          <w:sz w:val="24"/>
          <w:szCs w:val="24"/>
        </w:rPr>
        <w:t xml:space="preserve"> </w:t>
      </w:r>
      <w:r>
        <w:rPr>
          <w:rFonts w:ascii="Times New Roman" w:hAnsi="Times New Roman"/>
          <w:sz w:val="24"/>
          <w:szCs w:val="24"/>
        </w:rPr>
        <w:t>keibuannya</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jelas</w:t>
      </w:r>
      <w:r>
        <w:rPr>
          <w:rFonts w:ascii="Times New Roman" w:hAnsi="Times New Roman"/>
          <w:sz w:val="24"/>
          <w:szCs w:val="24"/>
        </w:rPr>
        <w:t xml:space="preserve">. Ibu </w:t>
      </w:r>
      <w:r>
        <w:rPr>
          <w:rFonts w:ascii="Times New Roman" w:hAnsi="Times New Roman"/>
          <w:sz w:val="24"/>
          <w:szCs w:val="24"/>
        </w:rPr>
        <w:t>akan</w:t>
      </w:r>
      <w:r>
        <w:rPr>
          <w:rFonts w:ascii="Times New Roman" w:hAnsi="Times New Roman"/>
          <w:sz w:val="24"/>
          <w:szCs w:val="24"/>
        </w:rPr>
        <w:t xml:space="preserve"> focus pada </w:t>
      </w:r>
      <w:r>
        <w:rPr>
          <w:rFonts w:ascii="Times New Roman" w:hAnsi="Times New Roman"/>
          <w:sz w:val="24"/>
          <w:szCs w:val="24"/>
        </w:rPr>
        <w:t>kehamilannya</w:t>
      </w:r>
      <w:r>
        <w:rPr>
          <w:rFonts w:ascii="Times New Roman" w:hAnsi="Times New Roman"/>
          <w:sz w:val="24"/>
          <w:szCs w:val="24"/>
        </w:rPr>
        <w:t xml:space="preserve"> dan </w:t>
      </w:r>
      <w:r>
        <w:rPr>
          <w:rFonts w:ascii="Times New Roman" w:hAnsi="Times New Roman"/>
          <w:sz w:val="24"/>
          <w:szCs w:val="24"/>
        </w:rPr>
        <w:t>mempersiapkan</w:t>
      </w:r>
      <w:r>
        <w:rPr>
          <w:rFonts w:ascii="Times New Roman" w:hAnsi="Times New Roman"/>
          <w:sz w:val="24"/>
          <w:szCs w:val="24"/>
        </w:rPr>
        <w:t xml:space="preserve">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w:t>
      </w:r>
      <w:r>
        <w:rPr>
          <w:rFonts w:ascii="Times New Roman" w:hAnsi="Times New Roman"/>
          <w:sz w:val="24"/>
          <w:szCs w:val="24"/>
        </w:rPr>
        <w:t>nghadapi</w:t>
      </w:r>
      <w:r>
        <w:rPr>
          <w:rFonts w:ascii="Times New Roman" w:hAnsi="Times New Roman"/>
          <w:sz w:val="24"/>
          <w:szCs w:val="24"/>
        </w:rPr>
        <w:t xml:space="preserve"> </w:t>
      </w:r>
      <w:r>
        <w:rPr>
          <w:rFonts w:ascii="Times New Roman" w:hAnsi="Times New Roman"/>
          <w:sz w:val="24"/>
          <w:szCs w:val="24"/>
        </w:rPr>
        <w:t>peran</w:t>
      </w:r>
      <w:r>
        <w:rPr>
          <w:rFonts w:ascii="Times New Roman" w:hAnsi="Times New Roman"/>
          <w:sz w:val="24"/>
          <w:szCs w:val="24"/>
        </w:rPr>
        <w:t xml:space="preserve"> </w:t>
      </w:r>
      <w:r>
        <w:rPr>
          <w:rFonts w:ascii="Times New Roman" w:hAnsi="Times New Roman"/>
          <w:sz w:val="24"/>
          <w:szCs w:val="24"/>
        </w:rPr>
        <w:t>baru</w:t>
      </w:r>
      <w:r>
        <w:rPr>
          <w:rFonts w:ascii="Times New Roman" w:hAnsi="Times New Roman"/>
          <w:sz w:val="24"/>
          <w:szCs w:val="24"/>
        </w:rPr>
        <w:t xml:space="preserve"> </w:t>
      </w:r>
      <w:r>
        <w:rPr>
          <w:rFonts w:ascii="Times New Roman" w:hAnsi="Times New Roman"/>
          <w:sz w:val="24"/>
          <w:szCs w:val="24"/>
        </w:rPr>
        <w:t>sebagai</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gerakan</w:t>
      </w:r>
      <w:r>
        <w:rPr>
          <w:rFonts w:ascii="Times New Roman" w:hAnsi="Times New Roman"/>
          <w:sz w:val="24"/>
          <w:szCs w:val="24"/>
        </w:rPr>
        <w:t xml:space="preserve"> </w:t>
      </w:r>
      <w:r>
        <w:rPr>
          <w:rFonts w:ascii="Times New Roman" w:hAnsi="Times New Roman"/>
          <w:sz w:val="24"/>
          <w:szCs w:val="24"/>
        </w:rPr>
        <w:t>bayi</w:t>
      </w:r>
      <w:r>
        <w:rPr>
          <w:rFonts w:ascii="Times New Roman" w:hAnsi="Times New Roman"/>
          <w:sz w:val="24"/>
          <w:szCs w:val="24"/>
        </w:rPr>
        <w:t xml:space="preserve"> </w:t>
      </w:r>
      <w:r>
        <w:rPr>
          <w:rFonts w:ascii="Times New Roman" w:hAnsi="Times New Roman"/>
          <w:sz w:val="24"/>
          <w:szCs w:val="24"/>
        </w:rPr>
        <w:t>membantu</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membangun</w:t>
      </w:r>
      <w:r>
        <w:rPr>
          <w:rFonts w:ascii="Times New Roman" w:hAnsi="Times New Roman"/>
          <w:sz w:val="24"/>
          <w:szCs w:val="24"/>
        </w:rPr>
        <w:t xml:space="preserve"> </w:t>
      </w:r>
      <w:r>
        <w:rPr>
          <w:rFonts w:ascii="Times New Roman" w:hAnsi="Times New Roman"/>
          <w:sz w:val="24"/>
          <w:szCs w:val="24"/>
        </w:rPr>
        <w:t>pengertian</w:t>
      </w:r>
      <w:r>
        <w:rPr>
          <w:rFonts w:ascii="Times New Roman" w:hAnsi="Times New Roman"/>
          <w:sz w:val="24"/>
          <w:szCs w:val="24"/>
        </w:rPr>
        <w:t xml:space="preserve"> </w:t>
      </w:r>
      <w:r>
        <w:rPr>
          <w:rFonts w:ascii="Times New Roman" w:hAnsi="Times New Roman"/>
          <w:sz w:val="24"/>
          <w:szCs w:val="24"/>
        </w:rPr>
        <w:t>bahwa</w:t>
      </w:r>
      <w:r>
        <w:rPr>
          <w:rFonts w:ascii="Times New Roman" w:hAnsi="Times New Roman"/>
          <w:sz w:val="24"/>
          <w:szCs w:val="24"/>
        </w:rPr>
        <w:t xml:space="preserve"> </w:t>
      </w:r>
      <w:r>
        <w:rPr>
          <w:rFonts w:ascii="Times New Roman" w:hAnsi="Times New Roman"/>
          <w:sz w:val="24"/>
          <w:szCs w:val="24"/>
        </w:rPr>
        <w:t>bayinya</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mahluk</w:t>
      </w:r>
      <w:r>
        <w:rPr>
          <w:rFonts w:ascii="Times New Roman" w:hAnsi="Times New Roman"/>
          <w:sz w:val="24"/>
          <w:szCs w:val="24"/>
        </w:rPr>
        <w:t xml:space="preserve"> </w:t>
      </w:r>
      <w:r>
        <w:rPr>
          <w:rFonts w:ascii="Times New Roman" w:hAnsi="Times New Roman"/>
          <w:sz w:val="24"/>
          <w:szCs w:val="24"/>
        </w:rPr>
        <w:t>hidup</w:t>
      </w:r>
      <w:r>
        <w:rPr>
          <w:rFonts w:ascii="Times New Roman" w:hAnsi="Times New Roman"/>
          <w:sz w:val="24"/>
          <w:szCs w:val="24"/>
        </w:rPr>
        <w:t xml:space="preserve"> yang </w:t>
      </w:r>
      <w:r>
        <w:rPr>
          <w:rFonts w:ascii="Times New Roman" w:hAnsi="Times New Roman"/>
          <w:sz w:val="24"/>
          <w:szCs w:val="24"/>
        </w:rPr>
        <w:t>nanti</w:t>
      </w:r>
      <w:r>
        <w:rPr>
          <w:rFonts w:ascii="Times New Roman" w:hAnsi="Times New Roman"/>
          <w:sz w:val="24"/>
          <w:szCs w:val="24"/>
        </w:rPr>
        <w:t xml:space="preserve"> </w:t>
      </w:r>
      <w:r>
        <w:rPr>
          <w:rFonts w:ascii="Times New Roman" w:hAnsi="Times New Roman"/>
          <w:sz w:val="24"/>
          <w:szCs w:val="24"/>
        </w:rPr>
        <w:t>harus</w:t>
      </w:r>
      <w:r>
        <w:rPr>
          <w:rFonts w:ascii="Times New Roman" w:hAnsi="Times New Roman"/>
          <w:sz w:val="24"/>
          <w:szCs w:val="24"/>
        </w:rPr>
        <w:t xml:space="preserve"> </w:t>
      </w:r>
      <w:r>
        <w:rPr>
          <w:rFonts w:ascii="Times New Roman" w:hAnsi="Times New Roman"/>
          <w:sz w:val="24"/>
          <w:szCs w:val="24"/>
        </w:rPr>
        <w:t>berpisah</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dirinya</w:t>
      </w:r>
      <w:r>
        <w:rPr>
          <w:rFonts w:ascii="Times New Roman" w:hAnsi="Times New Roman"/>
          <w:sz w:val="24"/>
          <w:szCs w:val="24"/>
        </w:rPr>
        <w:t xml:space="preserve">. </w:t>
      </w:r>
      <w:r>
        <w:rPr>
          <w:rFonts w:ascii="Times New Roman" w:hAnsi="Times New Roman"/>
          <w:sz w:val="24"/>
          <w:szCs w:val="24"/>
        </w:rPr>
        <w:t>Kehidupan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tampak</w:t>
      </w:r>
      <w:r>
        <w:rPr>
          <w:rFonts w:ascii="Times New Roman" w:hAnsi="Times New Roman"/>
          <w:sz w:val="24"/>
          <w:szCs w:val="24"/>
        </w:rPr>
        <w:t xml:space="preserve"> </w:t>
      </w:r>
      <w:r>
        <w:rPr>
          <w:rFonts w:ascii="Times New Roman" w:hAnsi="Times New Roman"/>
          <w:sz w:val="24"/>
          <w:szCs w:val="24"/>
        </w:rPr>
        <w:t>lebih</w:t>
      </w:r>
      <w:r>
        <w:rPr>
          <w:rFonts w:ascii="Times New Roman" w:hAnsi="Times New Roman"/>
          <w:sz w:val="24"/>
          <w:szCs w:val="24"/>
        </w:rPr>
        <w:t xml:space="preserve"> </w:t>
      </w:r>
      <w:r>
        <w:rPr>
          <w:rFonts w:ascii="Times New Roman" w:hAnsi="Times New Roman"/>
          <w:sz w:val="24"/>
          <w:szCs w:val="24"/>
        </w:rPr>
        <w:t>tenang</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tetapi</w:t>
      </w:r>
      <w:r>
        <w:rPr>
          <w:rFonts w:ascii="Times New Roman" w:hAnsi="Times New Roman"/>
          <w:sz w:val="24"/>
          <w:szCs w:val="24"/>
        </w:rPr>
        <w:t xml:space="preserve"> </w:t>
      </w:r>
      <w:r>
        <w:rPr>
          <w:rFonts w:ascii="Times New Roman" w:hAnsi="Times New Roman"/>
          <w:sz w:val="24"/>
          <w:szCs w:val="24"/>
        </w:rPr>
        <w:t>perhatian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mulai</w:t>
      </w:r>
      <w:r>
        <w:rPr>
          <w:rFonts w:ascii="Times New Roman" w:hAnsi="Times New Roman"/>
          <w:sz w:val="24"/>
          <w:szCs w:val="24"/>
        </w:rPr>
        <w:t xml:space="preserve"> </w:t>
      </w:r>
      <w:r>
        <w:rPr>
          <w:rFonts w:ascii="Times New Roman" w:hAnsi="Times New Roman"/>
          <w:sz w:val="24"/>
          <w:szCs w:val="24"/>
        </w:rPr>
        <w:t>beralih</w:t>
      </w:r>
      <w:r>
        <w:rPr>
          <w:rFonts w:ascii="Times New Roman" w:hAnsi="Times New Roman"/>
          <w:sz w:val="24"/>
          <w:szCs w:val="24"/>
        </w:rPr>
        <w:t xml:space="preserve"> pada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bentuk</w:t>
      </w:r>
      <w:r>
        <w:rPr>
          <w:rFonts w:ascii="Times New Roman" w:hAnsi="Times New Roman"/>
          <w:sz w:val="24"/>
          <w:szCs w:val="24"/>
        </w:rPr>
        <w:t xml:space="preserve"> </w:t>
      </w:r>
      <w:r>
        <w:rPr>
          <w:rFonts w:ascii="Times New Roman" w:hAnsi="Times New Roman"/>
          <w:sz w:val="24"/>
          <w:szCs w:val="24"/>
        </w:rPr>
        <w:t>tubuh</w:t>
      </w:r>
      <w:r>
        <w:rPr>
          <w:rFonts w:ascii="Times New Roman" w:hAnsi="Times New Roman"/>
          <w:sz w:val="24"/>
          <w:szCs w:val="24"/>
        </w:rPr>
        <w:t xml:space="preserve">, </w:t>
      </w:r>
      <w:r>
        <w:rPr>
          <w:rFonts w:ascii="Times New Roman" w:hAnsi="Times New Roman"/>
          <w:sz w:val="24"/>
          <w:szCs w:val="24"/>
        </w:rPr>
        <w:t>keluarga</w:t>
      </w:r>
      <w:r>
        <w:rPr>
          <w:rFonts w:ascii="Times New Roman" w:hAnsi="Times New Roman"/>
          <w:sz w:val="24"/>
          <w:szCs w:val="24"/>
        </w:rPr>
        <w:t xml:space="preserve"> dan </w:t>
      </w:r>
      <w:r>
        <w:rPr>
          <w:rFonts w:ascii="Times New Roman" w:hAnsi="Times New Roman"/>
          <w:sz w:val="24"/>
          <w:szCs w:val="24"/>
        </w:rPr>
        <w:t>hubungan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bayi</w:t>
      </w:r>
      <w:r>
        <w:rPr>
          <w:rFonts w:ascii="Times New Roman" w:hAnsi="Times New Roman"/>
          <w:sz w:val="24"/>
          <w:szCs w:val="24"/>
        </w:rPr>
        <w:t xml:space="preserve"> yang </w:t>
      </w:r>
      <w:r>
        <w:rPr>
          <w:rFonts w:ascii="Times New Roman" w:hAnsi="Times New Roman"/>
          <w:sz w:val="24"/>
          <w:szCs w:val="24"/>
        </w:rPr>
        <w:t>dikandungnya</w:t>
      </w:r>
      <w:r>
        <w:rPr>
          <w:rFonts w:ascii="Times New Roman" w:hAnsi="Times New Roman"/>
          <w:sz w:val="24"/>
          <w:szCs w:val="24"/>
        </w:rPr>
        <w:t xml:space="preserve">, </w:t>
      </w:r>
      <w:r>
        <w:rPr>
          <w:rFonts w:ascii="Times New Roman" w:hAnsi="Times New Roman"/>
          <w:sz w:val="24"/>
          <w:szCs w:val="24"/>
        </w:rPr>
        <w:t>serta</w:t>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w:t>
      </w:r>
      <w:r>
        <w:rPr>
          <w:rFonts w:ascii="Times New Roman" w:hAnsi="Times New Roman"/>
          <w:sz w:val="24"/>
          <w:szCs w:val="24"/>
        </w:rPr>
        <w:t>kebutuhan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dekat</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figure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melihat</w:t>
      </w:r>
      <w:r>
        <w:rPr>
          <w:rFonts w:ascii="Times New Roman" w:hAnsi="Times New Roman"/>
          <w:sz w:val="24"/>
          <w:szCs w:val="24"/>
        </w:rPr>
        <w:t xml:space="preserve"> dan </w:t>
      </w:r>
      <w:r>
        <w:rPr>
          <w:rFonts w:ascii="Times New Roman" w:hAnsi="Times New Roman"/>
          <w:sz w:val="24"/>
          <w:szCs w:val="24"/>
        </w:rPr>
        <w:t>minum</w:t>
      </w:r>
      <w:r>
        <w:rPr>
          <w:rFonts w:ascii="Times New Roman" w:hAnsi="Times New Roman"/>
          <w:sz w:val="24"/>
          <w:szCs w:val="24"/>
        </w:rPr>
        <w:t xml:space="preserve"> </w:t>
      </w:r>
      <w:r>
        <w:rPr>
          <w:rFonts w:ascii="Times New Roman" w:hAnsi="Times New Roman"/>
          <w:sz w:val="24"/>
          <w:szCs w:val="24"/>
        </w:rPr>
        <w:t>peran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Pada </w:t>
      </w:r>
      <w:r>
        <w:rPr>
          <w:rFonts w:ascii="Times New Roman" w:hAnsi="Times New Roman"/>
          <w:sz w:val="24"/>
          <w:szCs w:val="24"/>
        </w:rPr>
        <w:t>fase</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sifat</w:t>
      </w:r>
      <w:r>
        <w:rPr>
          <w:rFonts w:ascii="Times New Roman" w:hAnsi="Times New Roman"/>
          <w:sz w:val="24"/>
          <w:szCs w:val="24"/>
        </w:rPr>
        <w:t xml:space="preserve"> </w:t>
      </w:r>
      <w:r>
        <w:rPr>
          <w:rFonts w:ascii="Times New Roman" w:hAnsi="Times New Roman"/>
          <w:sz w:val="24"/>
          <w:szCs w:val="24"/>
        </w:rPr>
        <w:t>ketergantungan</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pada </w:t>
      </w:r>
      <w:r>
        <w:rPr>
          <w:rFonts w:ascii="Times New Roman" w:hAnsi="Times New Roman"/>
          <w:sz w:val="24"/>
          <w:szCs w:val="24"/>
        </w:rPr>
        <w:t>pasangannya</w:t>
      </w:r>
      <w:r>
        <w:rPr>
          <w:rFonts w:ascii="Times New Roman" w:hAnsi="Times New Roman"/>
          <w:sz w:val="24"/>
          <w:szCs w:val="24"/>
        </w:rPr>
        <w:t xml:space="preserve"> </w:t>
      </w:r>
      <w:r>
        <w:rPr>
          <w:rFonts w:ascii="Times New Roman" w:hAnsi="Times New Roman"/>
          <w:sz w:val="24"/>
          <w:szCs w:val="24"/>
        </w:rPr>
        <w:t>semangkin</w:t>
      </w:r>
      <w:r>
        <w:rPr>
          <w:rFonts w:ascii="Times New Roman" w:hAnsi="Times New Roman"/>
          <w:sz w:val="24"/>
          <w:szCs w:val="24"/>
        </w:rPr>
        <w:t xml:space="preserve">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seiring</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pertumbuhan</w:t>
      </w:r>
      <w:r>
        <w:rPr>
          <w:rFonts w:ascii="Times New Roman" w:hAnsi="Times New Roman"/>
          <w:sz w:val="24"/>
          <w:szCs w:val="24"/>
        </w:rPr>
        <w:t xml:space="preserve"> </w:t>
      </w:r>
      <w:r>
        <w:rPr>
          <w:rFonts w:ascii="Times New Roman" w:hAnsi="Times New Roman"/>
          <w:sz w:val="24"/>
          <w:szCs w:val="24"/>
        </w:rPr>
        <w:t>janinnya.Beberapa</w:t>
      </w:r>
      <w:r>
        <w:rPr>
          <w:rFonts w:ascii="Times New Roman" w:hAnsi="Times New Roman"/>
          <w:sz w:val="24"/>
          <w:szCs w:val="24"/>
        </w:rPr>
        <w:t xml:space="preserve"> </w:t>
      </w:r>
      <w:r>
        <w:rPr>
          <w:rFonts w:ascii="Times New Roman" w:hAnsi="Times New Roman"/>
          <w:sz w:val="24"/>
          <w:szCs w:val="24"/>
        </w:rPr>
        <w:t>bentuk</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pada trimester </w:t>
      </w:r>
      <w:r>
        <w:rPr>
          <w:rFonts w:ascii="Times New Roman" w:hAnsi="Times New Roman"/>
          <w:sz w:val="24"/>
          <w:szCs w:val="24"/>
        </w:rPr>
        <w:t>kedua</w:t>
      </w:r>
      <w:r>
        <w:rPr>
          <w:rFonts w:ascii="Times New Roman" w:hAnsi="Times New Roman"/>
          <w:sz w:val="24"/>
          <w:szCs w:val="24"/>
        </w:rPr>
        <w:t xml:space="preserve"> </w:t>
      </w:r>
      <w:r>
        <w:rPr>
          <w:rFonts w:ascii="Times New Roman" w:hAnsi="Times New Roman"/>
          <w:sz w:val="24"/>
          <w:szCs w:val="24"/>
        </w:rPr>
        <w:t>meliputi</w:t>
      </w:r>
      <w:r>
        <w:rPr>
          <w:rFonts w:ascii="Times New Roman" w:hAnsi="Times New Roman"/>
          <w:sz w:val="24"/>
          <w:szCs w:val="24"/>
        </w:rPr>
        <w:t xml:space="preserve"> rasa </w:t>
      </w:r>
      <w:r>
        <w:rPr>
          <w:rFonts w:ascii="Times New Roman" w:hAnsi="Times New Roman"/>
          <w:sz w:val="24"/>
          <w:szCs w:val="24"/>
        </w:rPr>
        <w:t>khawatir</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emosional</w:t>
      </w:r>
      <w:r>
        <w:rPr>
          <w:rFonts w:ascii="Times New Roman" w:hAnsi="Times New Roman"/>
          <w:sz w:val="24"/>
          <w:szCs w:val="24"/>
        </w:rPr>
        <w:t xml:space="preserve"> dan </w:t>
      </w:r>
      <w:r>
        <w:rPr>
          <w:rFonts w:ascii="Times New Roman" w:hAnsi="Times New Roman"/>
          <w:sz w:val="24"/>
          <w:szCs w:val="24"/>
        </w:rPr>
        <w:t>terjadi</w:t>
      </w:r>
      <w:r>
        <w:rPr>
          <w:rFonts w:ascii="Times New Roman" w:hAnsi="Times New Roman"/>
          <w:sz w:val="24"/>
          <w:szCs w:val="24"/>
        </w:rPr>
        <w:t xml:space="preserve"> </w:t>
      </w:r>
      <w:r>
        <w:rPr>
          <w:rFonts w:ascii="Times New Roman" w:hAnsi="Times New Roman"/>
          <w:sz w:val="24"/>
          <w:szCs w:val="24"/>
        </w:rPr>
        <w:t>peningkatan</w:t>
      </w:r>
      <w:r>
        <w:rPr>
          <w:rFonts w:ascii="Times New Roman" w:hAnsi="Times New Roman"/>
          <w:sz w:val="24"/>
          <w:szCs w:val="24"/>
        </w:rPr>
        <w:t xml:space="preserve"> libido.</w:t>
      </w:r>
    </w:p>
    <w:p>
      <w:pPr>
        <w:pStyle w:val="style179"/>
        <w:numPr>
          <w:ilvl w:val="0"/>
          <w:numId w:val="9"/>
        </w:numPr>
        <w:spacing w:after="160" w:lineRule="auto" w:line="480"/>
        <w:ind w:left="426" w:hanging="426"/>
        <w:jc w:val="both"/>
        <w:rPr>
          <w:rFonts w:ascii="Times New Roman" w:cs="Times New Roman" w:hAnsi="Times New Roman"/>
          <w:sz w:val="24"/>
          <w:szCs w:val="24"/>
        </w:rPr>
      </w:pPr>
      <w:r>
        <w:rPr>
          <w:rFonts w:ascii="Times New Roman" w:cs="Times New Roman" w:hAnsi="Times New Roman"/>
          <w:sz w:val="24"/>
          <w:szCs w:val="24"/>
        </w:rPr>
        <w:t>Perubahan</w:t>
      </w:r>
      <w:r>
        <w:rPr>
          <w:rFonts w:ascii="Times New Roman" w:cs="Times New Roman" w:hAnsi="Times New Roman"/>
          <w:sz w:val="24"/>
          <w:szCs w:val="24"/>
        </w:rPr>
        <w:t xml:space="preserve"> </w:t>
      </w:r>
      <w:r>
        <w:rPr>
          <w:rFonts w:ascii="Times New Roman" w:cs="Times New Roman" w:hAnsi="Times New Roman"/>
          <w:sz w:val="24"/>
          <w:szCs w:val="24"/>
        </w:rPr>
        <w:t>Psikologis</w:t>
      </w:r>
      <w:r>
        <w:rPr>
          <w:rFonts w:ascii="Times New Roman" w:cs="Times New Roman" w:hAnsi="Times New Roman"/>
          <w:sz w:val="24"/>
          <w:szCs w:val="24"/>
        </w:rPr>
        <w:t xml:space="preserve"> Pada Trimester </w:t>
      </w:r>
      <w:r>
        <w:rPr>
          <w:rFonts w:ascii="Times New Roman" w:cs="Times New Roman" w:hAnsi="Times New Roman"/>
          <w:sz w:val="24"/>
          <w:szCs w:val="24"/>
        </w:rPr>
        <w:t>Ketiga</w:t>
      </w:r>
    </w:p>
    <w:p>
      <w:pPr>
        <w:pStyle w:val="style179"/>
        <w:spacing w:lineRule="auto" w:line="480"/>
        <w:ind w:left="0" w:firstLine="720"/>
        <w:jc w:val="both"/>
        <w:rPr>
          <w:rFonts w:ascii="Times New Roman" w:hAnsi="Times New Roman"/>
          <w:sz w:val="24"/>
          <w:szCs w:val="24"/>
        </w:rPr>
      </w:pPr>
      <w:r>
        <w:rPr>
          <w:rFonts w:ascii="Times New Roman" w:hAnsi="Times New Roman"/>
          <w:sz w:val="24"/>
          <w:szCs w:val="24"/>
        </w:rPr>
        <w:t xml:space="preserve">Pada </w:t>
      </w:r>
      <w:r>
        <w:rPr>
          <w:rFonts w:ascii="Times New Roman" w:hAnsi="Times New Roman"/>
          <w:sz w:val="24"/>
          <w:szCs w:val="24"/>
        </w:rPr>
        <w:t>fase</w:t>
      </w:r>
      <w:r>
        <w:rPr>
          <w:rFonts w:ascii="Times New Roman" w:hAnsi="Times New Roman"/>
          <w:sz w:val="24"/>
          <w:szCs w:val="24"/>
        </w:rPr>
        <w:t xml:space="preserve"> trimester </w:t>
      </w:r>
      <w:r>
        <w:rPr>
          <w:rFonts w:ascii="Times New Roman" w:hAnsi="Times New Roman"/>
          <w:sz w:val="24"/>
          <w:szCs w:val="24"/>
        </w:rPr>
        <w:t>ketiga</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pada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kompleks</w:t>
      </w:r>
      <w:r>
        <w:rPr>
          <w:rFonts w:ascii="Times New Roman" w:hAnsi="Times New Roman"/>
          <w:sz w:val="24"/>
          <w:szCs w:val="24"/>
        </w:rPr>
        <w:t xml:space="preserve"> dan </w:t>
      </w:r>
      <w:r>
        <w:rPr>
          <w:rFonts w:ascii="Times New Roman" w:hAnsi="Times New Roman"/>
          <w:sz w:val="24"/>
          <w:szCs w:val="24"/>
        </w:rPr>
        <w:t>meningkat</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trimester </w:t>
      </w:r>
      <w:r>
        <w:rPr>
          <w:rFonts w:ascii="Times New Roman" w:hAnsi="Times New Roman"/>
          <w:sz w:val="24"/>
          <w:szCs w:val="24"/>
        </w:rPr>
        <w:t>sebelumnya.Hal</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dikarenakan</w:t>
      </w:r>
      <w:r>
        <w:rPr>
          <w:rFonts w:ascii="Times New Roman" w:hAnsi="Times New Roman"/>
          <w:sz w:val="24"/>
          <w:szCs w:val="24"/>
        </w:rPr>
        <w:t xml:space="preserve"> </w:t>
      </w:r>
      <w:r>
        <w:rPr>
          <w:rFonts w:ascii="Times New Roman" w:hAnsi="Times New Roman"/>
          <w:sz w:val="24"/>
          <w:szCs w:val="24"/>
        </w:rPr>
        <w:t>kondisi</w:t>
      </w:r>
      <w:r>
        <w:rPr>
          <w:rFonts w:ascii="Times New Roman" w:hAnsi="Times New Roman"/>
          <w:sz w:val="24"/>
          <w:szCs w:val="24"/>
        </w:rPr>
        <w:t xml:space="preserve"> </w:t>
      </w:r>
      <w:r>
        <w:rPr>
          <w:rFonts w:ascii="Times New Roman" w:hAnsi="Times New Roman"/>
          <w:sz w:val="24"/>
          <w:szCs w:val="24"/>
        </w:rPr>
        <w:t>kehamilan</w:t>
      </w:r>
      <w:r>
        <w:rPr>
          <w:rFonts w:ascii="Times New Roman" w:hAnsi="Times New Roman"/>
          <w:sz w:val="24"/>
          <w:szCs w:val="24"/>
        </w:rPr>
        <w:t xml:space="preserve"> yang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membesar.Beberapa</w:t>
      </w:r>
      <w:r>
        <w:rPr>
          <w:rFonts w:ascii="Times New Roman" w:hAnsi="Times New Roman"/>
          <w:sz w:val="24"/>
          <w:szCs w:val="24"/>
        </w:rPr>
        <w:t xml:space="preserve"> </w:t>
      </w:r>
      <w:r>
        <w:rPr>
          <w:rFonts w:ascii="Times New Roman" w:hAnsi="Times New Roman"/>
          <w:sz w:val="24"/>
          <w:szCs w:val="24"/>
        </w:rPr>
        <w:t>kondisi</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yang </w:t>
      </w:r>
      <w:r>
        <w:rPr>
          <w:rFonts w:ascii="Times New Roman" w:hAnsi="Times New Roman"/>
          <w:sz w:val="24"/>
          <w:szCs w:val="24"/>
        </w:rPr>
        <w:t>terjadi</w:t>
      </w:r>
      <w:r>
        <w:rPr>
          <w:rFonts w:ascii="Times New Roman" w:hAnsi="Times New Roman"/>
          <w:sz w:val="24"/>
          <w:szCs w:val="24"/>
        </w:rPr>
        <w:t xml:space="preserve"> pada trimester </w:t>
      </w:r>
      <w:r>
        <w:rPr>
          <w:rFonts w:ascii="Times New Roman" w:hAnsi="Times New Roman"/>
          <w:sz w:val="24"/>
          <w:szCs w:val="24"/>
        </w:rPr>
        <w:t>ketiga</w:t>
      </w:r>
      <w:r>
        <w:rPr>
          <w:rFonts w:ascii="Times New Roman" w:hAnsi="Times New Roman"/>
          <w:sz w:val="24"/>
          <w:szCs w:val="24"/>
        </w:rPr>
        <w:t xml:space="preserve"> </w:t>
      </w:r>
      <w:r>
        <w:rPr>
          <w:rFonts w:ascii="Times New Roman" w:hAnsi="Times New Roman"/>
          <w:sz w:val="24"/>
          <w:szCs w:val="24"/>
        </w:rPr>
        <w:t>diantaranya</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emosional</w:t>
      </w:r>
      <w:r>
        <w:rPr>
          <w:rFonts w:ascii="Times New Roman" w:hAnsi="Times New Roman"/>
          <w:sz w:val="24"/>
          <w:szCs w:val="24"/>
        </w:rPr>
        <w:t xml:space="preserve">, rasa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nyaman</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membutuhkan</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keluarga</w:t>
      </w:r>
      <w:r>
        <w:rPr>
          <w:rFonts w:ascii="Times New Roman" w:hAnsi="Times New Roman"/>
          <w:sz w:val="24"/>
          <w:szCs w:val="24"/>
        </w:rPr>
        <w:t xml:space="preserve"> dan </w:t>
      </w:r>
      <w:r>
        <w:rPr>
          <w:rFonts w:ascii="Times New Roman" w:hAnsi="Times New Roman"/>
          <w:sz w:val="24"/>
          <w:szCs w:val="24"/>
        </w:rPr>
        <w:t>bidan.Peru</w:t>
      </w:r>
      <w:r>
        <w:rPr>
          <w:rFonts w:ascii="Times New Roman" w:hAnsi="Times New Roman"/>
          <w:sz w:val="24"/>
          <w:szCs w:val="24"/>
        </w:rPr>
        <w:t>bahan</w:t>
      </w:r>
      <w:r>
        <w:rPr>
          <w:rFonts w:ascii="Times New Roman" w:hAnsi="Times New Roman"/>
          <w:sz w:val="24"/>
          <w:szCs w:val="24"/>
        </w:rPr>
        <w:t xml:space="preserve"> </w:t>
      </w:r>
      <w:r>
        <w:rPr>
          <w:rFonts w:ascii="Times New Roman" w:hAnsi="Times New Roman"/>
          <w:sz w:val="24"/>
          <w:szCs w:val="24"/>
        </w:rPr>
        <w:t>emosi</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semakin</w:t>
      </w:r>
      <w:r>
        <w:rPr>
          <w:rFonts w:ascii="Times New Roman" w:hAnsi="Times New Roman"/>
          <w:sz w:val="24"/>
          <w:szCs w:val="24"/>
        </w:rPr>
        <w:t xml:space="preserve"> </w:t>
      </w:r>
      <w:r>
        <w:rPr>
          <w:rFonts w:ascii="Times New Roman" w:hAnsi="Times New Roman"/>
          <w:sz w:val="24"/>
          <w:szCs w:val="24"/>
        </w:rPr>
        <w:t>berubah-</w:t>
      </w:r>
      <w:r>
        <w:rPr>
          <w:rFonts w:ascii="Times New Roman" w:hAnsi="Times New Roman"/>
          <w:sz w:val="24"/>
          <w:szCs w:val="24"/>
        </w:rPr>
        <w:t>ubah</w:t>
      </w:r>
      <w:r>
        <w:rPr>
          <w:rFonts w:ascii="Times New Roman" w:hAnsi="Times New Roman"/>
          <w:sz w:val="24"/>
          <w:szCs w:val="24"/>
        </w:rPr>
        <w:t xml:space="preserve"> dan </w:t>
      </w:r>
      <w:r>
        <w:rPr>
          <w:rFonts w:ascii="Times New Roman" w:hAnsi="Times New Roman"/>
          <w:sz w:val="24"/>
          <w:szCs w:val="24"/>
        </w:rPr>
        <w:t>terkadang</w:t>
      </w:r>
      <w:r>
        <w:rPr>
          <w:rFonts w:ascii="Times New Roman" w:hAnsi="Times New Roman"/>
          <w:sz w:val="24"/>
          <w:szCs w:val="24"/>
        </w:rPr>
        <w:t xml:space="preserve"> </w:t>
      </w:r>
      <w:r>
        <w:rPr>
          <w:rFonts w:ascii="Times New Roman" w:hAnsi="Times New Roman"/>
          <w:sz w:val="24"/>
          <w:szCs w:val="24"/>
        </w:rPr>
        <w:t>menjadi</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terkontrol</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emosi</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bermuara</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w:t>
      </w:r>
      <w:r>
        <w:rPr>
          <w:rFonts w:ascii="Times New Roman" w:hAnsi="Times New Roman"/>
          <w:sz w:val="24"/>
          <w:szCs w:val="24"/>
        </w:rPr>
        <w:t>adanya</w:t>
      </w:r>
      <w:r>
        <w:rPr>
          <w:rFonts w:ascii="Times New Roman" w:hAnsi="Times New Roman"/>
          <w:sz w:val="24"/>
          <w:szCs w:val="24"/>
        </w:rPr>
        <w:t xml:space="preserve"> rasa </w:t>
      </w:r>
      <w:r>
        <w:rPr>
          <w:rFonts w:ascii="Times New Roman" w:hAnsi="Times New Roman"/>
          <w:sz w:val="24"/>
          <w:szCs w:val="24"/>
        </w:rPr>
        <w:t>khawatir</w:t>
      </w:r>
      <w:r>
        <w:rPr>
          <w:rFonts w:ascii="Times New Roman" w:hAnsi="Times New Roman"/>
          <w:sz w:val="24"/>
          <w:szCs w:val="24"/>
        </w:rPr>
        <w:t xml:space="preserve">, rasa </w:t>
      </w:r>
      <w:r>
        <w:rPr>
          <w:rFonts w:ascii="Times New Roman" w:hAnsi="Times New Roman"/>
          <w:sz w:val="24"/>
          <w:szCs w:val="24"/>
        </w:rPr>
        <w:t>takut</w:t>
      </w:r>
      <w:r>
        <w:rPr>
          <w:rFonts w:ascii="Times New Roman" w:hAnsi="Times New Roman"/>
          <w:sz w:val="24"/>
          <w:szCs w:val="24"/>
        </w:rPr>
        <w:t xml:space="preserve">, </w:t>
      </w:r>
      <w:r>
        <w:rPr>
          <w:rFonts w:ascii="Times New Roman" w:hAnsi="Times New Roman"/>
          <w:sz w:val="24"/>
          <w:szCs w:val="24"/>
        </w:rPr>
        <w:t>bimbang</w:t>
      </w:r>
      <w:r>
        <w:rPr>
          <w:rFonts w:ascii="Times New Roman" w:hAnsi="Times New Roman"/>
          <w:sz w:val="24"/>
          <w:szCs w:val="24"/>
        </w:rPr>
        <w:t xml:space="preserve"> dan </w:t>
      </w:r>
      <w:r>
        <w:rPr>
          <w:rFonts w:ascii="Times New Roman" w:hAnsi="Times New Roman"/>
          <w:sz w:val="24"/>
          <w:szCs w:val="24"/>
        </w:rPr>
        <w:t>ragu</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kondisi</w:t>
      </w:r>
      <w:r>
        <w:rPr>
          <w:rFonts w:ascii="Times New Roman" w:hAnsi="Times New Roman"/>
          <w:sz w:val="24"/>
          <w:szCs w:val="24"/>
        </w:rPr>
        <w:t xml:space="preserve"> </w:t>
      </w:r>
      <w:r>
        <w:rPr>
          <w:rFonts w:ascii="Times New Roman" w:hAnsi="Times New Roman"/>
          <w:sz w:val="24"/>
          <w:szCs w:val="24"/>
        </w:rPr>
        <w:t>kehamilannya</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menyebabkan</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w:t>
      </w:r>
    </w:p>
    <w:p>
      <w:pPr>
        <w:pStyle w:val="style179"/>
        <w:spacing w:lineRule="auto" w:line="480"/>
        <w:ind w:left="0" w:firstLine="720"/>
        <w:jc w:val="both"/>
        <w:rPr>
          <w:rFonts w:ascii="Times New Roman" w:hAnsi="Times New Roman"/>
          <w:sz w:val="24"/>
          <w:szCs w:val="24"/>
          <w:lang w:val="id-ID"/>
        </w:rPr>
      </w:pPr>
      <w:r>
        <w:rPr>
          <w:rFonts w:ascii="Times New Roman" w:hAnsi="Times New Roman"/>
          <w:sz w:val="24"/>
          <w:szCs w:val="24"/>
        </w:rPr>
        <w:t>Berdasarkan</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Juliadilla</w:t>
      </w:r>
      <w:r>
        <w:rPr>
          <w:rFonts w:ascii="Times New Roman" w:hAnsi="Times New Roman"/>
          <w:sz w:val="24"/>
          <w:szCs w:val="24"/>
        </w:rPr>
        <w:t xml:space="preserve"> (2017) yang </w:t>
      </w:r>
      <w:r>
        <w:rPr>
          <w:rFonts w:ascii="Times New Roman" w:hAnsi="Times New Roman"/>
          <w:sz w:val="24"/>
          <w:szCs w:val="24"/>
        </w:rPr>
        <w:t>bertujuan</w:t>
      </w:r>
      <w:r>
        <w:rPr>
          <w:rFonts w:ascii="Times New Roman" w:hAnsi="Times New Roman"/>
          <w:sz w:val="24"/>
          <w:szCs w:val="24"/>
        </w:rPr>
        <w:t xml:space="preserve"> </w:t>
      </w:r>
      <w:r>
        <w:rPr>
          <w:rFonts w:ascii="Times New Roman" w:hAnsi="Times New Roman"/>
          <w:sz w:val="24"/>
          <w:szCs w:val="24"/>
        </w:rPr>
        <w:t>untuk</w:t>
      </w:r>
      <w:r>
        <w:rPr>
          <w:rFonts w:ascii="Times New Roman" w:hAnsi="Times New Roman"/>
          <w:sz w:val="24"/>
          <w:szCs w:val="24"/>
        </w:rPr>
        <w:t xml:space="preserve"> </w:t>
      </w:r>
      <w:r>
        <w:rPr>
          <w:rFonts w:ascii="Times New Roman" w:hAnsi="Times New Roman"/>
          <w:sz w:val="24"/>
          <w:szCs w:val="24"/>
        </w:rPr>
        <w:t>mendapatkan</w:t>
      </w:r>
      <w:r>
        <w:rPr>
          <w:rFonts w:ascii="Times New Roman" w:hAnsi="Times New Roman"/>
          <w:sz w:val="24"/>
          <w:szCs w:val="24"/>
        </w:rPr>
        <w:t xml:space="preserve"> </w:t>
      </w:r>
      <w:r>
        <w:rPr>
          <w:rFonts w:ascii="Times New Roman" w:hAnsi="Times New Roman"/>
          <w:sz w:val="24"/>
          <w:szCs w:val="24"/>
        </w:rPr>
        <w:t>gambaran</w:t>
      </w:r>
      <w:r>
        <w:rPr>
          <w:rFonts w:ascii="Times New Roman" w:hAnsi="Times New Roman"/>
          <w:sz w:val="24"/>
          <w:szCs w:val="24"/>
        </w:rPr>
        <w:t xml:space="preserve"> </w:t>
      </w:r>
      <w:r>
        <w:rPr>
          <w:rFonts w:ascii="Times New Roman" w:hAnsi="Times New Roman"/>
          <w:sz w:val="24"/>
          <w:szCs w:val="24"/>
        </w:rPr>
        <w:t>tentang</w:t>
      </w:r>
      <w:r>
        <w:rPr>
          <w:rFonts w:ascii="Times New Roman" w:hAnsi="Times New Roman"/>
          <w:sz w:val="24"/>
          <w:szCs w:val="24"/>
        </w:rPr>
        <w:t xml:space="preserve"> </w:t>
      </w:r>
      <w:r>
        <w:rPr>
          <w:rFonts w:ascii="Times New Roman" w:hAnsi="Times New Roman"/>
          <w:sz w:val="24"/>
          <w:szCs w:val="24"/>
        </w:rPr>
        <w:t>dinamika</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citra</w:t>
      </w:r>
      <w:r>
        <w:rPr>
          <w:rFonts w:ascii="Times New Roman" w:hAnsi="Times New Roman"/>
          <w:sz w:val="24"/>
          <w:szCs w:val="24"/>
        </w:rPr>
        <w:t xml:space="preserve"> </w:t>
      </w:r>
      <w:r>
        <w:rPr>
          <w:rFonts w:ascii="Times New Roman" w:hAnsi="Times New Roman"/>
          <w:sz w:val="24"/>
          <w:szCs w:val="24"/>
        </w:rPr>
        <w:t>tubuh</w:t>
      </w:r>
      <w:r>
        <w:rPr>
          <w:rFonts w:ascii="Times New Roman" w:hAnsi="Times New Roman"/>
          <w:sz w:val="24"/>
          <w:szCs w:val="24"/>
        </w:rPr>
        <w:t xml:space="preserve"> pada </w:t>
      </w:r>
      <w:r>
        <w:rPr>
          <w:rFonts w:ascii="Times New Roman" w:hAnsi="Times New Roman"/>
          <w:sz w:val="24"/>
          <w:szCs w:val="24"/>
        </w:rPr>
        <w:t>wanita</w:t>
      </w:r>
      <w:r>
        <w:rPr>
          <w:rFonts w:ascii="Times New Roman" w:hAnsi="Times New Roman"/>
          <w:sz w:val="24"/>
          <w:szCs w:val="24"/>
        </w:rPr>
        <w:t xml:space="preserve"> </w:t>
      </w:r>
      <w:r>
        <w:rPr>
          <w:rFonts w:ascii="Times New Roman" w:hAnsi="Times New Roman"/>
          <w:sz w:val="24"/>
          <w:szCs w:val="24"/>
        </w:rPr>
        <w:t>saat</w:t>
      </w:r>
      <w:r>
        <w:rPr>
          <w:rFonts w:ascii="Times New Roman" w:hAnsi="Times New Roman"/>
          <w:sz w:val="24"/>
          <w:szCs w:val="24"/>
        </w:rPr>
        <w:t xml:space="preserve"> </w:t>
      </w:r>
      <w:r>
        <w:rPr>
          <w:rFonts w:ascii="Times New Roman" w:hAnsi="Times New Roman"/>
          <w:sz w:val="24"/>
          <w:szCs w:val="24"/>
        </w:rPr>
        <w:t>kehamilan.Sampel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yang </w:t>
      </w:r>
      <w:r>
        <w:rPr>
          <w:rFonts w:ascii="Times New Roman" w:hAnsi="Times New Roman"/>
          <w:sz w:val="24"/>
          <w:szCs w:val="24"/>
        </w:rPr>
        <w:t>digunakan</w:t>
      </w:r>
      <w:r>
        <w:rPr>
          <w:rFonts w:ascii="Times New Roman" w:hAnsi="Times New Roman"/>
          <w:sz w:val="24"/>
          <w:szCs w:val="24"/>
        </w:rPr>
        <w:t xml:space="preserve"> </w:t>
      </w:r>
      <w:r>
        <w:rPr>
          <w:rFonts w:ascii="Times New Roman" w:hAnsi="Times New Roman"/>
          <w:sz w:val="24"/>
          <w:szCs w:val="24"/>
        </w:rPr>
        <w:t>sebanyak</w:t>
      </w:r>
      <w:r>
        <w:rPr>
          <w:rFonts w:ascii="Times New Roman" w:hAnsi="Times New Roman"/>
          <w:sz w:val="24"/>
          <w:szCs w:val="24"/>
        </w:rPr>
        <w:t xml:space="preserve"> 30 </w:t>
      </w:r>
      <w:r>
        <w:rPr>
          <w:rFonts w:ascii="Times New Roman" w:hAnsi="Times New Roman"/>
          <w:sz w:val="24"/>
          <w:szCs w:val="24"/>
        </w:rPr>
        <w:t>responden</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menunjukan</w:t>
      </w:r>
      <w:r>
        <w:rPr>
          <w:rFonts w:ascii="Times New Roman" w:hAnsi="Times New Roman"/>
          <w:sz w:val="24"/>
          <w:szCs w:val="24"/>
        </w:rPr>
        <w:t xml:space="preserve"> </w:t>
      </w:r>
      <w:r>
        <w:rPr>
          <w:rFonts w:ascii="Times New Roman" w:hAnsi="Times New Roman"/>
          <w:sz w:val="24"/>
          <w:szCs w:val="24"/>
        </w:rPr>
        <w:t>bahwa</w:t>
      </w:r>
      <w:r>
        <w:rPr>
          <w:rFonts w:ascii="Times New Roman" w:hAnsi="Times New Roman"/>
          <w:sz w:val="24"/>
          <w:szCs w:val="24"/>
        </w:rPr>
        <w:t xml:space="preserve"> </w:t>
      </w:r>
      <w:r>
        <w:rPr>
          <w:rFonts w:ascii="Times New Roman" w:hAnsi="Times New Roman"/>
          <w:sz w:val="24"/>
          <w:szCs w:val="24"/>
        </w:rPr>
        <w:t>wanita</w:t>
      </w:r>
      <w:r>
        <w:rPr>
          <w:rFonts w:ascii="Times New Roman" w:hAnsi="Times New Roman"/>
          <w:sz w:val="24"/>
          <w:szCs w:val="24"/>
        </w:rPr>
        <w:t xml:space="preserve"> </w:t>
      </w:r>
      <w:r>
        <w:rPr>
          <w:rFonts w:ascii="Times New Roman" w:hAnsi="Times New Roman"/>
          <w:sz w:val="24"/>
          <w:szCs w:val="24"/>
        </w:rPr>
        <w:t>saat</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rPr>
        <w:t>cendrung</w:t>
      </w:r>
      <w:r>
        <w:rPr>
          <w:rFonts w:ascii="Times New Roman" w:hAnsi="Times New Roman"/>
          <w:sz w:val="24"/>
          <w:szCs w:val="24"/>
        </w:rPr>
        <w:t xml:space="preserve"> </w:t>
      </w: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puas</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citra</w:t>
      </w:r>
      <w:r>
        <w:rPr>
          <w:rFonts w:ascii="Times New Roman" w:hAnsi="Times New Roman"/>
          <w:sz w:val="24"/>
          <w:szCs w:val="24"/>
        </w:rPr>
        <w:t xml:space="preserve"> </w:t>
      </w:r>
      <w:r>
        <w:rPr>
          <w:rFonts w:ascii="Times New Roman" w:hAnsi="Times New Roman"/>
          <w:sz w:val="24"/>
          <w:szCs w:val="24"/>
        </w:rPr>
        <w:t>tubuh</w:t>
      </w:r>
      <w:r>
        <w:rPr>
          <w:rFonts w:ascii="Times New Roman" w:hAnsi="Times New Roman"/>
          <w:sz w:val="24"/>
          <w:szCs w:val="24"/>
        </w:rPr>
        <w:t xml:space="preserve"> </w:t>
      </w:r>
      <w:r>
        <w:rPr>
          <w:rFonts w:ascii="Times New Roman" w:hAnsi="Times New Roman"/>
          <w:sz w:val="24"/>
          <w:szCs w:val="24"/>
        </w:rPr>
        <w:t>selama</w:t>
      </w:r>
      <w:r>
        <w:rPr>
          <w:rFonts w:ascii="Times New Roman" w:hAnsi="Times New Roman"/>
          <w:sz w:val="24"/>
          <w:szCs w:val="24"/>
        </w:rPr>
        <w:t xml:space="preserve"> masa </w:t>
      </w:r>
      <w:r>
        <w:rPr>
          <w:rFonts w:ascii="Times New Roman" w:hAnsi="Times New Roman"/>
          <w:sz w:val="24"/>
          <w:szCs w:val="24"/>
        </w:rPr>
        <w:t>kehamilan</w:t>
      </w:r>
      <w:r>
        <w:rPr>
          <w:rFonts w:ascii="Times New Roman" w:hAnsi="Times New Roman"/>
          <w:sz w:val="24"/>
          <w:szCs w:val="24"/>
        </w:rPr>
        <w:t xml:space="preserve">. Hasil </w:t>
      </w:r>
      <w:r>
        <w:rPr>
          <w:rFonts w:ascii="Times New Roman" w:hAnsi="Times New Roman"/>
          <w:sz w:val="24"/>
          <w:szCs w:val="24"/>
        </w:rPr>
        <w:t>dinamika</w:t>
      </w:r>
      <w:r>
        <w:rPr>
          <w:rFonts w:ascii="Times New Roman" w:hAnsi="Times New Roman"/>
          <w:sz w:val="24"/>
          <w:szCs w:val="24"/>
        </w:rPr>
        <w:t xml:space="preserve"> </w:t>
      </w:r>
      <w:r>
        <w:rPr>
          <w:rFonts w:ascii="Times New Roman" w:hAnsi="Times New Roman"/>
          <w:sz w:val="24"/>
          <w:szCs w:val="24"/>
        </w:rPr>
        <w:t>psikologis</w:t>
      </w:r>
      <w:r>
        <w:rPr>
          <w:rFonts w:ascii="Times New Roman" w:hAnsi="Times New Roman"/>
          <w:sz w:val="24"/>
          <w:szCs w:val="24"/>
        </w:rPr>
        <w:t xml:space="preserve"> pada </w:t>
      </w:r>
      <w:r>
        <w:rPr>
          <w:rFonts w:ascii="Times New Roman" w:hAnsi="Times New Roman"/>
          <w:sz w:val="24"/>
          <w:szCs w:val="24"/>
        </w:rPr>
        <w:t>kedua</w:t>
      </w:r>
      <w:r>
        <w:rPr>
          <w:rFonts w:ascii="Times New Roman" w:hAnsi="Times New Roman"/>
          <w:sz w:val="24"/>
          <w:szCs w:val="24"/>
        </w:rPr>
        <w:t xml:space="preserve"> </w:t>
      </w:r>
      <w:r>
        <w:rPr>
          <w:rFonts w:ascii="Times New Roman" w:hAnsi="Times New Roman"/>
          <w:sz w:val="24"/>
          <w:szCs w:val="24"/>
        </w:rPr>
        <w:t>subyek</w:t>
      </w:r>
      <w:r>
        <w:rPr>
          <w:rFonts w:ascii="Times New Roman" w:hAnsi="Times New Roman"/>
          <w:sz w:val="24"/>
          <w:szCs w:val="24"/>
        </w:rPr>
        <w:t xml:space="preserve"> ,</w:t>
      </w:r>
      <w:r>
        <w:rPr>
          <w:rFonts w:ascii="Times New Roman" w:hAnsi="Times New Roman"/>
          <w:sz w:val="24"/>
          <w:szCs w:val="24"/>
        </w:rPr>
        <w:t xml:space="preserve"> proses </w:t>
      </w:r>
      <w:r>
        <w:rPr>
          <w:rFonts w:ascii="Times New Roman" w:hAnsi="Times New Roman"/>
          <w:sz w:val="24"/>
          <w:szCs w:val="24"/>
        </w:rPr>
        <w:t>skema</w:t>
      </w:r>
      <w:r>
        <w:rPr>
          <w:rFonts w:ascii="Times New Roman" w:hAnsi="Times New Roman"/>
          <w:sz w:val="24"/>
          <w:szCs w:val="24"/>
        </w:rPr>
        <w:t xml:space="preserve"> </w:t>
      </w:r>
      <w:r>
        <w:rPr>
          <w:rFonts w:ascii="Times New Roman" w:hAnsi="Times New Roman"/>
          <w:sz w:val="24"/>
          <w:szCs w:val="24"/>
        </w:rPr>
        <w:t>merupakan</w:t>
      </w:r>
      <w:r>
        <w:rPr>
          <w:rFonts w:ascii="Times New Roman" w:hAnsi="Times New Roman"/>
          <w:sz w:val="24"/>
          <w:szCs w:val="24"/>
        </w:rPr>
        <w:t xml:space="preserve"> </w:t>
      </w:r>
      <w:r>
        <w:rPr>
          <w:rFonts w:ascii="Times New Roman" w:hAnsi="Times New Roman"/>
          <w:sz w:val="24"/>
          <w:szCs w:val="24"/>
        </w:rPr>
        <w:t>penetuan</w:t>
      </w:r>
      <w:r>
        <w:rPr>
          <w:rFonts w:ascii="Times New Roman" w:hAnsi="Times New Roman"/>
          <w:sz w:val="24"/>
          <w:szCs w:val="24"/>
        </w:rPr>
        <w:t xml:space="preserve"> </w:t>
      </w:r>
      <w:r>
        <w:rPr>
          <w:rFonts w:ascii="Times New Roman" w:hAnsi="Times New Roman"/>
          <w:sz w:val="24"/>
          <w:szCs w:val="24"/>
        </w:rPr>
        <w:t>penafsiran</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w:t>
      </w:r>
      <w:r>
        <w:rPr>
          <w:rFonts w:ascii="Times New Roman" w:hAnsi="Times New Roman"/>
          <w:sz w:val="24"/>
          <w:szCs w:val="24"/>
        </w:rPr>
        <w:t>mengenai</w:t>
      </w:r>
      <w:r>
        <w:rPr>
          <w:rFonts w:ascii="Times New Roman" w:hAnsi="Times New Roman"/>
          <w:sz w:val="24"/>
          <w:szCs w:val="24"/>
        </w:rPr>
        <w:t xml:space="preserve"> </w:t>
      </w:r>
      <w:r>
        <w:rPr>
          <w:rFonts w:ascii="Times New Roman" w:hAnsi="Times New Roman"/>
          <w:sz w:val="24"/>
          <w:szCs w:val="24"/>
        </w:rPr>
        <w:t>dirinya</w:t>
      </w:r>
      <w:r>
        <w:rPr>
          <w:rFonts w:ascii="Times New Roman" w:hAnsi="Times New Roman"/>
          <w:sz w:val="24"/>
          <w:szCs w:val="24"/>
        </w:rPr>
        <w:t xml:space="preserve"> </w:t>
      </w:r>
      <w:r>
        <w:rPr>
          <w:rFonts w:ascii="Times New Roman" w:hAnsi="Times New Roman"/>
          <w:sz w:val="24"/>
          <w:szCs w:val="24"/>
        </w:rPr>
        <w:t>termasuk</w:t>
      </w:r>
      <w:r>
        <w:rPr>
          <w:rFonts w:ascii="Times New Roman" w:hAnsi="Times New Roman"/>
          <w:sz w:val="24"/>
          <w:szCs w:val="24"/>
        </w:rPr>
        <w:t xml:space="preserve"> </w:t>
      </w:r>
      <w:r>
        <w:rPr>
          <w:rFonts w:ascii="Times New Roman" w:hAnsi="Times New Roman"/>
          <w:sz w:val="24"/>
          <w:szCs w:val="24"/>
        </w:rPr>
        <w:t>perubahan</w:t>
      </w:r>
      <w:r>
        <w:rPr>
          <w:rFonts w:ascii="Times New Roman" w:hAnsi="Times New Roman"/>
          <w:sz w:val="24"/>
          <w:szCs w:val="24"/>
        </w:rPr>
        <w:t xml:space="preserve"> </w:t>
      </w:r>
      <w:r>
        <w:rPr>
          <w:rFonts w:ascii="Times New Roman" w:hAnsi="Times New Roman"/>
          <w:sz w:val="24"/>
          <w:szCs w:val="24"/>
        </w:rPr>
        <w:t>citra</w:t>
      </w:r>
      <w:r>
        <w:rPr>
          <w:rFonts w:ascii="Times New Roman" w:hAnsi="Times New Roman"/>
          <w:sz w:val="24"/>
          <w:szCs w:val="24"/>
        </w:rPr>
        <w:t xml:space="preserve"> </w:t>
      </w:r>
      <w:r>
        <w:rPr>
          <w:rFonts w:ascii="Times New Roman" w:hAnsi="Times New Roman"/>
          <w:sz w:val="24"/>
          <w:szCs w:val="24"/>
        </w:rPr>
        <w:t>tubuh</w:t>
      </w:r>
      <w:r>
        <w:rPr>
          <w:rFonts w:ascii="Times New Roman" w:hAnsi="Times New Roman"/>
          <w:sz w:val="24"/>
          <w:szCs w:val="24"/>
        </w:rPr>
        <w:t xml:space="preserve"> yang </w:t>
      </w:r>
      <w:r>
        <w:rPr>
          <w:rFonts w:ascii="Times New Roman" w:hAnsi="Times New Roman"/>
          <w:sz w:val="24"/>
          <w:szCs w:val="24"/>
        </w:rPr>
        <w:t>dialaminya</w:t>
      </w:r>
      <w:r>
        <w:rPr>
          <w:rFonts w:ascii="Times New Roman" w:hAnsi="Times New Roman"/>
          <w:sz w:val="24"/>
          <w:szCs w:val="24"/>
        </w:rPr>
        <w:t xml:space="preserve">. </w:t>
      </w:r>
      <w:r>
        <w:rPr>
          <w:rFonts w:ascii="Times New Roman" w:hAnsi="Times New Roman"/>
          <w:sz w:val="24"/>
          <w:szCs w:val="24"/>
        </w:rPr>
        <w:t>Penafsiran</w:t>
      </w:r>
      <w:r>
        <w:rPr>
          <w:rFonts w:ascii="Times New Roman" w:hAnsi="Times New Roman"/>
          <w:sz w:val="24"/>
          <w:szCs w:val="24"/>
        </w:rPr>
        <w:t xml:space="preserve"> </w:t>
      </w:r>
      <w:r>
        <w:rPr>
          <w:rFonts w:ascii="Times New Roman" w:hAnsi="Times New Roman"/>
          <w:sz w:val="24"/>
          <w:szCs w:val="24"/>
        </w:rPr>
        <w:t>negatif</w:t>
      </w:r>
      <w:r>
        <w:rPr>
          <w:rFonts w:ascii="Times New Roman" w:hAnsi="Times New Roman"/>
          <w:sz w:val="24"/>
          <w:szCs w:val="24"/>
        </w:rPr>
        <w:t xml:space="preserve"> pada </w:t>
      </w:r>
      <w:r>
        <w:rPr>
          <w:rFonts w:ascii="Times New Roman" w:hAnsi="Times New Roman"/>
          <w:sz w:val="24"/>
          <w:szCs w:val="24"/>
        </w:rPr>
        <w:t>diri</w:t>
      </w:r>
      <w:r>
        <w:rPr>
          <w:rFonts w:ascii="Times New Roman" w:hAnsi="Times New Roman"/>
          <w:sz w:val="24"/>
          <w:szCs w:val="24"/>
        </w:rPr>
        <w:t xml:space="preserve"> </w:t>
      </w:r>
      <w:r>
        <w:rPr>
          <w:rFonts w:ascii="Times New Roman" w:hAnsi="Times New Roman"/>
          <w:sz w:val="24"/>
          <w:szCs w:val="24"/>
        </w:rPr>
        <w:t>subyek</w:t>
      </w:r>
      <w:r>
        <w:rPr>
          <w:rFonts w:ascii="Times New Roman" w:hAnsi="Times New Roman"/>
          <w:sz w:val="24"/>
          <w:szCs w:val="24"/>
        </w:rPr>
        <w:t xml:space="preserve"> </w:t>
      </w:r>
      <w:r>
        <w:rPr>
          <w:rFonts w:ascii="Times New Roman" w:hAnsi="Times New Roman"/>
          <w:sz w:val="24"/>
          <w:szCs w:val="24"/>
        </w:rPr>
        <w:t>akan</w:t>
      </w:r>
      <w:r>
        <w:rPr>
          <w:rFonts w:ascii="Times New Roman" w:hAnsi="Times New Roman"/>
          <w:sz w:val="24"/>
          <w:szCs w:val="24"/>
        </w:rPr>
        <w:t xml:space="preserve"> </w:t>
      </w:r>
      <w:r>
        <w:rPr>
          <w:rFonts w:ascii="Times New Roman" w:hAnsi="Times New Roman"/>
          <w:sz w:val="24"/>
          <w:szCs w:val="24"/>
        </w:rPr>
        <w:t>mempengaruhi</w:t>
      </w:r>
      <w:r>
        <w:rPr>
          <w:rFonts w:ascii="Times New Roman" w:hAnsi="Times New Roman"/>
          <w:sz w:val="24"/>
          <w:szCs w:val="24"/>
        </w:rPr>
        <w:t xml:space="preserve"> </w:t>
      </w:r>
      <w:r>
        <w:rPr>
          <w:rFonts w:ascii="Times New Roman" w:hAnsi="Times New Roman"/>
          <w:sz w:val="24"/>
          <w:szCs w:val="24"/>
        </w:rPr>
        <w:t>emosi</w:t>
      </w:r>
      <w:r>
        <w:rPr>
          <w:rFonts w:ascii="Times New Roman" w:hAnsi="Times New Roman"/>
          <w:sz w:val="24"/>
          <w:szCs w:val="24"/>
        </w:rPr>
        <w:t xml:space="preserve"> </w:t>
      </w:r>
      <w:r>
        <w:rPr>
          <w:rFonts w:ascii="Times New Roman" w:hAnsi="Times New Roman"/>
          <w:sz w:val="24"/>
          <w:szCs w:val="24"/>
        </w:rPr>
        <w:t>individu</w:t>
      </w:r>
      <w:r>
        <w:rPr>
          <w:rFonts w:ascii="Times New Roman" w:hAnsi="Times New Roman"/>
          <w:sz w:val="24"/>
          <w:szCs w:val="24"/>
        </w:rPr>
        <w:t xml:space="preserve"> dan </w:t>
      </w:r>
      <w:r>
        <w:rPr>
          <w:rFonts w:ascii="Times New Roman" w:hAnsi="Times New Roman"/>
          <w:sz w:val="24"/>
          <w:szCs w:val="24"/>
        </w:rPr>
        <w:t>terwujud</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bentuk</w:t>
      </w:r>
      <w:r>
        <w:rPr>
          <w:rFonts w:ascii="Times New Roman" w:hAnsi="Times New Roman"/>
          <w:sz w:val="24"/>
          <w:szCs w:val="24"/>
        </w:rPr>
        <w:t xml:space="preserve"> </w:t>
      </w:r>
      <w:r>
        <w:rPr>
          <w:rFonts w:ascii="Times New Roman" w:hAnsi="Times New Roman"/>
          <w:sz w:val="24"/>
          <w:szCs w:val="24"/>
        </w:rPr>
        <w:t>sikap</w:t>
      </w:r>
      <w:r>
        <w:rPr>
          <w:rFonts w:ascii="Times New Roman" w:hAnsi="Times New Roman"/>
          <w:sz w:val="24"/>
          <w:szCs w:val="24"/>
        </w:rPr>
        <w:t xml:space="preserve">. </w:t>
      </w:r>
      <w:r>
        <w:rPr>
          <w:rFonts w:ascii="Times New Roman" w:hAnsi="Times New Roman"/>
          <w:sz w:val="24"/>
          <w:szCs w:val="24"/>
        </w:rPr>
        <w:t>Penafsiran</w:t>
      </w:r>
      <w:r>
        <w:rPr>
          <w:rFonts w:ascii="Times New Roman" w:hAnsi="Times New Roman"/>
          <w:sz w:val="24"/>
          <w:szCs w:val="24"/>
        </w:rPr>
        <w:t xml:space="preserve"> </w:t>
      </w:r>
      <w:r>
        <w:rPr>
          <w:rFonts w:ascii="Times New Roman" w:hAnsi="Times New Roman"/>
          <w:sz w:val="24"/>
          <w:szCs w:val="24"/>
        </w:rPr>
        <w:t>tersebut</w:t>
      </w:r>
      <w:r>
        <w:rPr>
          <w:rFonts w:ascii="Times New Roman" w:hAnsi="Times New Roman"/>
          <w:sz w:val="24"/>
          <w:szCs w:val="24"/>
        </w:rPr>
        <w:t xml:space="preserve"> </w:t>
      </w:r>
      <w:r>
        <w:rPr>
          <w:rFonts w:ascii="Times New Roman" w:hAnsi="Times New Roman"/>
          <w:sz w:val="24"/>
          <w:szCs w:val="24"/>
        </w:rPr>
        <w:t>mempengaruhi</w:t>
      </w:r>
      <w:r>
        <w:rPr>
          <w:rFonts w:ascii="Times New Roman" w:hAnsi="Times New Roman"/>
          <w:sz w:val="24"/>
          <w:szCs w:val="24"/>
        </w:rPr>
        <w:t xml:space="preserve"> </w:t>
      </w:r>
      <w:r>
        <w:rPr>
          <w:rFonts w:ascii="Times New Roman" w:hAnsi="Times New Roman"/>
          <w:sz w:val="24"/>
          <w:szCs w:val="24"/>
        </w:rPr>
        <w:t>komponen</w:t>
      </w:r>
      <w:r>
        <w:rPr>
          <w:rFonts w:ascii="Times New Roman" w:hAnsi="Times New Roman"/>
          <w:sz w:val="24"/>
          <w:szCs w:val="24"/>
        </w:rPr>
        <w:t xml:space="preserve"> </w:t>
      </w:r>
      <w:r>
        <w:rPr>
          <w:rFonts w:ascii="Times New Roman" w:hAnsi="Times New Roman"/>
          <w:sz w:val="24"/>
          <w:szCs w:val="24"/>
        </w:rPr>
        <w:t>persepsi</w:t>
      </w:r>
      <w:r>
        <w:rPr>
          <w:rFonts w:ascii="Times New Roman" w:hAnsi="Times New Roman"/>
          <w:sz w:val="24"/>
          <w:szCs w:val="24"/>
        </w:rPr>
        <w:t xml:space="preserve">, </w:t>
      </w:r>
      <w:r>
        <w:rPr>
          <w:rFonts w:ascii="Times New Roman" w:hAnsi="Times New Roman"/>
          <w:sz w:val="24"/>
          <w:szCs w:val="24"/>
        </w:rPr>
        <w:t>sikap</w:t>
      </w:r>
      <w:r>
        <w:rPr>
          <w:rFonts w:ascii="Times New Roman" w:hAnsi="Times New Roman"/>
          <w:sz w:val="24"/>
          <w:szCs w:val="24"/>
        </w:rPr>
        <w:t xml:space="preserve"> dan </w:t>
      </w:r>
      <w:r>
        <w:rPr>
          <w:rFonts w:ascii="Times New Roman" w:hAnsi="Times New Roman"/>
          <w:sz w:val="24"/>
          <w:szCs w:val="24"/>
        </w:rPr>
        <w:t>pelaku</w:t>
      </w:r>
      <w:r>
        <w:rPr>
          <w:rFonts w:ascii="Times New Roman" w:hAnsi="Times New Roman"/>
          <w:sz w:val="24"/>
          <w:szCs w:val="24"/>
        </w:rPr>
        <w:t xml:space="preserve"> </w:t>
      </w:r>
      <w:r>
        <w:rPr>
          <w:rFonts w:ascii="Times New Roman" w:hAnsi="Times New Roman"/>
          <w:sz w:val="24"/>
          <w:szCs w:val="24"/>
        </w:rPr>
        <w:t>subyek</w:t>
      </w:r>
      <w:r>
        <w:rPr>
          <w:rFonts w:ascii="Times New Roman" w:hAnsi="Times New Roman"/>
          <w:sz w:val="24"/>
          <w:szCs w:val="24"/>
        </w:rPr>
        <w:t xml:space="preserve"> </w:t>
      </w:r>
      <w:r>
        <w:rPr>
          <w:rFonts w:ascii="Times New Roman" w:hAnsi="Times New Roman"/>
          <w:sz w:val="24"/>
          <w:szCs w:val="24"/>
        </w:rPr>
        <w:t>mengenai</w:t>
      </w:r>
      <w:r>
        <w:rPr>
          <w:rFonts w:ascii="Times New Roman" w:hAnsi="Times New Roman"/>
          <w:sz w:val="24"/>
          <w:szCs w:val="24"/>
        </w:rPr>
        <w:t xml:space="preserve"> </w:t>
      </w:r>
      <w:r>
        <w:rPr>
          <w:rFonts w:ascii="Times New Roman" w:hAnsi="Times New Roman"/>
          <w:sz w:val="24"/>
          <w:szCs w:val="24"/>
        </w:rPr>
        <w:t>citra</w:t>
      </w:r>
      <w:r>
        <w:rPr>
          <w:rFonts w:ascii="Times New Roman" w:hAnsi="Times New Roman"/>
          <w:sz w:val="24"/>
          <w:szCs w:val="24"/>
        </w:rPr>
        <w:t xml:space="preserve"> </w:t>
      </w:r>
      <w:r>
        <w:rPr>
          <w:rFonts w:ascii="Times New Roman" w:hAnsi="Times New Roman"/>
          <w:sz w:val="24"/>
          <w:szCs w:val="24"/>
        </w:rPr>
        <w:t>tubuhnya</w:t>
      </w:r>
      <w:r>
        <w:rPr>
          <w:rFonts w:ascii="Times New Roman" w:hAnsi="Times New Roman"/>
          <w:sz w:val="24"/>
          <w:szCs w:val="24"/>
        </w:rPr>
        <w:t xml:space="preserve"> </w:t>
      </w:r>
      <w:r>
        <w:rPr>
          <w:rFonts w:ascii="Times New Roman" w:hAnsi="Times New Roman"/>
          <w:sz w:val="24"/>
          <w:szCs w:val="24"/>
        </w:rPr>
        <w:t>selama</w:t>
      </w:r>
      <w:r>
        <w:rPr>
          <w:rFonts w:ascii="Times New Roman" w:hAnsi="Times New Roman"/>
          <w:sz w:val="24"/>
          <w:szCs w:val="24"/>
        </w:rPr>
        <w:t xml:space="preserve"> </w:t>
      </w:r>
      <w:r>
        <w:rPr>
          <w:rFonts w:ascii="Times New Roman" w:hAnsi="Times New Roman"/>
          <w:sz w:val="24"/>
          <w:szCs w:val="24"/>
        </w:rPr>
        <w:t>kehamilan</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ADDIN CSL_CITATION {"citationItems":[{"id":"ITEM-1","itemData":{"author":[{"dropping-particle":"","family":"Juliadilla","given":"Risa","non-dropping-particle":"","parse-names":false,"suffix":""}],"container-title":"Jurnal Psikologis Ilmiah","id":"ITEM-1","issued":{"date-parts":[["2017"]]},"page":"57-66","title":"Dinamika Psikologis Perubahan Citra Tubuh Pada Saat Kehamilan","type":"article-journal","volume":"9 (1)"},"uris":["http://www.mendeley.com/documents/?uuid=daeaa425-0560-4484-a92f-b05d4e4a871f"]}],"mendeley":{"formattedCitation":"(Juliadilla, 2017)","plainTextFormattedCitation":"(Juliadilla, 2017)","previouslyFormattedCitation":"(Juliadilla, 2017)"},"properties":{"noteIndex":0},"schema":"https://github.com/citation-style-language/schema/raw/master/csl-citation.json"}</w:instrText>
      </w:r>
      <w:r>
        <w:rPr>
          <w:rFonts w:ascii="Times New Roman" w:hAnsi="Times New Roman"/>
          <w:sz w:val="24"/>
          <w:szCs w:val="24"/>
        </w:rPr>
        <w:fldChar w:fldCharType="separate"/>
      </w:r>
      <w:r>
        <w:rPr>
          <w:rFonts w:ascii="Times New Roman" w:hAnsi="Times New Roman"/>
          <w:noProof/>
          <w:sz w:val="24"/>
          <w:szCs w:val="24"/>
        </w:rPr>
        <w:t>(Juliadilla, 2017)</w:t>
      </w:r>
      <w:r>
        <w:rPr>
          <w:rFonts w:ascii="Times New Roman" w:hAnsi="Times New Roman"/>
          <w:sz w:val="24"/>
          <w:szCs w:val="24"/>
        </w:rPr>
        <w:fldChar w:fldCharType="end"/>
      </w:r>
      <w:r>
        <w:rPr>
          <w:rFonts w:ascii="Times New Roman" w:hAnsi="Times New Roman"/>
          <w:sz w:val="24"/>
          <w:szCs w:val="24"/>
        </w:rPr>
        <w:t xml:space="preserve">. </w:t>
      </w:r>
    </w:p>
    <w:p>
      <w:pPr>
        <w:pStyle w:val="style2"/>
        <w:rPr>
          <w:lang w:val="id-ID"/>
        </w:rPr>
      </w:pPr>
      <w:r>
        <w:t>2.</w:t>
      </w:r>
      <w:r>
        <w:rPr>
          <w:lang w:val="id-ID"/>
        </w:rPr>
        <w:t>4</w:t>
      </w:r>
      <w:r>
        <w:t xml:space="preserve"> </w:t>
      </w:r>
      <w:r>
        <w:t>Konsep</w:t>
      </w:r>
      <w:r>
        <w:t xml:space="preserve"> </w:t>
      </w:r>
      <w:r>
        <w:t>Penyakit</w:t>
      </w:r>
      <w:r>
        <w:t xml:space="preserve"> </w:t>
      </w:r>
      <w:r>
        <w:rPr>
          <w:i/>
        </w:rPr>
        <w:t>Covid-19</w:t>
      </w:r>
    </w:p>
    <w:p>
      <w:pPr>
        <w:pStyle w:val="style3"/>
        <w:spacing w:before="0" w:after="0" w:lineRule="auto" w:line="480"/>
        <w:rPr>
          <w:b/>
        </w:rPr>
      </w:pPr>
      <w:r>
        <w:rPr>
          <w:b/>
        </w:rPr>
        <w:t>2.</w:t>
      </w:r>
      <w:r>
        <w:rPr>
          <w:b/>
          <w:lang w:val="id-ID"/>
        </w:rPr>
        <w:t>4</w:t>
      </w:r>
      <w:r>
        <w:rPr>
          <w:b/>
        </w:rPr>
        <w:t xml:space="preserve">.1 </w:t>
      </w:r>
      <w:r>
        <w:rPr>
          <w:b/>
        </w:rPr>
        <w:t>Pengertian</w:t>
      </w:r>
      <w:r>
        <w:rPr>
          <w:b/>
        </w:rPr>
        <w:t xml:space="preserve"> </w:t>
      </w:r>
      <w:r>
        <w:rPr>
          <w:b/>
          <w:i/>
        </w:rPr>
        <w:t>Covid-19</w:t>
      </w:r>
    </w:p>
    <w:p>
      <w:pPr>
        <w:pStyle w:val="style0"/>
        <w:spacing w:lineRule="auto" w:line="480"/>
        <w:ind w:firstLine="567"/>
        <w:jc w:val="both"/>
        <w:rPr/>
      </w:pPr>
      <w:r>
        <w:rPr>
          <w:i/>
        </w:rPr>
        <w:t xml:space="preserve">Coronavirus </w:t>
      </w:r>
      <w:r>
        <w:t>merupakan</w:t>
      </w:r>
      <w:r>
        <w:t xml:space="preserve"> virus RNA strain </w:t>
      </w:r>
      <w:r>
        <w:t>tunggal</w:t>
      </w:r>
      <w:r>
        <w:t xml:space="preserve"> </w:t>
      </w:r>
      <w:r>
        <w:t>positif</w:t>
      </w:r>
      <w:r>
        <w:t xml:space="preserve">, </w:t>
      </w:r>
      <w:r>
        <w:t>berkapsul</w:t>
      </w:r>
      <w:r>
        <w:t xml:space="preserve"> dan </w:t>
      </w:r>
      <w:r>
        <w:t>tidak</w:t>
      </w:r>
      <w:r>
        <w:t xml:space="preserve"> </w:t>
      </w:r>
      <w:r>
        <w:t>bersegmen</w:t>
      </w:r>
      <w:r>
        <w:t xml:space="preserve">. Coronavirus </w:t>
      </w:r>
      <w:r>
        <w:t>tergolong</w:t>
      </w:r>
      <w:r>
        <w:t xml:space="preserve"> ordo </w:t>
      </w:r>
      <w:r>
        <w:t>Nidovirales</w:t>
      </w:r>
      <w:r>
        <w:t xml:space="preserve">, </w:t>
      </w:r>
      <w:r>
        <w:t>keluarga</w:t>
      </w:r>
      <w:r>
        <w:t xml:space="preserve"> </w:t>
      </w:r>
      <w:r>
        <w:t>Coronaviridae.Coronaviridae</w:t>
      </w:r>
      <w:r>
        <w:t xml:space="preserve"> </w:t>
      </w:r>
      <w:r>
        <w:t>dibagi</w:t>
      </w:r>
      <w:r>
        <w:t xml:space="preserve"> </w:t>
      </w:r>
      <w:r>
        <w:t>dua</w:t>
      </w:r>
      <w:r>
        <w:t xml:space="preserve"> </w:t>
      </w:r>
      <w:r>
        <w:t>subkeluarga</w:t>
      </w:r>
      <w:r>
        <w:t xml:space="preserve"> </w:t>
      </w:r>
      <w:r>
        <w:t>dibedakan</w:t>
      </w:r>
      <w:r>
        <w:t xml:space="preserve"> </w:t>
      </w:r>
      <w:r>
        <w:t>berdasarkan</w:t>
      </w:r>
      <w:r>
        <w:t xml:space="preserve"> </w:t>
      </w:r>
      <w:r>
        <w:t>serotipe</w:t>
      </w:r>
      <w:r>
        <w:t xml:space="preserve"> dan </w:t>
      </w:r>
      <w:r>
        <w:t>karakteristik</w:t>
      </w:r>
      <w:r>
        <w:t xml:space="preserve"> </w:t>
      </w:r>
      <w:r>
        <w:t>genom</w:t>
      </w:r>
      <w:r>
        <w:t xml:space="preserve">. </w:t>
      </w:r>
      <w:r>
        <w:t>Terdapat</w:t>
      </w:r>
      <w:r>
        <w:t xml:space="preserve"> </w:t>
      </w:r>
      <w:r>
        <w:t>empat</w:t>
      </w:r>
      <w:r>
        <w:t xml:space="preserve"> genus </w:t>
      </w:r>
      <w:r>
        <w:t>yaitu</w:t>
      </w:r>
      <w:r>
        <w:t xml:space="preserve"> alpha coronavirus, </w:t>
      </w:r>
      <w:r>
        <w:t>betacoronavirus</w:t>
      </w:r>
      <w:r>
        <w:t xml:space="preserve">, </w:t>
      </w:r>
      <w:r>
        <w:t>deltacoronavirus</w:t>
      </w:r>
      <w:r>
        <w:t xml:space="preserve"> dan gamma coronavirus </w:t>
      </w:r>
      <w:r>
        <w:rPr/>
        <w:fldChar w:fldCharType="begin"/>
      </w:r>
      <w:r>
        <w:instrText>ADDIN CSL_CITATION {"citationItems":[{"id":"ITEM-1","itemData":{"author":[{"dropping-particle":"","family":"Huang C, Wang Y, Li X, Ren L, Zhao J, Zang Li, Fan G","given":"etc.","non-dropping-particle":"","parse-names":false,"suffix":""}],"id":"ITEM-1","issued":{"date-parts":[["2020"]]},"title":"Clinical features of patients infected with 2019 novel coronavirus in Wuhan, China","type":"article-journal"},"uris":["http://www.mendeley.com/documents/?uuid=d95a5686-2067-4b35-b2e5-3ca925435517"]}],"mendeley":{"formattedCitation":"(Huang C, Wang Y, Li X, Ren L, Zhao J, Zang Li, Fan G)","manualFormatting":"(Huang C, Wang Y, Li X, Ren L, Zhao J, dkk, 2020)","plainTextFormattedCitation":"(Huang C, Wang Y, Li X, Ren L, Zhao J, Zang Li, Fan G)","previouslyFormattedCitation":"(Huang C, Wang Y, Li X, Ren L, Zhao J, Zang Li, Fan G)"},"properties":{"noteIndex":0},"schema":"https://github.com/citation-style-language/schema/raw/master/csl-citation.json"}</w:instrText>
      </w:r>
      <w:r>
        <w:rPr/>
        <w:fldChar w:fldCharType="separate"/>
      </w:r>
      <w:r>
        <w:rPr>
          <w:noProof/>
        </w:rPr>
        <w:t>(Huang C, Wang Y, Li X, Ren L, Zhao J, dkk, 2020)</w:t>
      </w:r>
      <w:r>
        <w:rPr/>
        <w:fldChar w:fldCharType="end"/>
      </w:r>
      <w:r>
        <w:t>.</w:t>
      </w:r>
    </w:p>
    <w:p>
      <w:pPr>
        <w:pStyle w:val="style0"/>
        <w:spacing w:lineRule="auto" w:line="480"/>
        <w:ind w:firstLine="567"/>
        <w:jc w:val="both"/>
        <w:rPr>
          <w:lang w:val="id-ID"/>
        </w:rPr>
      </w:pPr>
      <w:r>
        <w:rPr>
          <w:i/>
        </w:rPr>
        <w:t>COVID-19</w:t>
      </w:r>
      <w:r>
        <w:rPr>
          <w:i/>
        </w:rPr>
        <w:t xml:space="preserve">(coronavirus disease 2019) </w:t>
      </w:r>
      <w:r>
        <w:t>adalah</w:t>
      </w:r>
      <w:r>
        <w:t xml:space="preserve"> </w:t>
      </w:r>
      <w:r>
        <w:t>penyakit</w:t>
      </w:r>
      <w:r>
        <w:t xml:space="preserve"> yang </w:t>
      </w:r>
      <w:r>
        <w:t>disebabkan</w:t>
      </w:r>
      <w:r>
        <w:t xml:space="preserve"> oleh </w:t>
      </w:r>
      <w:r>
        <w:t>jenis</w:t>
      </w:r>
      <w:r>
        <w:t xml:space="preserve"> coronavirus </w:t>
      </w:r>
      <w:r>
        <w:t>baru</w:t>
      </w:r>
      <w:r>
        <w:t xml:space="preserve"> </w:t>
      </w:r>
      <w:r>
        <w:t>yaitu</w:t>
      </w:r>
      <w:r>
        <w:t xml:space="preserve"> Sars-CoV-2, yang </w:t>
      </w:r>
      <w:r>
        <w:t>dilaporkan</w:t>
      </w:r>
      <w:r>
        <w:t xml:space="preserve"> </w:t>
      </w:r>
      <w:r>
        <w:t>pertama</w:t>
      </w:r>
      <w:r>
        <w:t xml:space="preserve"> kali di Wuhan </w:t>
      </w:r>
      <w:r>
        <w:t>Tiongkok</w:t>
      </w:r>
      <w:r>
        <w:t xml:space="preserve"> pada </w:t>
      </w:r>
      <w:r>
        <w:t>tanggal</w:t>
      </w:r>
      <w:r>
        <w:t xml:space="preserve"> 31 </w:t>
      </w:r>
      <w:r>
        <w:t>Desember</w:t>
      </w:r>
      <w:r>
        <w:t xml:space="preserve"> 2019 </w:t>
      </w:r>
      <w:r>
        <w:rPr/>
        <w:fldChar w:fldCharType="begin"/>
      </w:r>
      <w:r>
        <w:instrText>ADDIN CSL_CITATION {"citationItems":[{"id":"ITEM-1","itemData":{"author":[{"dropping-particle":"","family":"Kesehatan","given":"Kementerian","non-dropping-particle":"","parse-names":false,"suffix":""}],"container-title":"Pedoman kesiapsiagaan menghadapi coronavirus disease(covid-19)","id":"ITEM-1","issued":{"date-parts":[["2020"]]},"page":"1-89","title":"Pedoman Kesiapsiagaan Menghadapi Coronavirus Disease (COVID-19) 0","type":"chapter"},"uris":["http://www.mendeley.com/documents/?uuid=bfc44749-cddb-4004-823e-50a862d8e18a"]}],"mendeley":{"formattedCitation":"(Kesehatan)","manualFormatting":"(Kemenkes 2020)","plainTextFormattedCitation":"(Kesehatan)","previouslyFormattedCitation":"(Kesehatan)"},"properties":{"noteIndex":0},"schema":"https://github.com/citation-style-language/schema/raw/master/csl-citation.json"}</w:instrText>
      </w:r>
      <w:r>
        <w:rPr/>
        <w:fldChar w:fldCharType="separate"/>
      </w:r>
      <w:r>
        <w:rPr>
          <w:noProof/>
        </w:rPr>
        <w:t>(Kemenkes 2020)</w:t>
      </w:r>
      <w:r>
        <w:rPr/>
        <w:fldChar w:fldCharType="end"/>
      </w:r>
      <w:r>
        <w:t>.</w:t>
      </w:r>
    </w:p>
    <w:p>
      <w:pPr>
        <w:pStyle w:val="style0"/>
        <w:spacing w:lineRule="auto" w:line="480"/>
        <w:ind w:firstLine="567"/>
        <w:jc w:val="both"/>
        <w:rPr>
          <w:lang w:val="id-ID"/>
        </w:rPr>
      </w:pPr>
    </w:p>
    <w:p>
      <w:pPr>
        <w:pStyle w:val="style3"/>
        <w:spacing w:before="0" w:after="0" w:lineRule="auto" w:line="480"/>
        <w:rPr>
          <w:b/>
        </w:rPr>
      </w:pPr>
      <w:r>
        <w:rPr>
          <w:b/>
        </w:rPr>
        <w:t>2.</w:t>
      </w:r>
      <w:r>
        <w:rPr>
          <w:b/>
          <w:lang w:val="id-ID"/>
        </w:rPr>
        <w:t>4.2</w:t>
      </w:r>
      <w:r>
        <w:rPr>
          <w:b/>
        </w:rPr>
        <w:t xml:space="preserve"> </w:t>
      </w:r>
      <w:r>
        <w:rPr>
          <w:b/>
        </w:rPr>
        <w:t>Karakteristik</w:t>
      </w:r>
    </w:p>
    <w:p>
      <w:pPr>
        <w:pStyle w:val="style0"/>
        <w:spacing w:lineRule="auto" w:line="480"/>
        <w:ind w:firstLine="567"/>
        <w:jc w:val="both"/>
        <w:rPr/>
      </w:pPr>
      <w:r>
        <w:rPr>
          <w:i/>
        </w:rPr>
        <w:t>Coronavirus</w:t>
      </w:r>
      <w:r>
        <w:t xml:space="preserve"> </w:t>
      </w:r>
      <w:r>
        <w:t>memiliki</w:t>
      </w:r>
      <w:r>
        <w:t xml:space="preserve"> </w:t>
      </w:r>
      <w:r>
        <w:t>kapsul</w:t>
      </w:r>
      <w:r>
        <w:t xml:space="preserve">, </w:t>
      </w:r>
      <w:r>
        <w:t>partikel</w:t>
      </w:r>
      <w:r>
        <w:t xml:space="preserve"> </w:t>
      </w:r>
      <w:r>
        <w:t>berbentuk</w:t>
      </w:r>
      <w:r>
        <w:t xml:space="preserve"> </w:t>
      </w:r>
      <w:r>
        <w:t>bulat</w:t>
      </w:r>
      <w:r>
        <w:t xml:space="preserve"> </w:t>
      </w:r>
      <w:r>
        <w:t>atau</w:t>
      </w:r>
      <w:r>
        <w:t xml:space="preserve"> </w:t>
      </w:r>
      <w:r>
        <w:t>elips</w:t>
      </w:r>
      <w:r>
        <w:t xml:space="preserve">, </w:t>
      </w:r>
      <w:r>
        <w:t>sering</w:t>
      </w:r>
      <w:r>
        <w:t xml:space="preserve"> </w:t>
      </w:r>
      <w:r>
        <w:t>pleimorfik</w:t>
      </w:r>
      <w:r>
        <w:t xml:space="preserve"> </w:t>
      </w:r>
      <w:r>
        <w:t>dengan</w:t>
      </w:r>
      <w:r>
        <w:t xml:space="preserve"> diameter </w:t>
      </w:r>
      <w:r>
        <w:t>sekitar</w:t>
      </w:r>
      <w:r>
        <w:t xml:space="preserve"> 50-200 m. </w:t>
      </w:r>
      <w:r>
        <w:t>Semua</w:t>
      </w:r>
      <w:r>
        <w:t xml:space="preserve"> virus ordo </w:t>
      </w:r>
      <w:r>
        <w:t>Nidovirales</w:t>
      </w:r>
      <w:r>
        <w:t xml:space="preserve"> </w:t>
      </w:r>
      <w:r>
        <w:t>memiliki</w:t>
      </w:r>
      <w:r>
        <w:t xml:space="preserve"> </w:t>
      </w:r>
      <w:r>
        <w:t>kapsul</w:t>
      </w:r>
      <w:r>
        <w:t xml:space="preserve">, </w:t>
      </w:r>
      <w:r>
        <w:t>tidak</w:t>
      </w:r>
      <w:r>
        <w:t xml:space="preserve"> </w:t>
      </w:r>
      <w:r>
        <w:t>bersegmen</w:t>
      </w:r>
      <w:r>
        <w:t xml:space="preserve">, dan virus </w:t>
      </w:r>
      <w:r>
        <w:t>positif</w:t>
      </w:r>
      <w:r>
        <w:t xml:space="preserve"> RNA </w:t>
      </w:r>
      <w:r>
        <w:t>serta</w:t>
      </w:r>
      <w:r>
        <w:t xml:space="preserve"> </w:t>
      </w:r>
      <w:r>
        <w:t>memiliki</w:t>
      </w:r>
      <w:r>
        <w:t xml:space="preserve"> </w:t>
      </w:r>
      <w:r>
        <w:t>genom</w:t>
      </w:r>
      <w:r>
        <w:t xml:space="preserve"> </w:t>
      </w:r>
      <w:r>
        <w:t xml:space="preserve">RNA </w:t>
      </w:r>
      <w:r>
        <w:t>sangat</w:t>
      </w:r>
      <w:r>
        <w:t xml:space="preserve"> </w:t>
      </w:r>
      <w:r>
        <w:t>panjang</w:t>
      </w:r>
      <w:r>
        <w:t xml:space="preserve">. </w:t>
      </w:r>
      <w:r>
        <w:t>Struktur</w:t>
      </w:r>
      <w:r>
        <w:t xml:space="preserve"> coronavirus </w:t>
      </w:r>
      <w:r>
        <w:t>membentuk</w:t>
      </w:r>
      <w:r>
        <w:t xml:space="preserve"> </w:t>
      </w:r>
      <w:r>
        <w:t>struktur</w:t>
      </w:r>
      <w:r>
        <w:t xml:space="preserve"> </w:t>
      </w:r>
      <w:r>
        <w:t>seperti</w:t>
      </w:r>
      <w:r>
        <w:t xml:space="preserve"> </w:t>
      </w:r>
      <w:r>
        <w:t>kubus</w:t>
      </w:r>
      <w:r>
        <w:t xml:space="preserve"> </w:t>
      </w:r>
      <w:r>
        <w:t>dengan</w:t>
      </w:r>
      <w:r>
        <w:t xml:space="preserve"> protein S </w:t>
      </w:r>
      <w:r>
        <w:t>berlokasi</w:t>
      </w:r>
      <w:r>
        <w:t xml:space="preserve"> di </w:t>
      </w:r>
      <w:r>
        <w:t>permukaan</w:t>
      </w:r>
      <w:r>
        <w:t xml:space="preserve"> virus. Protein S </w:t>
      </w:r>
      <w:r>
        <w:t>atau</w:t>
      </w:r>
      <w:r>
        <w:t xml:space="preserve"> spike protein </w:t>
      </w:r>
      <w:r>
        <w:t>merupakan</w:t>
      </w:r>
      <w:r>
        <w:t xml:space="preserve"> salah </w:t>
      </w:r>
      <w:r>
        <w:t>satu</w:t>
      </w:r>
      <w:r>
        <w:t xml:space="preserve"> protein antigen </w:t>
      </w:r>
      <w:r>
        <w:t>utama</w:t>
      </w:r>
      <w:r>
        <w:t xml:space="preserve"> virus dan </w:t>
      </w:r>
      <w:r>
        <w:t>merupakan</w:t>
      </w:r>
      <w:r>
        <w:t xml:space="preserve"> </w:t>
      </w:r>
      <w:r>
        <w:t>struktur</w:t>
      </w:r>
      <w:r>
        <w:t xml:space="preserve"> </w:t>
      </w:r>
      <w:r>
        <w:t>utama</w:t>
      </w:r>
      <w:r>
        <w:t xml:space="preserve"> </w:t>
      </w:r>
      <w:r>
        <w:t>untuk</w:t>
      </w:r>
      <w:r>
        <w:t xml:space="preserve"> </w:t>
      </w:r>
      <w:r>
        <w:t>penulisan</w:t>
      </w:r>
      <w:r>
        <w:t xml:space="preserve"> gen. Protein S </w:t>
      </w:r>
      <w:r>
        <w:t>ini</w:t>
      </w:r>
      <w:r>
        <w:t xml:space="preserve"> </w:t>
      </w:r>
      <w:r>
        <w:t>berperan</w:t>
      </w:r>
      <w:r>
        <w:t xml:space="preserve"> </w:t>
      </w:r>
      <w:r>
        <w:t>dalam</w:t>
      </w:r>
      <w:r>
        <w:t xml:space="preserve"> </w:t>
      </w:r>
      <w:r>
        <w:t>penempelan</w:t>
      </w:r>
      <w:r>
        <w:t xml:space="preserve"> dan </w:t>
      </w:r>
      <w:r>
        <w:t>masuknya</w:t>
      </w:r>
      <w:r>
        <w:t xml:space="preserve"> virus </w:t>
      </w:r>
      <w:r>
        <w:t>kedalam</w:t>
      </w:r>
      <w:r>
        <w:t xml:space="preserve"> </w:t>
      </w:r>
      <w:r>
        <w:t>sel</w:t>
      </w:r>
      <w:r>
        <w:t xml:space="preserve"> host (</w:t>
      </w:r>
      <w:r>
        <w:t>interaksi</w:t>
      </w:r>
      <w:r>
        <w:t xml:space="preserve"> protein S </w:t>
      </w:r>
      <w:r>
        <w:t>dengan</w:t>
      </w:r>
      <w:r>
        <w:t xml:space="preserve"> </w:t>
      </w:r>
      <w:r>
        <w:t>reseptornya</w:t>
      </w:r>
      <w:r>
        <w:t xml:space="preserve"> di </w:t>
      </w:r>
      <w:r>
        <w:t>sel</w:t>
      </w:r>
      <w:r>
        <w:t xml:space="preserve"> </w:t>
      </w:r>
      <w:r>
        <w:t>inang</w:t>
      </w:r>
      <w:r>
        <w:t xml:space="preserve">) </w:t>
      </w:r>
      <w:r>
        <w:rPr/>
        <w:fldChar w:fldCharType="begin"/>
      </w:r>
      <w:r>
        <w:instrText>ADDIN CSL_CITATION {"citationItems":[{"id":"ITEM-1","itemData":{"author":[{"dropping-particle":"","family":"Wang Z, Qiang W","given":"Ke H.","non-dropping-particle":"","parse-names":false,"suffix":""}],"container-title":"Hubei Science and Technologi Press.","id":"ITEM-1","issued":{"date-parts":[["2020"]]},"title":"A Handbook of 2019-nCoV Pneumonia Control and Prevention.","type":"article-journal"},"uris":["http://www.mendeley.com/documents/?uuid=8370a6f7-8564-4e64-9be9-5eb8fc2e4a9c"]}],"mendeley":{"formattedCitation":"(Wang Z, Qiang W)","manualFormatting":"(Wang Z, dkk, 2020)","plainTextFormattedCitation":"(Wang Z, Qiang W)","previouslyFormattedCitation":"(Wang Z, Qiang W)"},"properties":{"noteIndex":0},"schema":"https://github.com/citation-style-language/schema/raw/master/csl-citation.json"}</w:instrText>
      </w:r>
      <w:r>
        <w:rPr/>
        <w:fldChar w:fldCharType="separate"/>
      </w:r>
      <w:r>
        <w:rPr>
          <w:noProof/>
        </w:rPr>
        <w:t>(Wang Z, dkk, 2020)</w:t>
      </w:r>
      <w:r>
        <w:rPr/>
        <w:fldChar w:fldCharType="end"/>
      </w:r>
    </w:p>
    <w:p>
      <w:pPr>
        <w:pStyle w:val="style0"/>
        <w:spacing w:lineRule="auto" w:line="480"/>
        <w:ind w:firstLine="567"/>
        <w:jc w:val="both"/>
        <w:rPr/>
      </w:pPr>
      <w:r>
        <w:rPr>
          <w:i/>
        </w:rPr>
        <w:t>Coronavirus</w:t>
      </w:r>
      <w:r>
        <w:t xml:space="preserve"> </w:t>
      </w:r>
      <w:r>
        <w:t>bersifat</w:t>
      </w:r>
      <w:r>
        <w:t xml:space="preserve"> </w:t>
      </w:r>
      <w:r>
        <w:t>sensitif</w:t>
      </w:r>
      <w:r>
        <w:t xml:space="preserve"> </w:t>
      </w:r>
      <w:r>
        <w:t>terhadap</w:t>
      </w:r>
      <w:r>
        <w:t xml:space="preserve"> </w:t>
      </w:r>
      <w:r>
        <w:t>panas</w:t>
      </w:r>
      <w:r>
        <w:t xml:space="preserve"> dan </w:t>
      </w:r>
      <w:r>
        <w:t>secara</w:t>
      </w:r>
      <w:r>
        <w:t xml:space="preserve"> </w:t>
      </w:r>
      <w:r>
        <w:t>efektif</w:t>
      </w:r>
      <w:r>
        <w:t xml:space="preserve"> </w:t>
      </w:r>
      <w:r>
        <w:t>dapat</w:t>
      </w:r>
      <w:r>
        <w:t xml:space="preserve"> </w:t>
      </w:r>
      <w:r>
        <w:t>diinaktifkan</w:t>
      </w:r>
      <w:r>
        <w:t xml:space="preserve"> oleh </w:t>
      </w:r>
      <w:r>
        <w:t>desinfektan</w:t>
      </w:r>
      <w:r>
        <w:t xml:space="preserve"> </w:t>
      </w:r>
      <w:r>
        <w:t>mengandung</w:t>
      </w:r>
      <w:r>
        <w:t xml:space="preserve"> </w:t>
      </w:r>
      <w:r>
        <w:t>klorin</w:t>
      </w:r>
      <w:r>
        <w:t xml:space="preserve">, </w:t>
      </w:r>
      <w:r>
        <w:t>pelarut</w:t>
      </w:r>
      <w:r>
        <w:t xml:space="preserve"> lipid </w:t>
      </w:r>
      <w:r>
        <w:t>dengan</w:t>
      </w:r>
      <w:r>
        <w:t xml:space="preserve"> </w:t>
      </w:r>
      <w:r>
        <w:t>suhu</w:t>
      </w:r>
      <w:r>
        <w:t xml:space="preserve"> 56</w:t>
      </w:r>
      <w:r>
        <w:rPr>
          <w:rFonts w:ascii="Cambria Math" w:cs="Cambria Math" w:hAnsi="Cambria Math"/>
        </w:rPr>
        <w:t>℃</w:t>
      </w:r>
      <w:r>
        <w:t xml:space="preserve"> </w:t>
      </w:r>
      <w:r>
        <w:t>selama</w:t>
      </w:r>
      <w:r>
        <w:t xml:space="preserve"> 30 </w:t>
      </w:r>
      <w:r>
        <w:t>menit</w:t>
      </w:r>
      <w:r>
        <w:t xml:space="preserve">, </w:t>
      </w:r>
      <w:r>
        <w:t>eter</w:t>
      </w:r>
      <w:r>
        <w:t xml:space="preserve">, </w:t>
      </w:r>
      <w:r>
        <w:t>alkohol</w:t>
      </w:r>
      <w:r>
        <w:t xml:space="preserve">, </w:t>
      </w:r>
      <w:r>
        <w:t>asam</w:t>
      </w:r>
      <w:r>
        <w:t xml:space="preserve"> </w:t>
      </w:r>
      <w:r>
        <w:t>perioksiasetat</w:t>
      </w:r>
      <w:r>
        <w:t xml:space="preserve">, </w:t>
      </w:r>
      <w:r>
        <w:t>detergen</w:t>
      </w:r>
      <w:r>
        <w:t xml:space="preserve"> non-</w:t>
      </w:r>
      <w:r>
        <w:t>ionik</w:t>
      </w:r>
      <w:r>
        <w:t xml:space="preserve">, formalin, oxidizing agent dan </w:t>
      </w:r>
      <w:r>
        <w:t>kloroform</w:t>
      </w:r>
      <w:r>
        <w:t xml:space="preserve">. </w:t>
      </w:r>
      <w:r>
        <w:t>Klorheksidin</w:t>
      </w:r>
      <w:r>
        <w:t xml:space="preserve"> </w:t>
      </w:r>
      <w:r>
        <w:t>tidak</w:t>
      </w:r>
      <w:r>
        <w:t xml:space="preserve"> </w:t>
      </w:r>
      <w:r>
        <w:t>efektif</w:t>
      </w:r>
      <w:r>
        <w:t xml:space="preserve"> </w:t>
      </w:r>
      <w:r>
        <w:t>dalam</w:t>
      </w:r>
      <w:r>
        <w:t xml:space="preserve"> </w:t>
      </w:r>
      <w:r>
        <w:t>menonaktifkan</w:t>
      </w:r>
      <w:r>
        <w:t xml:space="preserve"> virus (</w:t>
      </w:r>
      <w:r>
        <w:rPr/>
        <w:fldChar w:fldCharType="begin"/>
      </w:r>
      <w:r>
        <w:instrText>ADDIN CSL_CITATION {"citationItems":[{"id":"ITEM-1","itemData":{"author":[{"dropping-particle":"","family":"E","given":"Relman","non-dropping-particle":"","parse-names":false,"suffix":""}],"id":"ITEM-1","issued":{"date-parts":[["2020"]]},"title":"Wuhan Coronavirus (2019-nCoV) Global Cases","type":"article-journal"},"uris":["http://www.mendeley.com/documents/?uuid=466077ff-97da-4e89-b9fb-967f7f71aa58"]}],"mendeley":{"formattedCitation":"(E)","manualFormatting":"Relman, 2020)","plainTextFormattedCitation":"(E)","previouslyFormattedCitation":"(E)"},"properties":{"noteIndex":0},"schema":"https://github.com/citation-style-language/schema/raw/master/csl-citation.json"}</w:instrText>
      </w:r>
      <w:r>
        <w:rPr/>
        <w:fldChar w:fldCharType="separate"/>
      </w:r>
      <w:r>
        <w:rPr>
          <w:noProof/>
        </w:rPr>
        <w:t>Relman</w:t>
      </w:r>
      <w:r>
        <w:rPr>
          <w:noProof/>
        </w:rPr>
        <w:t>, 2020)</w:t>
      </w:r>
      <w:r>
        <w:rPr/>
        <w:fldChar w:fldCharType="end"/>
      </w:r>
    </w:p>
    <w:p>
      <w:pPr>
        <w:pStyle w:val="style0"/>
        <w:spacing w:lineRule="auto" w:line="480"/>
        <w:ind w:firstLine="567"/>
        <w:jc w:val="both"/>
        <w:rPr/>
      </w:pPr>
    </w:p>
    <w:p>
      <w:pPr>
        <w:pStyle w:val="style3"/>
        <w:spacing w:before="0" w:lineRule="auto" w:line="480"/>
        <w:jc w:val="both"/>
        <w:rPr>
          <w:b/>
        </w:rPr>
      </w:pPr>
      <w:r>
        <w:rPr>
          <w:rFonts w:cs="Times New Roman"/>
          <w:b/>
          <w:szCs w:val="24"/>
        </w:rPr>
        <w:t>2.4.3</w:t>
      </w:r>
      <w:r>
        <w:rPr>
          <w:b/>
        </w:rPr>
        <w:t xml:space="preserve">Gejala </w:t>
      </w:r>
      <w:r>
        <w:rPr>
          <w:b/>
        </w:rPr>
        <w:t>Klinis</w:t>
      </w:r>
    </w:p>
    <w:p>
      <w:pPr>
        <w:pStyle w:val="style0"/>
        <w:spacing w:lineRule="auto" w:line="480"/>
        <w:ind w:firstLine="567"/>
        <w:jc w:val="both"/>
        <w:rPr/>
      </w:pPr>
      <w:r>
        <w:t>Infeksi</w:t>
      </w:r>
      <w:r>
        <w:t xml:space="preserve"> </w:t>
      </w:r>
      <w:r>
        <w:rPr>
          <w:i/>
        </w:rPr>
        <w:t>COVID-19</w:t>
      </w:r>
      <w:r>
        <w:t xml:space="preserve"> </w:t>
      </w:r>
      <w:r>
        <w:t>dapat</w:t>
      </w:r>
      <w:r>
        <w:t xml:space="preserve"> </w:t>
      </w:r>
      <w:r>
        <w:t>menimbulkan</w:t>
      </w:r>
      <w:r>
        <w:t xml:space="preserve"> </w:t>
      </w:r>
      <w:r>
        <w:t>gejala</w:t>
      </w:r>
      <w:r>
        <w:t xml:space="preserve"> </w:t>
      </w:r>
      <w:r>
        <w:t>ringan</w:t>
      </w:r>
      <w:r>
        <w:t xml:space="preserve">, </w:t>
      </w:r>
      <w:r>
        <w:t>sedang</w:t>
      </w:r>
      <w:r>
        <w:t xml:space="preserve"> </w:t>
      </w:r>
      <w:r>
        <w:t>atau</w:t>
      </w:r>
      <w:r>
        <w:t xml:space="preserve"> </w:t>
      </w:r>
      <w:r>
        <w:t>berat.Gejala</w:t>
      </w:r>
      <w:r>
        <w:t xml:space="preserve"> </w:t>
      </w:r>
      <w:r>
        <w:t>klinis</w:t>
      </w:r>
      <w:r>
        <w:t xml:space="preserve"> </w:t>
      </w:r>
      <w:r>
        <w:t>utama</w:t>
      </w:r>
      <w:r>
        <w:t xml:space="preserve"> yang </w:t>
      </w:r>
      <w:r>
        <w:t>muncul</w:t>
      </w:r>
      <w:r>
        <w:t xml:space="preserve"> </w:t>
      </w:r>
      <w:r>
        <w:t>yaitu</w:t>
      </w:r>
      <w:r>
        <w:t xml:space="preserve"> </w:t>
      </w:r>
      <w:r>
        <w:t>demam</w:t>
      </w:r>
      <w:r>
        <w:t xml:space="preserve"> (</w:t>
      </w:r>
      <w:r>
        <w:t>suhu</w:t>
      </w:r>
      <w:r>
        <w:t xml:space="preserve"> &gt;38</w:t>
      </w:r>
      <w:r>
        <w:rPr>
          <w:vertAlign w:val="superscript"/>
          <w:lang w:val="id-ID"/>
        </w:rPr>
        <w:t>0</w:t>
      </w:r>
      <w:r>
        <w:rPr>
          <w:vertAlign w:val="superscript"/>
        </w:rPr>
        <w:t>C</w:t>
      </w:r>
      <w:r>
        <w:t xml:space="preserve">), </w:t>
      </w:r>
      <w:r>
        <w:t>batuk</w:t>
      </w:r>
      <w:r>
        <w:t xml:space="preserve"> dan </w:t>
      </w:r>
      <w:r>
        <w:t>kesulitan</w:t>
      </w:r>
      <w:r>
        <w:t xml:space="preserve"> </w:t>
      </w:r>
      <w:r>
        <w:t>bernapas</w:t>
      </w:r>
      <w:r>
        <w:t xml:space="preserve">. </w:t>
      </w:r>
      <w:r>
        <w:t>Selain</w:t>
      </w:r>
      <w:r>
        <w:t xml:space="preserve"> </w:t>
      </w:r>
      <w:r>
        <w:t>itu</w:t>
      </w:r>
      <w:r>
        <w:t xml:space="preserve"> </w:t>
      </w:r>
      <w:r>
        <w:t>dapat</w:t>
      </w:r>
      <w:r>
        <w:t xml:space="preserve"> </w:t>
      </w:r>
      <w:r>
        <w:t>disertai</w:t>
      </w:r>
      <w:r>
        <w:t xml:space="preserve"> </w:t>
      </w:r>
      <w:r>
        <w:t>dengan</w:t>
      </w:r>
      <w:r>
        <w:t xml:space="preserve"> </w:t>
      </w:r>
      <w:r>
        <w:t>sesak</w:t>
      </w:r>
      <w:r>
        <w:t xml:space="preserve"> </w:t>
      </w:r>
      <w:r>
        <w:t>memberat</w:t>
      </w:r>
      <w:r>
        <w:t xml:space="preserve">, fatigue, </w:t>
      </w:r>
      <w:r>
        <w:t>mialgia</w:t>
      </w:r>
      <w:r>
        <w:t xml:space="preserve">, </w:t>
      </w:r>
      <w:r>
        <w:t>gejala</w:t>
      </w:r>
      <w:r>
        <w:t xml:space="preserve"> gastrointestinal </w:t>
      </w:r>
      <w:r>
        <w:t>seperti</w:t>
      </w:r>
      <w:r>
        <w:t xml:space="preserve"> </w:t>
      </w:r>
      <w:r>
        <w:t>diare</w:t>
      </w:r>
      <w:r>
        <w:t xml:space="preserve"> dan </w:t>
      </w:r>
      <w:r>
        <w:t>gejala</w:t>
      </w:r>
      <w:r>
        <w:t xml:space="preserve"> </w:t>
      </w:r>
      <w:r>
        <w:t>saluran</w:t>
      </w:r>
      <w:r>
        <w:t xml:space="preserve"> napas lain. </w:t>
      </w:r>
      <w:r>
        <w:t>Setengah</w:t>
      </w:r>
      <w:r>
        <w:t xml:space="preserve"> </w:t>
      </w:r>
      <w:r>
        <w:t>dari</w:t>
      </w:r>
      <w:r>
        <w:t xml:space="preserve"> </w:t>
      </w:r>
      <w:r>
        <w:t>pasien</w:t>
      </w:r>
      <w:r>
        <w:t xml:space="preserve"> </w:t>
      </w:r>
      <w:r>
        <w:t>timbul</w:t>
      </w:r>
      <w:r>
        <w:t xml:space="preserve"> </w:t>
      </w:r>
      <w:r>
        <w:t>sesak</w:t>
      </w:r>
      <w:r>
        <w:t xml:space="preserve"> </w:t>
      </w:r>
      <w:r>
        <w:t>dalam</w:t>
      </w:r>
      <w:r>
        <w:t xml:space="preserve"> </w:t>
      </w:r>
      <w:r>
        <w:t>satu</w:t>
      </w:r>
      <w:r>
        <w:t xml:space="preserve"> </w:t>
      </w:r>
      <w:r>
        <w:t>minggu.Pada</w:t>
      </w:r>
      <w:r>
        <w:t xml:space="preserve"> </w:t>
      </w:r>
      <w:r>
        <w:t>kasus</w:t>
      </w:r>
      <w:r>
        <w:t xml:space="preserve"> </w:t>
      </w:r>
      <w:r>
        <w:t>berat</w:t>
      </w:r>
      <w:r>
        <w:t xml:space="preserve"> </w:t>
      </w:r>
      <w:r>
        <w:t>perburukan</w:t>
      </w:r>
      <w:r>
        <w:t xml:space="preserve"> </w:t>
      </w:r>
      <w:r>
        <w:t>secara</w:t>
      </w:r>
      <w:r>
        <w:t xml:space="preserve"> </w:t>
      </w:r>
      <w:r>
        <w:t>cepat</w:t>
      </w:r>
      <w:r>
        <w:t xml:space="preserve"> dan </w:t>
      </w:r>
      <w:r>
        <w:t>progresif</w:t>
      </w:r>
      <w:r>
        <w:t xml:space="preserve">, </w:t>
      </w:r>
      <w:r>
        <w:t>seperti</w:t>
      </w:r>
      <w:r>
        <w:t xml:space="preserve"> ARDS, </w:t>
      </w:r>
      <w:r>
        <w:t>syok</w:t>
      </w:r>
      <w:r>
        <w:t xml:space="preserve"> </w:t>
      </w:r>
      <w:r>
        <w:t>septik</w:t>
      </w:r>
      <w:r>
        <w:t xml:space="preserve">, </w:t>
      </w:r>
      <w:r>
        <w:t>asidosis</w:t>
      </w:r>
      <w:r>
        <w:t xml:space="preserve"> </w:t>
      </w:r>
      <w:r>
        <w:t>metabolik</w:t>
      </w:r>
      <w:r>
        <w:t xml:space="preserve"> yang </w:t>
      </w:r>
      <w:r>
        <w:t>sulit</w:t>
      </w:r>
      <w:r>
        <w:t xml:space="preserve"> </w:t>
      </w:r>
      <w:r>
        <w:t>dikoreksi</w:t>
      </w:r>
      <w:r>
        <w:t xml:space="preserve"> dan </w:t>
      </w:r>
      <w:r>
        <w:t>perdarahan</w:t>
      </w:r>
      <w:r>
        <w:t xml:space="preserve"> </w:t>
      </w:r>
      <w:r>
        <w:t>atau</w:t>
      </w:r>
      <w:r>
        <w:t xml:space="preserve"> </w:t>
      </w:r>
      <w:r>
        <w:t>disfungsi</w:t>
      </w:r>
      <w:r>
        <w:t xml:space="preserve"> </w:t>
      </w:r>
      <w:r>
        <w:t>sistem</w:t>
      </w:r>
      <w:r>
        <w:t xml:space="preserve"> </w:t>
      </w:r>
      <w:r>
        <w:t>koagulasi</w:t>
      </w:r>
      <w:r>
        <w:t xml:space="preserve"> </w:t>
      </w:r>
      <w:r>
        <w:t>dalam</w:t>
      </w:r>
      <w:r>
        <w:t xml:space="preserve"> </w:t>
      </w:r>
      <w:r>
        <w:t>beberapa</w:t>
      </w:r>
      <w:r>
        <w:t xml:space="preserve"> </w:t>
      </w:r>
      <w:r>
        <w:t>hari.Pada</w:t>
      </w:r>
      <w:r>
        <w:t xml:space="preserve"> </w:t>
      </w:r>
      <w:r>
        <w:t>beberapa</w:t>
      </w:r>
      <w:r>
        <w:t xml:space="preserve"> </w:t>
      </w:r>
      <w:r>
        <w:t>pasien</w:t>
      </w:r>
      <w:r>
        <w:t xml:space="preserve">, </w:t>
      </w:r>
      <w:r>
        <w:t>gejala</w:t>
      </w:r>
      <w:r>
        <w:t xml:space="preserve"> yang </w:t>
      </w:r>
      <w:r>
        <w:t>muncul</w:t>
      </w:r>
      <w:r>
        <w:t xml:space="preserve"> </w:t>
      </w:r>
      <w:r>
        <w:t>ringan</w:t>
      </w:r>
      <w:r>
        <w:t xml:space="preserve">, </w:t>
      </w:r>
      <w:r>
        <w:t>bahkan</w:t>
      </w:r>
      <w:r>
        <w:t xml:space="preserve"> </w:t>
      </w:r>
      <w:r>
        <w:t>tidak</w:t>
      </w:r>
      <w:r>
        <w:t xml:space="preserve"> </w:t>
      </w:r>
      <w:r>
        <w:t>disertai</w:t>
      </w:r>
      <w:r>
        <w:t xml:space="preserve"> </w:t>
      </w:r>
      <w:r>
        <w:t>dengan</w:t>
      </w:r>
      <w:r>
        <w:t xml:space="preserve"> </w:t>
      </w:r>
      <w:r>
        <w:t>demam.Kebanyakan</w:t>
      </w:r>
      <w:r>
        <w:t xml:space="preserve"> </w:t>
      </w:r>
      <w:r>
        <w:t>pasien</w:t>
      </w:r>
      <w:r>
        <w:t xml:space="preserve"> </w:t>
      </w:r>
      <w:r>
        <w:t>memiliki</w:t>
      </w:r>
      <w:r>
        <w:t xml:space="preserve"> prognosis </w:t>
      </w:r>
      <w:r>
        <w:t>baik</w:t>
      </w:r>
      <w:r>
        <w:t xml:space="preserve">, </w:t>
      </w:r>
      <w:r>
        <w:t>dengan</w:t>
      </w:r>
      <w:r>
        <w:t xml:space="preserve"> </w:t>
      </w:r>
      <w:r>
        <w:t>sebagian</w:t>
      </w:r>
      <w:r>
        <w:t xml:space="preserve"> </w:t>
      </w:r>
      <w:r>
        <w:t>kecil</w:t>
      </w:r>
      <w:r>
        <w:t xml:space="preserve"> </w:t>
      </w:r>
      <w:r>
        <w:t>dalam</w:t>
      </w:r>
      <w:r>
        <w:t xml:space="preserve"> </w:t>
      </w:r>
      <w:r>
        <w:t>kondisi</w:t>
      </w:r>
      <w:r>
        <w:t xml:space="preserve"> </w:t>
      </w:r>
      <w:r>
        <w:t>kritis</w:t>
      </w:r>
      <w:r>
        <w:t xml:space="preserve"> </w:t>
      </w:r>
      <w:r>
        <w:t>bahkan</w:t>
      </w:r>
      <w:r>
        <w:t xml:space="preserve"> </w:t>
      </w:r>
      <w:r>
        <w:t>meninggal</w:t>
      </w:r>
      <w:r>
        <w:t xml:space="preserve">. </w:t>
      </w:r>
      <w:r>
        <w:t>Berikut</w:t>
      </w:r>
      <w:r>
        <w:t xml:space="preserve"> </w:t>
      </w:r>
      <w:r>
        <w:t>sindrom</w:t>
      </w:r>
      <w:r>
        <w:t xml:space="preserve"> </w:t>
      </w:r>
      <w:r>
        <w:t>klinis</w:t>
      </w:r>
      <w:r>
        <w:t xml:space="preserve"> yang </w:t>
      </w:r>
      <w:r>
        <w:t>dapat</w:t>
      </w:r>
      <w:r>
        <w:t xml:space="preserve"> </w:t>
      </w:r>
      <w:r>
        <w:t>muncul</w:t>
      </w:r>
      <w:r>
        <w:t xml:space="preserve"> </w:t>
      </w:r>
      <w:r>
        <w:t>jika</w:t>
      </w:r>
      <w:r>
        <w:t xml:space="preserve"> </w:t>
      </w:r>
      <w:r>
        <w:t>terinfeksi</w:t>
      </w:r>
      <w:r>
        <w:t xml:space="preserve"> </w:t>
      </w:r>
      <w:r>
        <w:rPr/>
        <w:fldChar w:fldCharType="begin"/>
      </w:r>
      <w:r>
        <w:instrText>ADDIN CSL_CITATION {"citationItems":[{"id":"ITEM-1","itemData":{"author":[{"dropping-particle":"","family":"WHO","given":"","non-dropping-particle":"","parse-names":false,"suffix":""}],"id":"ITEM-1","issued":{"date-parts":[["2020"]]},"title":"Clinical management of severe acute respiratory infection when novel coronavirus (2019-nCoV)infection is suspected. interim guidance","type":"article-journal"},"uris":["http://www.mendeley.com/documents/?uuid=423921cb-51e8-4224-a6ec-867bd7a1b710"]}],"mendeley":{"formattedCitation":"(WHO)","manualFormatting":"(WHO, 2020)","plainTextFormattedCitation":"(WHO)","previouslyFormattedCitation":"(WHO)"},"properties":{"noteIndex":0},"schema":"https://github.com/citation-style-language/schema/raw/master/csl-citation.json"}</w:instrText>
      </w:r>
      <w:r>
        <w:rPr/>
        <w:fldChar w:fldCharType="separate"/>
      </w:r>
      <w:r>
        <w:rPr>
          <w:noProof/>
        </w:rPr>
        <w:t>(WHO, 2020)</w:t>
      </w:r>
      <w:r>
        <w:rPr/>
        <w:fldChar w:fldCharType="end"/>
      </w:r>
    </w:p>
    <w:p>
      <w:pPr>
        <w:pStyle w:val="style0"/>
        <w:spacing w:lineRule="auto" w:line="480"/>
        <w:jc w:val="both"/>
        <w:rPr/>
      </w:pPr>
    </w:p>
    <w:p>
      <w:pPr>
        <w:pStyle w:val="style3"/>
        <w:spacing w:before="0" w:after="0" w:lineRule="auto" w:line="480"/>
        <w:jc w:val="both"/>
        <w:rPr>
          <w:rFonts w:cs="Times New Roman"/>
          <w:b/>
          <w:szCs w:val="24"/>
        </w:rPr>
      </w:pPr>
      <w:r>
        <w:rPr>
          <w:rFonts w:cs="Times New Roman"/>
          <w:b/>
          <w:szCs w:val="24"/>
        </w:rPr>
        <w:t>2</w:t>
      </w:r>
      <w:r>
        <w:rPr>
          <w:rFonts w:cs="Times New Roman"/>
          <w:b/>
          <w:szCs w:val="24"/>
          <w:lang w:val="id-ID"/>
        </w:rPr>
        <w:t>.4.4</w:t>
      </w:r>
      <w:r>
        <w:rPr>
          <w:rFonts w:cs="Times New Roman"/>
          <w:b/>
          <w:szCs w:val="24"/>
        </w:rPr>
        <w:t xml:space="preserve"> </w:t>
      </w:r>
      <w:r>
        <w:rPr>
          <w:rFonts w:cs="Times New Roman"/>
          <w:b/>
          <w:szCs w:val="24"/>
        </w:rPr>
        <w:t>Manifestasi</w:t>
      </w:r>
      <w:r>
        <w:rPr>
          <w:rFonts w:cs="Times New Roman"/>
          <w:b/>
          <w:szCs w:val="24"/>
        </w:rPr>
        <w:t xml:space="preserve"> </w:t>
      </w:r>
      <w:r>
        <w:rPr>
          <w:rFonts w:cs="Times New Roman"/>
          <w:b/>
          <w:szCs w:val="24"/>
        </w:rPr>
        <w:t>Klinis</w:t>
      </w:r>
    </w:p>
    <w:p>
      <w:pPr>
        <w:pStyle w:val="style0"/>
        <w:spacing w:lineRule="auto" w:line="480"/>
        <w:ind w:firstLine="567"/>
        <w:jc w:val="both"/>
        <w:rPr/>
      </w:pPr>
      <w:r>
        <w:t>Infeksi</w:t>
      </w:r>
      <w:r>
        <w:t xml:space="preserve"> COVID-19 </w:t>
      </w:r>
      <w:r>
        <w:t>dapat</w:t>
      </w:r>
      <w:r>
        <w:t xml:space="preserve"> </w:t>
      </w:r>
      <w:r>
        <w:t>menimbulkan</w:t>
      </w:r>
      <w:r>
        <w:t xml:space="preserve"> </w:t>
      </w:r>
      <w:r>
        <w:t>gejala</w:t>
      </w:r>
      <w:r>
        <w:t xml:space="preserve"> </w:t>
      </w:r>
      <w:r>
        <w:t>ringan</w:t>
      </w:r>
      <w:r>
        <w:t xml:space="preserve">, </w:t>
      </w:r>
      <w:r>
        <w:t>sedang</w:t>
      </w:r>
      <w:r>
        <w:t xml:space="preserve"> </w:t>
      </w:r>
      <w:r>
        <w:t>atau</w:t>
      </w:r>
      <w:r>
        <w:t xml:space="preserve"> </w:t>
      </w:r>
      <w:r>
        <w:t>berat.Gejala</w:t>
      </w:r>
      <w:r>
        <w:t xml:space="preserve"> </w:t>
      </w:r>
      <w:r>
        <w:t>klinis</w:t>
      </w:r>
      <w:r>
        <w:t xml:space="preserve"> </w:t>
      </w:r>
      <w:r>
        <w:t>utama</w:t>
      </w:r>
      <w:r>
        <w:t xml:space="preserve"> yang </w:t>
      </w:r>
      <w:r>
        <w:t>muncul</w:t>
      </w:r>
      <w:r>
        <w:t xml:space="preserve"> </w:t>
      </w:r>
      <w:r>
        <w:t>yaitu</w:t>
      </w:r>
      <w:r>
        <w:t xml:space="preserve"> </w:t>
      </w:r>
      <w:r>
        <w:t>demam</w:t>
      </w:r>
      <w:r>
        <w:t xml:space="preserve"> (</w:t>
      </w:r>
      <w:r>
        <w:t>suhu</w:t>
      </w:r>
      <w:r>
        <w:t xml:space="preserve"> &gt;38</w:t>
      </w:r>
      <w:r>
        <w:rPr>
          <w:vertAlign w:val="superscript"/>
        </w:rPr>
        <w:t>0</w:t>
      </w:r>
      <w:r>
        <w:t xml:space="preserve">C), </w:t>
      </w:r>
      <w:r>
        <w:t>batuk</w:t>
      </w:r>
      <w:r>
        <w:t xml:space="preserve"> dan </w:t>
      </w:r>
      <w:r>
        <w:t>kesulitan</w:t>
      </w:r>
      <w:r>
        <w:t xml:space="preserve"> </w:t>
      </w:r>
      <w:r>
        <w:t>bernapas</w:t>
      </w:r>
      <w:r>
        <w:t xml:space="preserve">. </w:t>
      </w:r>
      <w:r>
        <w:t>Selain</w:t>
      </w:r>
      <w:r>
        <w:t xml:space="preserve"> </w:t>
      </w:r>
      <w:r>
        <w:t>itu</w:t>
      </w:r>
      <w:r>
        <w:t xml:space="preserve"> </w:t>
      </w:r>
      <w:r>
        <w:t>dapat</w:t>
      </w:r>
      <w:r>
        <w:t xml:space="preserve"> </w:t>
      </w:r>
      <w:r>
        <w:t>disertai</w:t>
      </w:r>
      <w:r>
        <w:t xml:space="preserve"> </w:t>
      </w:r>
      <w:r>
        <w:t>dengan</w:t>
      </w:r>
      <w:r>
        <w:t xml:space="preserve"> </w:t>
      </w:r>
      <w:r>
        <w:t>sesak</w:t>
      </w:r>
      <w:r>
        <w:t xml:space="preserve"> </w:t>
      </w:r>
      <w:r>
        <w:t>memberat</w:t>
      </w:r>
      <w:r>
        <w:t xml:space="preserve">, fatigue, </w:t>
      </w:r>
      <w:r>
        <w:t>mialgia</w:t>
      </w:r>
      <w:r>
        <w:t xml:space="preserve">, </w:t>
      </w:r>
      <w:r>
        <w:t>gejala</w:t>
      </w:r>
      <w:r>
        <w:t xml:space="preserve"> gastrointestinal </w:t>
      </w:r>
      <w:r>
        <w:t>seperti</w:t>
      </w:r>
      <w:r>
        <w:t xml:space="preserve"> </w:t>
      </w:r>
      <w:r>
        <w:t>diare</w:t>
      </w:r>
      <w:r>
        <w:t xml:space="preserve"> dan </w:t>
      </w:r>
      <w:r>
        <w:t>gejala</w:t>
      </w:r>
      <w:r>
        <w:t xml:space="preserve"> </w:t>
      </w:r>
      <w:r>
        <w:t>saluran</w:t>
      </w:r>
      <w:r>
        <w:t xml:space="preserve"> napas lain. </w:t>
      </w:r>
      <w:r>
        <w:t>Setengah</w:t>
      </w:r>
      <w:r>
        <w:t xml:space="preserve"> </w:t>
      </w:r>
      <w:r>
        <w:t>dari</w:t>
      </w:r>
      <w:r>
        <w:t xml:space="preserve"> </w:t>
      </w:r>
      <w:r>
        <w:t>pasien</w:t>
      </w:r>
      <w:r>
        <w:t xml:space="preserve"> </w:t>
      </w:r>
      <w:r>
        <w:t>timbul</w:t>
      </w:r>
      <w:r>
        <w:t xml:space="preserve"> </w:t>
      </w:r>
      <w:r>
        <w:t>sesak</w:t>
      </w:r>
      <w:r>
        <w:t xml:space="preserve"> </w:t>
      </w:r>
      <w:r>
        <w:t>dalam</w:t>
      </w:r>
      <w:r>
        <w:t xml:space="preserve"> </w:t>
      </w:r>
      <w:r>
        <w:t>satu</w:t>
      </w:r>
      <w:r>
        <w:t xml:space="preserve"> </w:t>
      </w:r>
      <w:r>
        <w:t>minggu.Pada</w:t>
      </w:r>
      <w:r>
        <w:t xml:space="preserve"> </w:t>
      </w:r>
      <w:r>
        <w:t>kasus</w:t>
      </w:r>
      <w:r>
        <w:t xml:space="preserve"> </w:t>
      </w:r>
      <w:r>
        <w:t>berat</w:t>
      </w:r>
      <w:r>
        <w:t xml:space="preserve"> </w:t>
      </w:r>
      <w:r>
        <w:t>perburukan</w:t>
      </w:r>
      <w:r>
        <w:t xml:space="preserve"> </w:t>
      </w:r>
      <w:r>
        <w:t>secara</w:t>
      </w:r>
      <w:r>
        <w:t xml:space="preserve"> </w:t>
      </w:r>
      <w:r>
        <w:t>cepat</w:t>
      </w:r>
      <w:r>
        <w:t xml:space="preserve"> dan </w:t>
      </w:r>
      <w:r>
        <w:t>progresif</w:t>
      </w:r>
      <w:r>
        <w:t xml:space="preserve">, </w:t>
      </w:r>
      <w:r>
        <w:t>seperti</w:t>
      </w:r>
      <w:r>
        <w:t xml:space="preserve"> ARDS, </w:t>
      </w:r>
      <w:r>
        <w:t>syok</w:t>
      </w:r>
      <w:r>
        <w:t xml:space="preserve"> </w:t>
      </w:r>
      <w:r>
        <w:t>septik</w:t>
      </w:r>
      <w:r>
        <w:t xml:space="preserve">, </w:t>
      </w:r>
      <w:r>
        <w:t>asidosis</w:t>
      </w:r>
      <w:r>
        <w:t xml:space="preserve"> </w:t>
      </w:r>
      <w:r>
        <w:t>metabolik</w:t>
      </w:r>
      <w:r>
        <w:t xml:space="preserve"> yang </w:t>
      </w:r>
      <w:r>
        <w:t>sulit</w:t>
      </w:r>
      <w:r>
        <w:t xml:space="preserve"> </w:t>
      </w:r>
      <w:r>
        <w:t>dikoreksi</w:t>
      </w:r>
      <w:r>
        <w:t xml:space="preserve"> dan </w:t>
      </w:r>
      <w:r>
        <w:t>perdarahan</w:t>
      </w:r>
      <w:r>
        <w:t xml:space="preserve"> </w:t>
      </w:r>
      <w:r>
        <w:t>atau</w:t>
      </w:r>
      <w:r>
        <w:t xml:space="preserve"> </w:t>
      </w:r>
      <w:r>
        <w:t>disfungsi</w:t>
      </w:r>
      <w:r>
        <w:t xml:space="preserve"> </w:t>
      </w:r>
      <w:r>
        <w:t>sistem</w:t>
      </w:r>
      <w:r>
        <w:t xml:space="preserve"> </w:t>
      </w:r>
      <w:r>
        <w:t>koagulasi</w:t>
      </w:r>
      <w:r>
        <w:t xml:space="preserve"> </w:t>
      </w:r>
      <w:r>
        <w:t>dalam</w:t>
      </w:r>
      <w:r>
        <w:t xml:space="preserve"> </w:t>
      </w:r>
      <w:r>
        <w:t>beberapa</w:t>
      </w:r>
      <w:r>
        <w:t xml:space="preserve"> </w:t>
      </w:r>
      <w:r>
        <w:t>hari.Pada</w:t>
      </w:r>
      <w:r>
        <w:t xml:space="preserve"> </w:t>
      </w:r>
      <w:r>
        <w:t>beberapa</w:t>
      </w:r>
      <w:r>
        <w:t xml:space="preserve"> </w:t>
      </w:r>
      <w:r>
        <w:t>pasien</w:t>
      </w:r>
      <w:r>
        <w:t xml:space="preserve">, </w:t>
      </w:r>
      <w:r>
        <w:t>gejala</w:t>
      </w:r>
      <w:r>
        <w:t xml:space="preserve"> yang </w:t>
      </w:r>
      <w:r>
        <w:t>muncul</w:t>
      </w:r>
      <w:r>
        <w:t xml:space="preserve"> </w:t>
      </w:r>
      <w:r>
        <w:t>ringan</w:t>
      </w:r>
      <w:r>
        <w:t xml:space="preserve">, </w:t>
      </w:r>
      <w:r>
        <w:t>bahkan</w:t>
      </w:r>
      <w:r>
        <w:t xml:space="preserve"> </w:t>
      </w:r>
      <w:r>
        <w:t>tidak</w:t>
      </w:r>
      <w:r>
        <w:t xml:space="preserve"> </w:t>
      </w:r>
      <w:r>
        <w:t>disertai</w:t>
      </w:r>
      <w:r>
        <w:t xml:space="preserve"> </w:t>
      </w:r>
      <w:r>
        <w:t>dengan</w:t>
      </w:r>
      <w:r>
        <w:t xml:space="preserve"> </w:t>
      </w:r>
      <w:r>
        <w:t>demam</w:t>
      </w:r>
      <w:r>
        <w:t xml:space="preserve">. </w:t>
      </w:r>
      <w:r>
        <w:t>Kebanyakan</w:t>
      </w:r>
      <w:r>
        <w:t xml:space="preserve"> </w:t>
      </w:r>
      <w:r>
        <w:t>pasien</w:t>
      </w:r>
      <w:r>
        <w:t xml:space="preserve"> </w:t>
      </w:r>
      <w:r>
        <w:t>memiliki</w:t>
      </w:r>
      <w:r>
        <w:t xml:space="preserve"> prognosis </w:t>
      </w:r>
      <w:r>
        <w:t>baik</w:t>
      </w:r>
      <w:r>
        <w:t xml:space="preserve">, </w:t>
      </w:r>
      <w:r>
        <w:t>dengan</w:t>
      </w:r>
      <w:r>
        <w:t xml:space="preserve"> </w:t>
      </w:r>
      <w:r>
        <w:t>sebagian</w:t>
      </w:r>
      <w:r>
        <w:t xml:space="preserve"> </w:t>
      </w:r>
      <w:r>
        <w:t>kecil</w:t>
      </w:r>
      <w:r>
        <w:t xml:space="preserve"> </w:t>
      </w:r>
      <w:r>
        <w:t>dalam</w:t>
      </w:r>
      <w:r>
        <w:t xml:space="preserve"> </w:t>
      </w:r>
      <w:r>
        <w:t>kondisi</w:t>
      </w:r>
      <w:r>
        <w:t xml:space="preserve"> </w:t>
      </w:r>
      <w:r>
        <w:t>kritis</w:t>
      </w:r>
      <w:r>
        <w:t xml:space="preserve"> </w:t>
      </w:r>
      <w:r>
        <w:t>bahkan</w:t>
      </w:r>
      <w:r>
        <w:t xml:space="preserve"> </w:t>
      </w:r>
      <w:r>
        <w:t>meninggal</w:t>
      </w:r>
      <w:r>
        <w:t xml:space="preserve"> </w:t>
      </w:r>
      <w:r>
        <w:rPr/>
        <w:fldChar w:fldCharType="begin"/>
      </w:r>
      <w:r>
        <w:instrText>ADDIN CSL_CITATION {"citationItems":[{"id":"ITEM-1","itemData":{"author":[{"dropping-particle":"","family":"Perlman","given":"","non-dropping-particle":"","parse-names":false,"suffix":""}],"container-title":"Methods Mol Biol","id":"ITEM-1","issued":{"date-parts":[["2020"]]},"title":"Coronavirus: An Overview of Their Replication and Pathogenesis.","type":"article-journal"},"uris":["http://www.mendeley.com/documents/?uuid=3b6af5ac-f1ba-4483-af00-b7bc5047f023"]}],"mendeley":{"formattedCitation":"(Perlman)","manualFormatting":"(Perlman, 2020)","plainTextFormattedCitation":"(Perlman)","previouslyFormattedCitation":"(Perlman)"},"properties":{"noteIndex":0},"schema":"https://github.com/citation-style-language/schema/raw/master/csl-citation.json"}</w:instrText>
      </w:r>
      <w:r>
        <w:rPr/>
        <w:fldChar w:fldCharType="separate"/>
      </w:r>
      <w:r>
        <w:rPr>
          <w:noProof/>
        </w:rPr>
        <w:t>(Perlman, 2020)</w:t>
      </w:r>
      <w:r>
        <w:rPr/>
        <w:fldChar w:fldCharType="end"/>
      </w:r>
    </w:p>
    <w:p>
      <w:pPr>
        <w:pStyle w:val="style0"/>
        <w:spacing w:lineRule="auto" w:line="480"/>
        <w:ind w:firstLine="567"/>
        <w:jc w:val="both"/>
        <w:rPr/>
      </w:pPr>
      <w:r>
        <w:t>Berikut</w:t>
      </w:r>
      <w:r>
        <w:t xml:space="preserve"> </w:t>
      </w:r>
      <w:r>
        <w:t>sindrom</w:t>
      </w:r>
      <w:r>
        <w:t xml:space="preserve"> </w:t>
      </w:r>
      <w:r>
        <w:t>klinis</w:t>
      </w:r>
      <w:r>
        <w:t xml:space="preserve"> yang </w:t>
      </w:r>
      <w:r>
        <w:t>dapat</w:t>
      </w:r>
      <w:r>
        <w:t xml:space="preserve"> </w:t>
      </w:r>
      <w:r>
        <w:t>muncul</w:t>
      </w:r>
      <w:r>
        <w:t xml:space="preserve"> </w:t>
      </w:r>
      <w:r>
        <w:t>jika</w:t>
      </w:r>
      <w:r>
        <w:t xml:space="preserve"> </w:t>
      </w:r>
      <w:r>
        <w:t>terinfeksi</w:t>
      </w:r>
      <w:r>
        <w:t xml:space="preserve"> :</w:t>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terkomplikasi</w:t>
      </w:r>
    </w:p>
    <w:p>
      <w:pPr>
        <w:pStyle w:val="style0"/>
        <w:spacing w:lineRule="auto" w:line="480"/>
        <w:ind w:left="284"/>
        <w:jc w:val="both"/>
        <w:rPr/>
      </w:pPr>
      <w:r>
        <w:t>Kondisi</w:t>
      </w:r>
      <w:r>
        <w:t xml:space="preserve"> </w:t>
      </w:r>
      <w:r>
        <w:t>ini</w:t>
      </w:r>
      <w:r>
        <w:t xml:space="preserve"> </w:t>
      </w:r>
      <w:r>
        <w:t>merupakan</w:t>
      </w:r>
      <w:r>
        <w:t xml:space="preserve"> </w:t>
      </w:r>
      <w:r>
        <w:t>kondisi</w:t>
      </w:r>
      <w:r>
        <w:t xml:space="preserve"> </w:t>
      </w:r>
      <w:r>
        <w:t>teringan.Gejala</w:t>
      </w:r>
      <w:r>
        <w:t xml:space="preserve"> yang </w:t>
      </w:r>
      <w:r>
        <w:t>muncul</w:t>
      </w:r>
      <w:r>
        <w:t xml:space="preserve"> </w:t>
      </w:r>
      <w:r>
        <w:t>berupa</w:t>
      </w:r>
      <w:r>
        <w:t xml:space="preserve"> </w:t>
      </w:r>
      <w:r>
        <w:t>gejala</w:t>
      </w:r>
      <w:r>
        <w:t xml:space="preserve"> yang </w:t>
      </w:r>
      <w:r>
        <w:t>tidak</w:t>
      </w:r>
      <w:r>
        <w:t xml:space="preserve"> </w:t>
      </w:r>
      <w:r>
        <w:t>spesifik.Gejala</w:t>
      </w:r>
      <w:r>
        <w:t xml:space="preserve"> </w:t>
      </w:r>
      <w:r>
        <w:t>utama</w:t>
      </w:r>
      <w:r>
        <w:t xml:space="preserve"> </w:t>
      </w:r>
      <w:r>
        <w:t>tetap</w:t>
      </w:r>
      <w:r>
        <w:t xml:space="preserve"> </w:t>
      </w:r>
      <w:r>
        <w:t>muncul</w:t>
      </w:r>
      <w:r>
        <w:t xml:space="preserve"> </w:t>
      </w:r>
      <w:r>
        <w:t>seperti</w:t>
      </w:r>
      <w:r>
        <w:t xml:space="preserve"> </w:t>
      </w:r>
      <w:r>
        <w:t>demam</w:t>
      </w:r>
      <w:r>
        <w:t xml:space="preserve">, </w:t>
      </w:r>
      <w:r>
        <w:t>batuk</w:t>
      </w:r>
      <w:r>
        <w:t xml:space="preserve">, </w:t>
      </w:r>
      <w:r>
        <w:t>dapat</w:t>
      </w:r>
      <w:r>
        <w:t xml:space="preserve"> </w:t>
      </w:r>
      <w:r>
        <w:t>disertai</w:t>
      </w:r>
      <w:r>
        <w:t xml:space="preserve"> </w:t>
      </w:r>
      <w:r>
        <w:t>dengan</w:t>
      </w:r>
      <w:r>
        <w:t xml:space="preserve"> </w:t>
      </w:r>
      <w:r>
        <w:t>nyeri</w:t>
      </w:r>
      <w:r>
        <w:t xml:space="preserve"> </w:t>
      </w:r>
      <w:r>
        <w:t>tenggorok</w:t>
      </w:r>
      <w:r>
        <w:t xml:space="preserve">, </w:t>
      </w:r>
      <w:r>
        <w:t>kongesti</w:t>
      </w:r>
      <w:r>
        <w:t xml:space="preserve"> </w:t>
      </w:r>
      <w:r>
        <w:t>hidung</w:t>
      </w:r>
      <w:r>
        <w:t xml:space="preserve">, malaise, </w:t>
      </w:r>
      <w:r>
        <w:t>sakit</w:t>
      </w:r>
      <w:r>
        <w:t xml:space="preserve"> </w:t>
      </w:r>
      <w:r>
        <w:t>kepala</w:t>
      </w:r>
      <w:r>
        <w:t xml:space="preserve">, dan </w:t>
      </w:r>
      <w:r>
        <w:t>nyeri</w:t>
      </w:r>
      <w:r>
        <w:t xml:space="preserve"> </w:t>
      </w:r>
      <w:r>
        <w:t>otot</w:t>
      </w:r>
      <w:r>
        <w:t xml:space="preserve">. </w:t>
      </w:r>
      <w:r>
        <w:t>Perlu</w:t>
      </w:r>
      <w:r>
        <w:t xml:space="preserve"> </w:t>
      </w:r>
      <w:r>
        <w:t>diperhatikan</w:t>
      </w:r>
      <w:r>
        <w:t xml:space="preserve"> </w:t>
      </w:r>
      <w:r>
        <w:t>bahwa</w:t>
      </w:r>
      <w:r>
        <w:t xml:space="preserve"> pada </w:t>
      </w:r>
      <w:r>
        <w:t>pasien</w:t>
      </w:r>
      <w:r>
        <w:t xml:space="preserve"> </w:t>
      </w:r>
      <w:r>
        <w:t>dengan</w:t>
      </w:r>
      <w:r>
        <w:t xml:space="preserve"> </w:t>
      </w:r>
      <w:r>
        <w:t>lanjut</w:t>
      </w:r>
      <w:r>
        <w:t xml:space="preserve"> </w:t>
      </w:r>
      <w:r>
        <w:t>usia</w:t>
      </w:r>
      <w:r>
        <w:t xml:space="preserve"> dan </w:t>
      </w:r>
      <w:r>
        <w:t>pasien</w:t>
      </w:r>
      <w:r>
        <w:t xml:space="preserve"> immunocompromises </w:t>
      </w:r>
      <w:r>
        <w:t>presentasi</w:t>
      </w:r>
      <w:r>
        <w:t xml:space="preserve"> </w:t>
      </w:r>
      <w:r>
        <w:t>gejala</w:t>
      </w:r>
      <w:r>
        <w:t xml:space="preserve"> </w:t>
      </w:r>
      <w:r>
        <w:t>menjadi</w:t>
      </w:r>
      <w:r>
        <w:t xml:space="preserve"> </w:t>
      </w:r>
      <w:r>
        <w:t>tidak</w:t>
      </w:r>
      <w:r>
        <w:t xml:space="preserve"> </w:t>
      </w:r>
      <w:r>
        <w:t>khas</w:t>
      </w:r>
      <w:r>
        <w:t xml:space="preserve"> </w:t>
      </w:r>
      <w:r>
        <w:t>atau</w:t>
      </w:r>
      <w:r>
        <w:t xml:space="preserve"> </w:t>
      </w:r>
      <w:r>
        <w:t>atipikal</w:t>
      </w:r>
      <w:r>
        <w:t xml:space="preserve">. </w:t>
      </w:r>
      <w:r>
        <w:t>Selain</w:t>
      </w:r>
      <w:r>
        <w:t xml:space="preserve"> </w:t>
      </w:r>
      <w:r>
        <w:t>itu</w:t>
      </w:r>
      <w:r>
        <w:t xml:space="preserve">, pada </w:t>
      </w:r>
      <w:r>
        <w:t>beberapa</w:t>
      </w:r>
      <w:r>
        <w:t xml:space="preserve"> </w:t>
      </w:r>
      <w:r>
        <w:t>kasus</w:t>
      </w:r>
      <w:r>
        <w:t xml:space="preserve"> </w:t>
      </w:r>
      <w:r>
        <w:t>ditemui</w:t>
      </w:r>
      <w:r>
        <w:t xml:space="preserve"> </w:t>
      </w:r>
      <w:r>
        <w:t>tidak</w:t>
      </w:r>
      <w:r>
        <w:t xml:space="preserve"> </w:t>
      </w:r>
      <w:r>
        <w:t>disertai</w:t>
      </w:r>
      <w:r>
        <w:t xml:space="preserve"> </w:t>
      </w:r>
      <w:r>
        <w:t>dengan</w:t>
      </w:r>
      <w:r>
        <w:t xml:space="preserve"> </w:t>
      </w:r>
      <w:r>
        <w:t>demam</w:t>
      </w:r>
      <w:r>
        <w:t xml:space="preserve"> dan </w:t>
      </w:r>
      <w:r>
        <w:t>gejala</w:t>
      </w:r>
      <w:r>
        <w:t xml:space="preserve"> </w:t>
      </w:r>
      <w:r>
        <w:t>relatif</w:t>
      </w:r>
      <w:r>
        <w:t xml:space="preserve"> </w:t>
      </w:r>
      <w:r>
        <w:t>ringan</w:t>
      </w:r>
      <w:r>
        <w:t xml:space="preserve">. Pada </w:t>
      </w:r>
      <w:r>
        <w:t>kondisi</w:t>
      </w:r>
      <w:r>
        <w:t xml:space="preserve"> </w:t>
      </w:r>
      <w:r>
        <w:t>ini</w:t>
      </w:r>
      <w:r>
        <w:t xml:space="preserve"> </w:t>
      </w:r>
      <w:r>
        <w:t>pasien</w:t>
      </w:r>
      <w:r>
        <w:t xml:space="preserve"> </w:t>
      </w:r>
      <w:r>
        <w:t>tidak</w:t>
      </w:r>
      <w:r>
        <w:t xml:space="preserve"> </w:t>
      </w:r>
      <w:r>
        <w:t>memiliki</w:t>
      </w:r>
      <w:r>
        <w:t xml:space="preserve"> </w:t>
      </w:r>
      <w:r>
        <w:t>gejala</w:t>
      </w:r>
      <w:r>
        <w:t xml:space="preserve"> </w:t>
      </w:r>
      <w:r>
        <w:t>komplikasi</w:t>
      </w:r>
      <w:r>
        <w:t xml:space="preserve"> </w:t>
      </w:r>
      <w:r>
        <w:t>diantaranya</w:t>
      </w:r>
      <w:r>
        <w:t xml:space="preserve"> </w:t>
      </w:r>
      <w:r>
        <w:t>dehidrasi</w:t>
      </w:r>
      <w:r>
        <w:t xml:space="preserve">, sepsis </w:t>
      </w:r>
      <w:r>
        <w:t>atau</w:t>
      </w:r>
      <w:r>
        <w:t xml:space="preserve"> napas </w:t>
      </w:r>
      <w:r>
        <w:t>pendek</w:t>
      </w:r>
      <w:r>
        <w:t xml:space="preserve"> </w:t>
      </w:r>
      <w:r>
        <w:rPr/>
        <w:fldChar w:fldCharType="begin"/>
      </w:r>
      <w:r>
        <w:instrText>ADDIN CSL_CITATION {"citationItems":[{"id":"ITEM-1","itemData":{"author":[{"dropping-particle":"","family":"Michailidis","given":"Dkk","non-dropping-particle":"","parse-names":false,"suffix":""}],"container-title":"Science, 370(6515).","id":"ITEM-1","issued":{"date-parts":[["2020"]]},"title":"Autoantibodies against type I IFNs in patients with life-threatening COVID-19","type":"article-journal"},"uris":["http://www.mendeley.com/documents/?uuid=b2362865-6d1e-486a-939b-eed85c1a1449"]}],"mendeley":{"formattedCitation":"(Michailidis)","manualFormatting":"(Michailidis, 2020)","plainTextFormattedCitation":"(Michailidis)","previouslyFormattedCitation":"(Michailidis)"},"properties":{"noteIndex":0},"schema":"https://github.com/citation-style-language/schema/raw/master/csl-citation.json"}</w:instrText>
      </w:r>
      <w:r>
        <w:rPr/>
        <w:fldChar w:fldCharType="separate"/>
      </w:r>
      <w:r>
        <w:rPr>
          <w:noProof/>
        </w:rPr>
        <w:t>(Michailidis, 2020)</w:t>
      </w:r>
      <w:r>
        <w:rPr/>
        <w:fldChar w:fldCharType="end"/>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sz w:val="24"/>
          <w:szCs w:val="24"/>
        </w:rPr>
        <w:t>Pnuemonia</w:t>
      </w:r>
      <w:r>
        <w:rPr>
          <w:rFonts w:ascii="Times New Roman" w:cs="Times New Roman" w:hAnsi="Times New Roman"/>
          <w:sz w:val="24"/>
          <w:szCs w:val="24"/>
        </w:rPr>
        <w:t xml:space="preserve"> </w:t>
      </w:r>
      <w:r>
        <w:rPr>
          <w:rFonts w:ascii="Times New Roman" w:cs="Times New Roman" w:hAnsi="Times New Roman"/>
          <w:sz w:val="24"/>
          <w:szCs w:val="24"/>
        </w:rPr>
        <w:t>ringan</w:t>
      </w:r>
    </w:p>
    <w:p>
      <w:pPr>
        <w:pStyle w:val="style0"/>
        <w:spacing w:lineRule="auto" w:line="480"/>
        <w:ind w:left="284"/>
        <w:jc w:val="both"/>
        <w:rPr/>
      </w:pPr>
      <w:r>
        <w:t>Gejala</w:t>
      </w:r>
      <w:r>
        <w:t xml:space="preserve"> </w:t>
      </w:r>
      <w:r>
        <w:t>utama</w:t>
      </w:r>
      <w:r>
        <w:t xml:space="preserve"> </w:t>
      </w:r>
      <w:r>
        <w:t>dapat</w:t>
      </w:r>
      <w:r>
        <w:t xml:space="preserve"> </w:t>
      </w:r>
      <w:r>
        <w:t>muncul</w:t>
      </w:r>
      <w:r>
        <w:t xml:space="preserve"> </w:t>
      </w:r>
      <w:r>
        <w:t>seperti</w:t>
      </w:r>
      <w:r>
        <w:t xml:space="preserve"> </w:t>
      </w:r>
      <w:r>
        <w:t>demam</w:t>
      </w:r>
      <w:r>
        <w:t xml:space="preserve">, </w:t>
      </w:r>
      <w:r>
        <w:t>batuk</w:t>
      </w:r>
      <w:r>
        <w:t xml:space="preserve">, dan </w:t>
      </w:r>
      <w:r>
        <w:t>sesak.Namun</w:t>
      </w:r>
      <w:r>
        <w:t xml:space="preserve"> </w:t>
      </w:r>
      <w:r>
        <w:t>tidak</w:t>
      </w:r>
      <w:r>
        <w:t xml:space="preserve"> </w:t>
      </w:r>
      <w:r>
        <w:t>ada</w:t>
      </w:r>
      <w:r>
        <w:t xml:space="preserve"> </w:t>
      </w:r>
      <w:r>
        <w:t>tanda</w:t>
      </w:r>
      <w:r>
        <w:t xml:space="preserve"> pneumonia </w:t>
      </w:r>
      <w:r>
        <w:t>berat</w:t>
      </w:r>
      <w:r>
        <w:t xml:space="preserve">. Pada </w:t>
      </w:r>
      <w:r>
        <w:t>anak-anak</w:t>
      </w:r>
      <w:r>
        <w:t xml:space="preserve"> </w:t>
      </w:r>
      <w:r>
        <w:t>dengan</w:t>
      </w:r>
      <w:r>
        <w:t xml:space="preserve"> pneumonia </w:t>
      </w:r>
      <w:r>
        <w:t>tidak</w:t>
      </w:r>
      <w:r>
        <w:t xml:space="preserve"> </w:t>
      </w:r>
      <w:r>
        <w:t>berat</w:t>
      </w:r>
      <w:r>
        <w:t xml:space="preserve"> </w:t>
      </w:r>
      <w:r>
        <w:t>ditandai</w:t>
      </w:r>
      <w:r>
        <w:t xml:space="preserve"> </w:t>
      </w:r>
      <w:r>
        <w:t>dengan</w:t>
      </w:r>
      <w:r>
        <w:t xml:space="preserve"> </w:t>
      </w:r>
      <w:r>
        <w:t>batuk</w:t>
      </w:r>
      <w:r>
        <w:t xml:space="preserve"> </w:t>
      </w:r>
      <w:r>
        <w:t>atau</w:t>
      </w:r>
      <w:r>
        <w:t xml:space="preserve"> </w:t>
      </w:r>
      <w:r>
        <w:t>susah</w:t>
      </w:r>
      <w:r>
        <w:t xml:space="preserve"> </w:t>
      </w:r>
      <w:r>
        <w:t>bernapas</w:t>
      </w:r>
      <w:r>
        <w:t xml:space="preserve"> </w:t>
      </w:r>
      <w:r>
        <w:t>atau</w:t>
      </w:r>
      <w:r>
        <w:t xml:space="preserve"> </w:t>
      </w:r>
      <w:r>
        <w:t>tampak</w:t>
      </w:r>
      <w:r>
        <w:t xml:space="preserve"> </w:t>
      </w:r>
      <w:r>
        <w:t>sesak</w:t>
      </w:r>
      <w:r>
        <w:t xml:space="preserve"> </w:t>
      </w:r>
      <w:r>
        <w:t>disertai</w:t>
      </w:r>
      <w:r>
        <w:t xml:space="preserve"> napas </w:t>
      </w:r>
      <w:r>
        <w:t>cepat</w:t>
      </w:r>
      <w:r>
        <w:t xml:space="preserve"> </w:t>
      </w:r>
      <w:r>
        <w:t>atau</w:t>
      </w:r>
      <w:r>
        <w:t xml:space="preserve"> </w:t>
      </w:r>
      <w:r>
        <w:t>takipneu</w:t>
      </w:r>
      <w:r>
        <w:t xml:space="preserve"> </w:t>
      </w:r>
      <w:r>
        <w:t>tanpa</w:t>
      </w:r>
      <w:r>
        <w:t xml:space="preserve"> </w:t>
      </w:r>
      <w:r>
        <w:t>adanya</w:t>
      </w:r>
      <w:r>
        <w:t xml:space="preserve"> </w:t>
      </w:r>
      <w:r>
        <w:t>tanda</w:t>
      </w:r>
      <w:r>
        <w:t xml:space="preserve"> pneumonia </w:t>
      </w:r>
      <w:r>
        <w:t>berat</w:t>
      </w:r>
      <w:r>
        <w:t xml:space="preserve"> </w:t>
      </w:r>
      <w:r>
        <w:rPr/>
        <w:fldChar w:fldCharType="begin"/>
      </w:r>
      <w:r>
        <w:instrText>ADDIN CSL_CITATION {"citationItems":[{"id":"ITEM-1","itemData":{"author":[{"dropping-particle":"","family":"Paul","given":"","non-dropping-particle":"","parse-names":false,"suffix":""}],"container-title":"Science","id":"ITEM-1","issued":{"date-parts":[["2020"]]},"title":"Autoantibodies against type I IFNs in patients with life-threatening COVID-19","type":"article-journal"},"uris":["http://www.mendeley.com/documents/?uuid=69dcc636-4607-4db0-b4e2-a18b2d04d2ef"]}],"mendeley":{"formattedCitation":"(Paul)","manualFormatting":"(Paul, 2020)","plainTextFormattedCitation":"(Paul)","previouslyFormattedCitation":"(Paul)"},"properties":{"noteIndex":0},"schema":"https://github.com/citation-style-language/schema/raw/master/csl-citation.json"}</w:instrText>
      </w:r>
      <w:r>
        <w:rPr/>
        <w:fldChar w:fldCharType="separate"/>
      </w:r>
      <w:r>
        <w:rPr>
          <w:noProof/>
        </w:rPr>
        <w:t>(Paul, 2020)</w:t>
      </w:r>
      <w:r>
        <w:rPr/>
        <w:fldChar w:fldCharType="end"/>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sz w:val="24"/>
          <w:szCs w:val="24"/>
        </w:rPr>
        <w:t xml:space="preserve">Pneumonia </w:t>
      </w:r>
      <w:r>
        <w:rPr>
          <w:rFonts w:ascii="Times New Roman" w:cs="Times New Roman" w:hAnsi="Times New Roman"/>
          <w:sz w:val="24"/>
          <w:szCs w:val="24"/>
        </w:rPr>
        <w:t>berat</w:t>
      </w:r>
    </w:p>
    <w:p>
      <w:pPr>
        <w:pStyle w:val="style179"/>
        <w:numPr>
          <w:ilvl w:val="0"/>
          <w:numId w:val="19"/>
        </w:numPr>
        <w:spacing w:after="0" w:lineRule="auto" w:line="480"/>
        <w:ind w:left="709"/>
        <w:jc w:val="both"/>
        <w:rPr>
          <w:rFonts w:ascii="Times New Roman" w:cs="Times New Roman" w:hAnsi="Times New Roman"/>
          <w:sz w:val="24"/>
          <w:szCs w:val="24"/>
        </w:rPr>
      </w:pPr>
      <w:r>
        <w:rPr>
          <w:rFonts w:ascii="Times New Roman" w:cs="Times New Roman" w:hAnsi="Times New Roman"/>
          <w:sz w:val="24"/>
          <w:szCs w:val="24"/>
        </w:rPr>
        <w:t xml:space="preserve">Pada </w:t>
      </w:r>
      <w:r>
        <w:rPr>
          <w:rFonts w:ascii="Times New Roman" w:cs="Times New Roman" w:hAnsi="Times New Roman"/>
          <w:sz w:val="24"/>
          <w:szCs w:val="24"/>
        </w:rPr>
        <w:t>pasien</w:t>
      </w:r>
      <w:r>
        <w:rPr>
          <w:rFonts w:ascii="Times New Roman" w:cs="Times New Roman" w:hAnsi="Times New Roman"/>
          <w:sz w:val="24"/>
          <w:szCs w:val="24"/>
        </w:rPr>
        <w:t xml:space="preserve"> </w:t>
      </w:r>
      <w:r>
        <w:rPr>
          <w:rFonts w:ascii="Times New Roman" w:cs="Times New Roman" w:hAnsi="Times New Roman"/>
          <w:sz w:val="24"/>
          <w:szCs w:val="24"/>
        </w:rPr>
        <w:t>dewasa</w:t>
      </w:r>
      <w:r>
        <w:rPr>
          <w:rFonts w:ascii="Times New Roman" w:cs="Times New Roman" w:hAnsi="Times New Roman"/>
          <w:sz w:val="24"/>
          <w:szCs w:val="24"/>
        </w:rPr>
        <w:t xml:space="preserve"> :</w:t>
      </w:r>
    </w:p>
    <w:p>
      <w:pPr>
        <w:pStyle w:val="style0"/>
        <w:spacing w:lineRule="auto" w:line="480"/>
        <w:ind w:left="709"/>
        <w:jc w:val="both"/>
        <w:rPr/>
      </w:pPr>
      <w:r>
        <w:t>Gejala</w:t>
      </w:r>
      <w:r>
        <w:t xml:space="preserve"> yang </w:t>
      </w:r>
      <w:r>
        <w:t>muncul</w:t>
      </w:r>
      <w:r>
        <w:t xml:space="preserve"> </w:t>
      </w:r>
      <w:r>
        <w:t>diantaranya</w:t>
      </w:r>
      <w:r>
        <w:t xml:space="preserve"> </w:t>
      </w:r>
      <w:r>
        <w:t>demam</w:t>
      </w:r>
      <w:r>
        <w:t xml:space="preserve"> </w:t>
      </w:r>
      <w:r>
        <w:t>atau</w:t>
      </w:r>
      <w:r>
        <w:t xml:space="preserve"> </w:t>
      </w:r>
      <w:r>
        <w:t>curiga</w:t>
      </w:r>
      <w:r>
        <w:t xml:space="preserve"> </w:t>
      </w:r>
      <w:r>
        <w:t>infeksi</w:t>
      </w:r>
      <w:r>
        <w:t xml:space="preserve"> </w:t>
      </w:r>
      <w:r>
        <w:t>saluran</w:t>
      </w:r>
      <w:r>
        <w:t xml:space="preserve"> napas. Tanda yang </w:t>
      </w:r>
      <w:r>
        <w:t>muncul</w:t>
      </w:r>
      <w:r>
        <w:t xml:space="preserve"> </w:t>
      </w:r>
      <w:r>
        <w:t>yaitu</w:t>
      </w:r>
      <w:r>
        <w:t xml:space="preserve"> </w:t>
      </w:r>
      <w:r>
        <w:t>takipnea</w:t>
      </w:r>
      <w:r>
        <w:t xml:space="preserve"> (</w:t>
      </w:r>
      <w:r>
        <w:t>frekuensi</w:t>
      </w:r>
      <w:r>
        <w:t xml:space="preserve"> napas: &gt; 30x/</w:t>
      </w:r>
      <w:r>
        <w:t>menit</w:t>
      </w:r>
      <w:r>
        <w:t xml:space="preserve">), distress </w:t>
      </w:r>
      <w:r>
        <w:t>pernapasan</w:t>
      </w:r>
      <w:r>
        <w:t xml:space="preserve"> </w:t>
      </w:r>
      <w:r>
        <w:t>berat</w:t>
      </w:r>
      <w:r>
        <w:t xml:space="preserve"> </w:t>
      </w:r>
      <w:r>
        <w:t>atau</w:t>
      </w:r>
      <w:r>
        <w:t xml:space="preserve"> </w:t>
      </w:r>
      <w:r>
        <w:t>saturasi</w:t>
      </w:r>
      <w:r>
        <w:t xml:space="preserve"> </w:t>
      </w:r>
      <w:r>
        <w:t>oksigen</w:t>
      </w:r>
      <w:r>
        <w:t xml:space="preserve"> </w:t>
      </w:r>
      <w:r>
        <w:t>pasien</w:t>
      </w:r>
      <w:r>
        <w:t xml:space="preserve"> &lt;90% </w:t>
      </w:r>
      <w:r>
        <w:t>udara</w:t>
      </w:r>
      <w:r>
        <w:t xml:space="preserve"> </w:t>
      </w:r>
      <w:r>
        <w:t>luar</w:t>
      </w:r>
      <w:r>
        <w:t xml:space="preserve">. </w:t>
      </w:r>
      <w:r>
        <w:t>Kriteria</w:t>
      </w:r>
      <w:r>
        <w:t xml:space="preserve"> </w:t>
      </w:r>
      <w:r>
        <w:t>definisi</w:t>
      </w:r>
      <w:r>
        <w:t xml:space="preserve"> Severe Community-acquired Pneumonia (CAP) </w:t>
      </w:r>
      <w:r>
        <w:t>menurut</w:t>
      </w:r>
      <w:r>
        <w:t xml:space="preserve"> Diseases Society </w:t>
      </w:r>
      <w:r>
        <w:t>Of</w:t>
      </w:r>
      <w:r>
        <w:t xml:space="preserve"> Amerika/American Thoracic Society.</w:t>
      </w:r>
    </w:p>
    <w:p>
      <w:pPr>
        <w:pStyle w:val="style179"/>
        <w:numPr>
          <w:ilvl w:val="0"/>
          <w:numId w:val="19"/>
        </w:numPr>
        <w:spacing w:after="0" w:lineRule="auto" w:line="480"/>
        <w:ind w:left="709"/>
        <w:jc w:val="both"/>
        <w:rPr>
          <w:rFonts w:ascii="Times New Roman" w:cs="Times New Roman" w:hAnsi="Times New Roman"/>
          <w:sz w:val="24"/>
          <w:szCs w:val="24"/>
        </w:rPr>
      </w:pPr>
      <w:r>
        <w:rPr>
          <w:rFonts w:ascii="Times New Roman" w:cs="Times New Roman" w:hAnsi="Times New Roman"/>
          <w:sz w:val="24"/>
          <w:szCs w:val="24"/>
        </w:rPr>
        <w:t xml:space="preserve">Pada </w:t>
      </w:r>
      <w:r>
        <w:rPr>
          <w:rFonts w:ascii="Times New Roman" w:cs="Times New Roman" w:hAnsi="Times New Roman"/>
          <w:sz w:val="24"/>
          <w:szCs w:val="24"/>
        </w:rPr>
        <w:t>pasien</w:t>
      </w:r>
      <w:r>
        <w:rPr>
          <w:rFonts w:ascii="Times New Roman" w:cs="Times New Roman" w:hAnsi="Times New Roman"/>
          <w:sz w:val="24"/>
          <w:szCs w:val="24"/>
        </w:rPr>
        <w:t xml:space="preserve"> </w:t>
      </w:r>
      <w:r>
        <w:rPr>
          <w:rFonts w:ascii="Times New Roman" w:cs="Times New Roman" w:hAnsi="Times New Roman"/>
          <w:sz w:val="24"/>
          <w:szCs w:val="24"/>
        </w:rPr>
        <w:t>anak-anak</w:t>
      </w:r>
      <w:r>
        <w:rPr>
          <w:rFonts w:ascii="Times New Roman" w:cs="Times New Roman" w:hAnsi="Times New Roman"/>
          <w:sz w:val="24"/>
          <w:szCs w:val="24"/>
        </w:rPr>
        <w:t xml:space="preserve"> :</w:t>
      </w:r>
    </w:p>
    <w:p>
      <w:pPr>
        <w:pStyle w:val="style179"/>
        <w:numPr>
          <w:ilvl w:val="0"/>
          <w:numId w:val="2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Gejala</w:t>
      </w:r>
      <w:r>
        <w:rPr>
          <w:rFonts w:ascii="Times New Roman" w:cs="Times New Roman" w:hAnsi="Times New Roman"/>
          <w:sz w:val="24"/>
          <w:szCs w:val="24"/>
        </w:rPr>
        <w:t xml:space="preserve"> </w:t>
      </w:r>
      <w:r>
        <w:rPr>
          <w:rFonts w:ascii="Times New Roman" w:cs="Times New Roman" w:hAnsi="Times New Roman"/>
          <w:sz w:val="24"/>
          <w:szCs w:val="24"/>
        </w:rPr>
        <w:t>batuk</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tampak</w:t>
      </w:r>
      <w:r>
        <w:rPr>
          <w:rFonts w:ascii="Times New Roman" w:cs="Times New Roman" w:hAnsi="Times New Roman"/>
          <w:sz w:val="24"/>
          <w:szCs w:val="24"/>
        </w:rPr>
        <w:t xml:space="preserve"> </w:t>
      </w:r>
      <w:r>
        <w:rPr>
          <w:rFonts w:ascii="Times New Roman" w:cs="Times New Roman" w:hAnsi="Times New Roman"/>
          <w:sz w:val="24"/>
          <w:szCs w:val="24"/>
        </w:rPr>
        <w:t>sesak</w:t>
      </w:r>
      <w:r>
        <w:rPr>
          <w:rFonts w:ascii="Times New Roman" w:cs="Times New Roman" w:hAnsi="Times New Roman"/>
          <w:sz w:val="24"/>
          <w:szCs w:val="24"/>
        </w:rPr>
        <w:t xml:space="preserve">, </w:t>
      </w:r>
      <w:r>
        <w:rPr>
          <w:rFonts w:ascii="Times New Roman" w:cs="Times New Roman" w:hAnsi="Times New Roman"/>
          <w:sz w:val="24"/>
          <w:szCs w:val="24"/>
        </w:rPr>
        <w:t>ditambah</w:t>
      </w:r>
      <w:r>
        <w:rPr>
          <w:rFonts w:ascii="Times New Roman" w:cs="Times New Roman" w:hAnsi="Times New Roman"/>
          <w:sz w:val="24"/>
          <w:szCs w:val="24"/>
        </w:rPr>
        <w:t xml:space="preserve"> </w:t>
      </w:r>
      <w:r>
        <w:rPr>
          <w:rFonts w:ascii="Times New Roman" w:cs="Times New Roman" w:hAnsi="Times New Roman"/>
          <w:sz w:val="24"/>
          <w:szCs w:val="24"/>
        </w:rPr>
        <w:t>satu</w:t>
      </w:r>
      <w:r>
        <w:rPr>
          <w:rFonts w:ascii="Times New Roman" w:cs="Times New Roman" w:hAnsi="Times New Roman"/>
          <w:sz w:val="24"/>
          <w:szCs w:val="24"/>
        </w:rPr>
        <w:t xml:space="preserve"> </w:t>
      </w:r>
      <w:r>
        <w:rPr>
          <w:rFonts w:ascii="Times New Roman" w:cs="Times New Roman" w:hAnsi="Times New Roman"/>
          <w:sz w:val="24"/>
          <w:szCs w:val="24"/>
        </w:rPr>
        <w:t>diantara</w:t>
      </w:r>
      <w:r>
        <w:rPr>
          <w:rFonts w:ascii="Times New Roman" w:cs="Times New Roman" w:hAnsi="Times New Roman"/>
          <w:sz w:val="24"/>
          <w:szCs w:val="24"/>
        </w:rPr>
        <w:t xml:space="preserve"> </w:t>
      </w:r>
      <w:r>
        <w:rPr>
          <w:rFonts w:ascii="Times New Roman" w:cs="Times New Roman" w:hAnsi="Times New Roman"/>
          <w:sz w:val="24"/>
          <w:szCs w:val="24"/>
        </w:rPr>
        <w:t>kondisi</w:t>
      </w:r>
      <w:r>
        <w:rPr>
          <w:rFonts w:ascii="Times New Roman" w:cs="Times New Roman" w:hAnsi="Times New Roman"/>
          <w:sz w:val="24"/>
          <w:szCs w:val="24"/>
        </w:rPr>
        <w:t xml:space="preserve"> </w:t>
      </w:r>
      <w:r>
        <w:rPr>
          <w:rFonts w:ascii="Times New Roman" w:cs="Times New Roman" w:hAnsi="Times New Roman"/>
          <w:sz w:val="24"/>
          <w:szCs w:val="24"/>
        </w:rPr>
        <w:t>berikut</w:t>
      </w:r>
      <w:r>
        <w:rPr>
          <w:rFonts w:ascii="Times New Roman" w:cs="Times New Roman" w:hAnsi="Times New Roman"/>
          <w:sz w:val="24"/>
          <w:szCs w:val="24"/>
        </w:rPr>
        <w:t xml:space="preserve">: </w:t>
      </w:r>
      <w:r>
        <w:rPr>
          <w:rFonts w:ascii="Times New Roman" w:cs="Times New Roman" w:hAnsi="Times New Roman"/>
          <w:sz w:val="24"/>
          <w:szCs w:val="24"/>
        </w:rPr>
        <w:t>Sianosis</w:t>
      </w:r>
      <w:r>
        <w:rPr>
          <w:rFonts w:ascii="Times New Roman" w:cs="Times New Roman" w:hAnsi="Times New Roman"/>
          <w:sz w:val="24"/>
          <w:szCs w:val="24"/>
        </w:rPr>
        <w:t xml:space="preserve"> central </w:t>
      </w:r>
      <w:r>
        <w:rPr>
          <w:rFonts w:ascii="Times New Roman" w:cs="Times New Roman" w:hAnsi="Times New Roman"/>
          <w:sz w:val="24"/>
          <w:szCs w:val="24"/>
        </w:rPr>
        <w:t>atau</w:t>
      </w:r>
      <w:r>
        <w:rPr>
          <w:rFonts w:ascii="Times New Roman" w:cs="Times New Roman" w:hAnsi="Times New Roman"/>
          <w:sz w:val="24"/>
          <w:szCs w:val="24"/>
        </w:rPr>
        <w:t xml:space="preserve"> SpO2 &lt;90%</w:t>
      </w:r>
    </w:p>
    <w:p>
      <w:pPr>
        <w:pStyle w:val="style179"/>
        <w:numPr>
          <w:ilvl w:val="0"/>
          <w:numId w:val="2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 xml:space="preserve">Distress napas </w:t>
      </w:r>
      <w:r>
        <w:rPr>
          <w:rFonts w:ascii="Times New Roman" w:cs="Times New Roman" w:hAnsi="Times New Roman"/>
          <w:sz w:val="24"/>
          <w:szCs w:val="24"/>
        </w:rPr>
        <w:t>berat</w:t>
      </w:r>
      <w:r>
        <w:rPr>
          <w:rFonts w:ascii="Times New Roman" w:cs="Times New Roman" w:hAnsi="Times New Roman"/>
          <w:sz w:val="24"/>
          <w:szCs w:val="24"/>
        </w:rPr>
        <w:t xml:space="preserve"> (</w:t>
      </w:r>
      <w:r>
        <w:rPr>
          <w:rFonts w:ascii="Times New Roman" w:cs="Times New Roman" w:hAnsi="Times New Roman"/>
          <w:sz w:val="24"/>
          <w:szCs w:val="24"/>
        </w:rPr>
        <w:t>retraksi</w:t>
      </w:r>
      <w:r>
        <w:rPr>
          <w:rFonts w:ascii="Times New Roman" w:cs="Times New Roman" w:hAnsi="Times New Roman"/>
          <w:sz w:val="24"/>
          <w:szCs w:val="24"/>
        </w:rPr>
        <w:t xml:space="preserve"> dada </w:t>
      </w:r>
      <w:r>
        <w:rPr>
          <w:rFonts w:ascii="Times New Roman" w:cs="Times New Roman" w:hAnsi="Times New Roman"/>
          <w:sz w:val="24"/>
          <w:szCs w:val="24"/>
        </w:rPr>
        <w:t>berat</w:t>
      </w:r>
      <w:r>
        <w:rPr>
          <w:rFonts w:ascii="Times New Roman" w:cs="Times New Roman" w:hAnsi="Times New Roman"/>
          <w:sz w:val="24"/>
          <w:szCs w:val="24"/>
        </w:rPr>
        <w:t>)</w:t>
      </w:r>
    </w:p>
    <w:p>
      <w:pPr>
        <w:pStyle w:val="style179"/>
        <w:numPr>
          <w:ilvl w:val="0"/>
          <w:numId w:val="2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 xml:space="preserve">Pneumonia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tanda</w:t>
      </w:r>
      <w:r>
        <w:rPr>
          <w:rFonts w:ascii="Times New Roman" w:cs="Times New Roman" w:hAnsi="Times New Roman"/>
          <w:sz w:val="24"/>
          <w:szCs w:val="24"/>
        </w:rPr>
        <w:t xml:space="preserve"> </w:t>
      </w:r>
      <w:r>
        <w:rPr>
          <w:rFonts w:ascii="Times New Roman" w:cs="Times New Roman" w:hAnsi="Times New Roman"/>
          <w:sz w:val="24"/>
          <w:szCs w:val="24"/>
        </w:rPr>
        <w:t>bahaya</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mau</w:t>
      </w:r>
      <w:r>
        <w:rPr>
          <w:rFonts w:ascii="Times New Roman" w:cs="Times New Roman" w:hAnsi="Times New Roman"/>
          <w:sz w:val="24"/>
          <w:szCs w:val="24"/>
        </w:rPr>
        <w:t xml:space="preserve"> </w:t>
      </w:r>
      <w:r>
        <w:rPr>
          <w:rFonts w:ascii="Times New Roman" w:cs="Times New Roman" w:hAnsi="Times New Roman"/>
          <w:sz w:val="24"/>
          <w:szCs w:val="24"/>
        </w:rPr>
        <w:t>menyusu</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minum</w:t>
      </w:r>
      <w:r>
        <w:rPr>
          <w:rFonts w:ascii="Times New Roman" w:cs="Times New Roman" w:hAnsi="Times New Roman"/>
          <w:sz w:val="24"/>
          <w:szCs w:val="24"/>
        </w:rPr>
        <w:t xml:space="preserve">, </w:t>
      </w:r>
      <w:r>
        <w:rPr>
          <w:rFonts w:ascii="Times New Roman" w:cs="Times New Roman" w:hAnsi="Times New Roman"/>
          <w:sz w:val="24"/>
          <w:szCs w:val="24"/>
        </w:rPr>
        <w:t>letargi</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penurunan</w:t>
      </w:r>
      <w:r>
        <w:rPr>
          <w:rFonts w:ascii="Times New Roman" w:cs="Times New Roman" w:hAnsi="Times New Roman"/>
          <w:sz w:val="24"/>
          <w:szCs w:val="24"/>
        </w:rPr>
        <w:t xml:space="preserve"> </w:t>
      </w:r>
      <w:r>
        <w:rPr>
          <w:rFonts w:ascii="Times New Roman" w:cs="Times New Roman" w:hAnsi="Times New Roman"/>
          <w:sz w:val="24"/>
          <w:szCs w:val="24"/>
        </w:rPr>
        <w:t>kesadaran</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kejang</w:t>
      </w:r>
      <w:r>
        <w:rPr>
          <w:rFonts w:ascii="Times New Roman" w:cs="Times New Roman" w:hAnsi="Times New Roman"/>
          <w:sz w:val="24"/>
          <w:szCs w:val="24"/>
        </w:rPr>
        <w:t>.</w:t>
      </w:r>
    </w:p>
    <w:p>
      <w:pPr>
        <w:pStyle w:val="style179"/>
        <w:numPr>
          <w:ilvl w:val="0"/>
          <w:numId w:val="20"/>
        </w:numPr>
        <w:spacing w:after="0" w:lineRule="auto" w:line="480"/>
        <w:ind w:left="993" w:hanging="284"/>
        <w:jc w:val="both"/>
        <w:rPr>
          <w:rFonts w:ascii="Times New Roman" w:cs="Times New Roman" w:hAnsi="Times New Roman"/>
          <w:sz w:val="24"/>
          <w:szCs w:val="24"/>
        </w:rPr>
      </w:pP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menentukan</w:t>
      </w:r>
      <w:r>
        <w:rPr>
          <w:rFonts w:ascii="Times New Roman" w:cs="Times New Roman" w:hAnsi="Times New Roman"/>
          <w:sz w:val="24"/>
          <w:szCs w:val="24"/>
        </w:rPr>
        <w:t xml:space="preserve"> pneumonia </w:t>
      </w:r>
      <w:r>
        <w:rPr>
          <w:rFonts w:ascii="Times New Roman" w:cs="Times New Roman" w:hAnsi="Times New Roman"/>
          <w:sz w:val="24"/>
          <w:szCs w:val="24"/>
        </w:rPr>
        <w:t>berat</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diagnosis </w:t>
      </w:r>
      <w:r>
        <w:rPr>
          <w:rFonts w:ascii="Times New Roman" w:cs="Times New Roman" w:hAnsi="Times New Roman"/>
          <w:sz w:val="24"/>
          <w:szCs w:val="24"/>
        </w:rPr>
        <w:t>dilakukan</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diagnosis </w:t>
      </w:r>
      <w:r>
        <w:rPr>
          <w:rFonts w:ascii="Times New Roman" w:cs="Times New Roman" w:hAnsi="Times New Roman"/>
          <w:sz w:val="24"/>
          <w:szCs w:val="24"/>
        </w:rPr>
        <w:t>klinis</w:t>
      </w:r>
      <w:r>
        <w:rPr>
          <w:rFonts w:ascii="Times New Roman" w:cs="Times New Roman" w:hAnsi="Times New Roman"/>
          <w:sz w:val="24"/>
          <w:szCs w:val="24"/>
        </w:rPr>
        <w:t xml:space="preserve">, yang </w:t>
      </w:r>
      <w:r>
        <w:rPr>
          <w:rFonts w:ascii="Times New Roman" w:cs="Times New Roman" w:hAnsi="Times New Roman"/>
          <w:sz w:val="24"/>
          <w:szCs w:val="24"/>
        </w:rPr>
        <w:t>mungkin</w:t>
      </w:r>
      <w:r>
        <w:rPr>
          <w:rFonts w:ascii="Times New Roman" w:cs="Times New Roman" w:hAnsi="Times New Roman"/>
          <w:sz w:val="24"/>
          <w:szCs w:val="24"/>
        </w:rPr>
        <w:t xml:space="preserve"> </w:t>
      </w:r>
      <w:r>
        <w:rPr>
          <w:rFonts w:ascii="Times New Roman" w:cs="Times New Roman" w:hAnsi="Times New Roman"/>
          <w:sz w:val="24"/>
          <w:szCs w:val="24"/>
        </w:rPr>
        <w:t>didapatkan</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penunjang</w:t>
      </w:r>
      <w:r>
        <w:rPr>
          <w:rFonts w:ascii="Times New Roman" w:cs="Times New Roman" w:hAnsi="Times New Roman"/>
          <w:sz w:val="24"/>
          <w:szCs w:val="24"/>
        </w:rPr>
        <w:t xml:space="preserve"> yang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menunjukkan</w:t>
      </w:r>
      <w:r>
        <w:rPr>
          <w:rFonts w:ascii="Times New Roman" w:cs="Times New Roman" w:hAnsi="Times New Roman"/>
          <w:sz w:val="24"/>
          <w:szCs w:val="24"/>
        </w:rPr>
        <w:t xml:space="preserve"> </w:t>
      </w:r>
      <w:r>
        <w:rPr>
          <w:rFonts w:ascii="Times New Roman" w:cs="Times New Roman" w:hAnsi="Times New Roman"/>
          <w:sz w:val="24"/>
          <w:szCs w:val="24"/>
        </w:rPr>
        <w:t>komplikasi</w:t>
      </w:r>
    </w:p>
    <w:p>
      <w:pPr>
        <w:pStyle w:val="style0"/>
        <w:spacing w:lineRule="auto" w:line="480"/>
        <w:jc w:val="both"/>
        <w:rPr/>
      </w:pPr>
      <w:r>
        <w:rPr/>
        <w:fldChar w:fldCharType="begin"/>
      </w:r>
      <w:r>
        <w:instrText>ADDIN CSL_CITATION {"citationItems":[{"id":"ITEM-1","itemData":{"author":[{"dropping-particle":"","family":"Nishiura","given":"","non-dropping-particle":"","parse-names":false,"suffix":""}],"container-title":"MedRxiv","id":"ITEM-1","issued":{"date-parts":[["2020"]]},"title":"Closed environments facilitate secondary transmission of coronavirus disease 2019 (COVID-19)","type":"article-journal"},"uris":["http://www.mendeley.com/documents/?uuid=68077270-27bb-4e86-8ccf-4c7157fb8818"]}],"mendeley":{"formattedCitation":"(Nishiura)","manualFormatting":"(Nishiura, 2020)","plainTextFormattedCitation":"(Nishiura)","previouslyFormattedCitation":"(Nishiura)"},"properties":{"noteIndex":0},"schema":"https://github.com/citation-style-language/schema/raw/master/csl-citation.json"}</w:instrText>
      </w:r>
      <w:r>
        <w:rPr/>
        <w:fldChar w:fldCharType="separate"/>
      </w:r>
      <w:r>
        <w:rPr>
          <w:noProof/>
        </w:rPr>
        <w:t>(Nishiura, 2020)</w:t>
      </w:r>
      <w:r>
        <w:rPr/>
        <w:fldChar w:fldCharType="end"/>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i/>
          <w:sz w:val="24"/>
          <w:szCs w:val="24"/>
        </w:rPr>
        <w:t>Acute Respiratory Distress Syndrome (ARDS)</w:t>
      </w:r>
    </w:p>
    <w:p>
      <w:pPr>
        <w:pStyle w:val="style0"/>
        <w:spacing w:lineRule="auto" w:line="480"/>
        <w:ind w:left="284"/>
        <w:jc w:val="both"/>
        <w:rPr/>
      </w:pPr>
      <w:r>
        <w:t>Baru</w:t>
      </w:r>
      <w:r>
        <w:t xml:space="preserve"> </w:t>
      </w:r>
      <w:r>
        <w:t>atau</w:t>
      </w:r>
      <w:r>
        <w:t xml:space="preserve"> </w:t>
      </w:r>
      <w:r>
        <w:t>perburukan</w:t>
      </w:r>
      <w:r>
        <w:t xml:space="preserve"> </w:t>
      </w:r>
      <w:r>
        <w:t>gejala</w:t>
      </w:r>
      <w:r>
        <w:t xml:space="preserve"> </w:t>
      </w:r>
      <w:r>
        <w:t>respirasi</w:t>
      </w:r>
      <w:r>
        <w:t xml:space="preserve"> </w:t>
      </w:r>
      <w:r>
        <w:t>dalam</w:t>
      </w:r>
      <w:r>
        <w:t xml:space="preserve"> 1 </w:t>
      </w:r>
      <w:r>
        <w:t>minggu</w:t>
      </w:r>
      <w:r>
        <w:t xml:space="preserve"> </w:t>
      </w:r>
      <w:r>
        <w:t>setelah</w:t>
      </w:r>
      <w:r>
        <w:t xml:space="preserve"> </w:t>
      </w:r>
      <w:r>
        <w:t>diketahui</w:t>
      </w:r>
      <w:r>
        <w:t xml:space="preserve"> </w:t>
      </w:r>
      <w:r>
        <w:t>kondisi</w:t>
      </w:r>
      <w:r>
        <w:t xml:space="preserve"> </w:t>
      </w:r>
      <w:r>
        <w:t>klinis.Derajat</w:t>
      </w:r>
      <w:r>
        <w:t xml:space="preserve"> </w:t>
      </w:r>
      <w:r>
        <w:t>ringan</w:t>
      </w:r>
      <w:r>
        <w:t xml:space="preserve"> </w:t>
      </w:r>
      <w:r>
        <w:t>beratnya</w:t>
      </w:r>
      <w:r>
        <w:t xml:space="preserve"> ARDS </w:t>
      </w:r>
      <w:r>
        <w:t>berdasarkan</w:t>
      </w:r>
      <w:r>
        <w:t xml:space="preserve"> </w:t>
      </w:r>
      <w:r>
        <w:t>kondisi</w:t>
      </w:r>
      <w:r>
        <w:t xml:space="preserve"> </w:t>
      </w:r>
      <w:r>
        <w:t>hipoksemia.Hipoksemia</w:t>
      </w:r>
      <w:r>
        <w:t xml:space="preserve"> </w:t>
      </w:r>
      <w:r>
        <w:t>didefinisikan</w:t>
      </w:r>
      <w:r>
        <w:t xml:space="preserve"> </w:t>
      </w:r>
      <w:r>
        <w:t>tekanan</w:t>
      </w:r>
      <w:r>
        <w:t xml:space="preserve"> </w:t>
      </w:r>
      <w:r>
        <w:t>oksigen</w:t>
      </w:r>
      <w:r>
        <w:t xml:space="preserve"> </w:t>
      </w:r>
      <w:r>
        <w:t>arteri</w:t>
      </w:r>
      <w:r>
        <w:t xml:space="preserve"> (</w:t>
      </w:r>
      <w:r>
        <w:t>PaO</w:t>
      </w:r>
      <w:r>
        <w:rPr>
          <w:rFonts w:ascii="Cambria Math" w:cs="Cambria Math" w:hAnsi="Cambria Math"/>
        </w:rPr>
        <w:t>₂</w:t>
      </w:r>
      <w:r>
        <w:t xml:space="preserve">) </w:t>
      </w:r>
      <w:r>
        <w:t>dibagi</w:t>
      </w:r>
      <w:r>
        <w:t xml:space="preserve"> </w:t>
      </w:r>
      <w:r>
        <w:t>fraksi</w:t>
      </w:r>
      <w:r>
        <w:t xml:space="preserve"> </w:t>
      </w:r>
      <w:r>
        <w:t>oksigen</w:t>
      </w:r>
      <w:r>
        <w:t xml:space="preserve"> </w:t>
      </w:r>
      <w:r>
        <w:t>inspirasi</w:t>
      </w:r>
      <w:r>
        <w:t xml:space="preserve"> (FIO</w:t>
      </w:r>
      <w:r>
        <w:rPr>
          <w:rFonts w:ascii="Cambria Math" w:cs="Cambria Math" w:hAnsi="Cambria Math"/>
        </w:rPr>
        <w:t>₂</w:t>
      </w:r>
      <w:r>
        <w:t xml:space="preserve">) </w:t>
      </w:r>
      <w:r>
        <w:t>kurang</w:t>
      </w:r>
      <w:r>
        <w:t xml:space="preserve"> </w:t>
      </w:r>
      <w:r>
        <w:t>dari</w:t>
      </w:r>
      <w:r>
        <w:t xml:space="preserve">&lt; 300 mmHg. </w:t>
      </w:r>
      <w:r>
        <w:t>Pemeriksaan</w:t>
      </w:r>
      <w:r>
        <w:t xml:space="preserve"> </w:t>
      </w:r>
      <w:r>
        <w:t>penunjang</w:t>
      </w:r>
      <w:r>
        <w:t xml:space="preserve"> yang </w:t>
      </w:r>
      <w:r>
        <w:t>penting</w:t>
      </w:r>
      <w:r>
        <w:t xml:space="preserve"> </w:t>
      </w:r>
      <w:r>
        <w:t>yaitu</w:t>
      </w:r>
      <w:r>
        <w:t xml:space="preserve"> </w:t>
      </w:r>
      <w:r>
        <w:t>pencitraan</w:t>
      </w:r>
      <w:r>
        <w:t xml:space="preserve"> </w:t>
      </w:r>
      <w:r>
        <w:t>toraks</w:t>
      </w:r>
      <w:r>
        <w:t xml:space="preserve"> </w:t>
      </w:r>
      <w:r>
        <w:t>seperti</w:t>
      </w:r>
      <w:r>
        <w:t xml:space="preserve"> </w:t>
      </w:r>
      <w:r>
        <w:t>foto</w:t>
      </w:r>
      <w:r>
        <w:t xml:space="preserve"> </w:t>
      </w:r>
      <w:r>
        <w:t>toraks</w:t>
      </w:r>
      <w:r>
        <w:t xml:space="preserve">, CT Scan </w:t>
      </w:r>
      <w:r>
        <w:t>toraks</w:t>
      </w:r>
      <w:r>
        <w:t xml:space="preserve"> </w:t>
      </w:r>
      <w:r>
        <w:t>atau</w:t>
      </w:r>
      <w:r>
        <w:t xml:space="preserve"> USG </w:t>
      </w:r>
      <w:r>
        <w:t>paru</w:t>
      </w:r>
      <w:r>
        <w:t xml:space="preserve">. Pada </w:t>
      </w:r>
      <w:r>
        <w:t>pemeriksaan</w:t>
      </w:r>
      <w:r>
        <w:t xml:space="preserve"> </w:t>
      </w:r>
      <w:r>
        <w:t>pencitraan</w:t>
      </w:r>
      <w:r>
        <w:t xml:space="preserve"> </w:t>
      </w:r>
      <w:r>
        <w:t>dapat</w:t>
      </w:r>
      <w:r>
        <w:t xml:space="preserve"> </w:t>
      </w:r>
      <w:r>
        <w:t>ditemukan</w:t>
      </w:r>
      <w:r>
        <w:t xml:space="preserve">: </w:t>
      </w:r>
      <w:r>
        <w:t>opasitas</w:t>
      </w:r>
      <w:r>
        <w:t xml:space="preserve"> bilateral, </w:t>
      </w:r>
      <w:r>
        <w:t>tidak</w:t>
      </w:r>
      <w:r>
        <w:t xml:space="preserve"> </w:t>
      </w:r>
      <w:r>
        <w:t>menjelaskan</w:t>
      </w:r>
      <w:r>
        <w:t xml:space="preserve"> oleh </w:t>
      </w:r>
      <w:r>
        <w:t>karena</w:t>
      </w:r>
      <w:r>
        <w:t xml:space="preserve"> </w:t>
      </w:r>
      <w:r>
        <w:t>efusi</w:t>
      </w:r>
      <w:r>
        <w:t xml:space="preserve">, lobar </w:t>
      </w:r>
      <w:r>
        <w:t>atau</w:t>
      </w:r>
      <w:r>
        <w:t xml:space="preserve"> </w:t>
      </w:r>
      <w:r>
        <w:t>kolaps</w:t>
      </w:r>
      <w:r>
        <w:t xml:space="preserve"> </w:t>
      </w:r>
      <w:r>
        <w:t>paru</w:t>
      </w:r>
      <w:r>
        <w:t xml:space="preserve"> </w:t>
      </w:r>
      <w:r>
        <w:t>atau</w:t>
      </w:r>
      <w:r>
        <w:t xml:space="preserve"> </w:t>
      </w:r>
      <w:r>
        <w:t>nodul</w:t>
      </w:r>
      <w:r>
        <w:t xml:space="preserve">. </w:t>
      </w:r>
      <w:r>
        <w:t>Sumber</w:t>
      </w:r>
      <w:r>
        <w:t xml:space="preserve"> </w:t>
      </w:r>
      <w:r>
        <w:t>dari</w:t>
      </w:r>
      <w:r>
        <w:t xml:space="preserve"> edema </w:t>
      </w:r>
      <w:r>
        <w:t>tidak</w:t>
      </w:r>
      <w:r>
        <w:t xml:space="preserve"> </w:t>
      </w:r>
      <w:r>
        <w:t>sepenuhnya</w:t>
      </w:r>
      <w:r>
        <w:t xml:space="preserve"> </w:t>
      </w:r>
      <w:r>
        <w:t>dapat</w:t>
      </w:r>
      <w:r>
        <w:t xml:space="preserve"> </w:t>
      </w:r>
      <w:r>
        <w:t>dijelaskan</w:t>
      </w:r>
      <w:r>
        <w:t xml:space="preserve"> oleh </w:t>
      </w:r>
      <w:r>
        <w:t>gagal</w:t>
      </w:r>
      <w:r>
        <w:t xml:space="preserve"> </w:t>
      </w:r>
      <w:r>
        <w:t>jantung</w:t>
      </w:r>
      <w:r>
        <w:t xml:space="preserve"> </w:t>
      </w:r>
      <w:r>
        <w:t>atau</w:t>
      </w:r>
      <w:r>
        <w:t xml:space="preserve"> </w:t>
      </w:r>
      <w:r>
        <w:t>kelebihan</w:t>
      </w:r>
      <w:r>
        <w:t xml:space="preserve"> </w:t>
      </w:r>
      <w:r>
        <w:t>cairan</w:t>
      </w:r>
      <w:r>
        <w:t xml:space="preserve">, </w:t>
      </w:r>
      <w:r>
        <w:t>dibutuhkan</w:t>
      </w:r>
      <w:r>
        <w:t xml:space="preserve"> </w:t>
      </w:r>
      <w:r>
        <w:t>pemeriksaan</w:t>
      </w:r>
      <w:r>
        <w:t xml:space="preserve"> </w:t>
      </w:r>
      <w:r>
        <w:t>objektif</w:t>
      </w:r>
      <w:r>
        <w:t xml:space="preserve"> lain </w:t>
      </w:r>
      <w:r>
        <w:t>seperti</w:t>
      </w:r>
      <w:r>
        <w:t xml:space="preserve"> </w:t>
      </w:r>
      <w:r>
        <w:t>ekokardiografi</w:t>
      </w:r>
      <w:r>
        <w:t xml:space="preserve"> </w:t>
      </w:r>
      <w:r>
        <w:t>untuk</w:t>
      </w:r>
      <w:r>
        <w:t xml:space="preserve"> </w:t>
      </w:r>
      <w:r>
        <w:t>mengeksklusi</w:t>
      </w:r>
      <w:r>
        <w:t xml:space="preserve"> </w:t>
      </w:r>
      <w:r>
        <w:t>penyebab</w:t>
      </w:r>
      <w:r>
        <w:t xml:space="preserve"> </w:t>
      </w:r>
      <w:r>
        <w:t>hidrostatik</w:t>
      </w:r>
      <w:r>
        <w:t xml:space="preserve"> </w:t>
      </w:r>
      <w:r>
        <w:t>penyebab</w:t>
      </w:r>
      <w:r>
        <w:t xml:space="preserve"> edema </w:t>
      </w:r>
      <w:r>
        <w:t>jika</w:t>
      </w:r>
      <w:r>
        <w:t xml:space="preserve"> </w:t>
      </w:r>
      <w:r>
        <w:t>tidak</w:t>
      </w:r>
      <w:r>
        <w:t xml:space="preserve"> </w:t>
      </w:r>
      <w:r>
        <w:t>ada</w:t>
      </w:r>
      <w:r>
        <w:t xml:space="preserve"> </w:t>
      </w:r>
      <w:r>
        <w:t>faktor</w:t>
      </w:r>
      <w:r>
        <w:t xml:space="preserve"> </w:t>
      </w:r>
      <w:r>
        <w:t>risiko</w:t>
      </w:r>
      <w:r>
        <w:t xml:space="preserve">. </w:t>
      </w:r>
      <w:r>
        <w:t>Penting</w:t>
      </w:r>
      <w:r>
        <w:t xml:space="preserve"> </w:t>
      </w:r>
      <w:r>
        <w:t>dilakukan</w:t>
      </w:r>
      <w:r>
        <w:t xml:space="preserve"> </w:t>
      </w:r>
      <w:r>
        <w:t>analisis</w:t>
      </w:r>
      <w:r>
        <w:t xml:space="preserve"> gas </w:t>
      </w:r>
      <w:r>
        <w:t>darah</w:t>
      </w:r>
      <w:r>
        <w:t xml:space="preserve"> </w:t>
      </w:r>
      <w:r>
        <w:t>untuk</w:t>
      </w:r>
      <w:r>
        <w:t xml:space="preserve"> </w:t>
      </w:r>
      <w:r>
        <w:t>melihat</w:t>
      </w:r>
      <w:r>
        <w:t xml:space="preserve"> </w:t>
      </w:r>
      <w:r>
        <w:t>tekanan</w:t>
      </w:r>
      <w:r>
        <w:t xml:space="preserve"> </w:t>
      </w:r>
      <w:r>
        <w:t>oksigen</w:t>
      </w:r>
      <w:r>
        <w:t xml:space="preserve"> </w:t>
      </w:r>
      <w:r>
        <w:t>darah</w:t>
      </w:r>
      <w:r>
        <w:t xml:space="preserve"> </w:t>
      </w:r>
      <w:r>
        <w:t>dalam</w:t>
      </w:r>
      <w:r>
        <w:t xml:space="preserve"> </w:t>
      </w:r>
      <w:r>
        <w:t>menentukan</w:t>
      </w:r>
      <w:r>
        <w:t xml:space="preserve"> </w:t>
      </w:r>
      <w:r>
        <w:t>tingkat</w:t>
      </w:r>
      <w:r>
        <w:t xml:space="preserve"> </w:t>
      </w:r>
      <w:r>
        <w:t>keparahan</w:t>
      </w:r>
      <w:r>
        <w:t xml:space="preserve"> ARDS </w:t>
      </w:r>
      <w:r>
        <w:t>serta</w:t>
      </w:r>
      <w:r>
        <w:t xml:space="preserve"> </w:t>
      </w:r>
      <w:r>
        <w:t>terapi</w:t>
      </w:r>
      <w:r>
        <w:t xml:space="preserve">. </w:t>
      </w:r>
      <w:r>
        <w:t>Berikut</w:t>
      </w:r>
      <w:r>
        <w:t xml:space="preserve"> </w:t>
      </w:r>
      <w:r>
        <w:t>rincian</w:t>
      </w:r>
      <w:r>
        <w:t xml:space="preserve"> </w:t>
      </w:r>
      <w:r>
        <w:t>oksigenasi</w:t>
      </w:r>
      <w:r>
        <w:t xml:space="preserve"> pada </w:t>
      </w:r>
      <w:r>
        <w:t>pasien</w:t>
      </w:r>
      <w:r>
        <w:t xml:space="preserve"> ARDS </w:t>
      </w:r>
      <w:r>
        <w:rPr/>
        <w:fldChar w:fldCharType="begin"/>
      </w:r>
      <w:r>
        <w:instrText>ADDIN CSL_CITATION {"citationItems":[{"id":"ITEM-1","itemData":{"author":[{"dropping-particle":"","family":"McAuley","given":"","non-dropping-particle":"","parse-names":false,"suffix":""}],"id":"ITEM-1","issued":{"date-parts":[["2020"]]},"title":"COVID-19: consider cytokine storm syndromes and immunosuppression","type":"article-journal"},"uris":["http://www.mendeley.com/documents/?uuid=f82f96df-2936-4bd6-a00b-c3554ea5d673"]}],"mendeley":{"formattedCitation":"(McAuley)","manualFormatting":"(McAuley, 2020)","plainTextFormattedCitation":"(McAuley)","previouslyFormattedCitation":"(McAuley)"},"properties":{"noteIndex":0},"schema":"https://github.com/citation-style-language/schema/raw/master/csl-citation.json"}</w:instrText>
      </w:r>
      <w:r>
        <w:rPr/>
        <w:fldChar w:fldCharType="separate"/>
      </w:r>
      <w:r>
        <w:rPr>
          <w:noProof/>
        </w:rPr>
        <w:t>(McAuley, 2020)</w:t>
      </w:r>
      <w:r>
        <w:rPr/>
        <w:fldChar w:fldCharType="end"/>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sz w:val="24"/>
          <w:szCs w:val="24"/>
        </w:rPr>
        <w:t>Sepsis</w:t>
      </w:r>
    </w:p>
    <w:p>
      <w:pPr>
        <w:pStyle w:val="style0"/>
        <w:spacing w:lineRule="auto" w:line="480"/>
        <w:ind w:left="284"/>
        <w:jc w:val="both"/>
        <w:rPr/>
      </w:pPr>
      <w:r>
        <w:t xml:space="preserve">Sepsis </w:t>
      </w:r>
      <w:r>
        <w:t>merupakan</w:t>
      </w:r>
      <w:r>
        <w:t xml:space="preserve"> </w:t>
      </w:r>
      <w:r>
        <w:t>suatu</w:t>
      </w:r>
      <w:r>
        <w:t xml:space="preserve"> </w:t>
      </w:r>
      <w:r>
        <w:t>kondisi</w:t>
      </w:r>
      <w:r>
        <w:t xml:space="preserve"> </w:t>
      </w:r>
      <w:r>
        <w:t>respons</w:t>
      </w:r>
      <w:r>
        <w:t xml:space="preserve"> </w:t>
      </w:r>
      <w:r>
        <w:t>disregulasi</w:t>
      </w:r>
      <w:r>
        <w:t xml:space="preserve"> </w:t>
      </w:r>
      <w:r>
        <w:t>tubuh</w:t>
      </w:r>
      <w:r>
        <w:t xml:space="preserve"> </w:t>
      </w:r>
      <w:r>
        <w:t>terhadap</w:t>
      </w:r>
      <w:r>
        <w:t xml:space="preserve"> </w:t>
      </w:r>
      <w:r>
        <w:t>suspek</w:t>
      </w:r>
      <w:r>
        <w:t xml:space="preserve"> </w:t>
      </w:r>
      <w:r>
        <w:t>infeksi</w:t>
      </w:r>
      <w:r>
        <w:t xml:space="preserve"> </w:t>
      </w:r>
      <w:r>
        <w:t>atau</w:t>
      </w:r>
      <w:r>
        <w:t xml:space="preserve"> </w:t>
      </w:r>
      <w:r>
        <w:t>infeksi</w:t>
      </w:r>
      <w:r>
        <w:t xml:space="preserve"> yang </w:t>
      </w:r>
      <w:r>
        <w:t>terbukti</w:t>
      </w:r>
      <w:r>
        <w:t xml:space="preserve"> </w:t>
      </w:r>
      <w:r>
        <w:t>dengan</w:t>
      </w:r>
      <w:r>
        <w:t xml:space="preserve"> </w:t>
      </w:r>
      <w:r>
        <w:t>disertai</w:t>
      </w:r>
      <w:r>
        <w:t xml:space="preserve"> </w:t>
      </w:r>
      <w:r>
        <w:t>disfungsi</w:t>
      </w:r>
      <w:r>
        <w:t xml:space="preserve"> organ. Tanda </w:t>
      </w:r>
      <w:r>
        <w:t>disfungsi</w:t>
      </w:r>
      <w:r>
        <w:t xml:space="preserve"> organ </w:t>
      </w:r>
      <w:r>
        <w:t>perubahan</w:t>
      </w:r>
      <w:r>
        <w:t xml:space="preserve"> status mental, </w:t>
      </w:r>
      <w:r>
        <w:t>susah</w:t>
      </w:r>
      <w:r>
        <w:t xml:space="preserve"> </w:t>
      </w:r>
      <w:r>
        <w:t>bernapas</w:t>
      </w:r>
      <w:r>
        <w:t xml:space="preserve"> </w:t>
      </w:r>
      <w:r>
        <w:t>atau</w:t>
      </w:r>
      <w:r>
        <w:t xml:space="preserve"> </w:t>
      </w:r>
      <w:r>
        <w:t>frekuensi</w:t>
      </w:r>
      <w:r>
        <w:t xml:space="preserve"> napas </w:t>
      </w:r>
      <w:r>
        <w:t>cepat</w:t>
      </w:r>
      <w:r>
        <w:t xml:space="preserve">, </w:t>
      </w:r>
      <w:r>
        <w:t>saturasi</w:t>
      </w:r>
      <w:r>
        <w:t xml:space="preserve"> </w:t>
      </w:r>
      <w:r>
        <w:t>oksigen</w:t>
      </w:r>
      <w:r>
        <w:t xml:space="preserve"> </w:t>
      </w:r>
      <w:r>
        <w:t>rendah</w:t>
      </w:r>
      <w:r>
        <w:t xml:space="preserve">, </w:t>
      </w:r>
      <w:r>
        <w:t>keluaran</w:t>
      </w:r>
      <w:r>
        <w:t xml:space="preserve"> </w:t>
      </w:r>
      <w:r>
        <w:t>urin</w:t>
      </w:r>
      <w:r>
        <w:t xml:space="preserve"> </w:t>
      </w:r>
      <w:r>
        <w:t>berkurang</w:t>
      </w:r>
      <w:r>
        <w:t xml:space="preserve">, </w:t>
      </w:r>
      <w:r>
        <w:t>frekuensi</w:t>
      </w:r>
      <w:r>
        <w:t xml:space="preserve"> </w:t>
      </w:r>
      <w:r>
        <w:t>nadi</w:t>
      </w:r>
      <w:r>
        <w:t xml:space="preserve"> </w:t>
      </w:r>
      <w:r>
        <w:t>meningkat</w:t>
      </w:r>
      <w:r>
        <w:t xml:space="preserve">, </w:t>
      </w:r>
      <w:r>
        <w:t>nadi</w:t>
      </w:r>
      <w:r>
        <w:t xml:space="preserve"> </w:t>
      </w:r>
      <w:r>
        <w:t>teraba</w:t>
      </w:r>
      <w:r>
        <w:t xml:space="preserve"> </w:t>
      </w:r>
      <w:r>
        <w:t>lemah</w:t>
      </w:r>
      <w:r>
        <w:t xml:space="preserve">, </w:t>
      </w:r>
      <w:r>
        <w:t>akral</w:t>
      </w:r>
      <w:r>
        <w:t xml:space="preserve"> </w:t>
      </w:r>
      <w:r>
        <w:t>dingin</w:t>
      </w:r>
      <w:r>
        <w:t xml:space="preserve"> </w:t>
      </w:r>
      <w:r>
        <w:t>atau</w:t>
      </w:r>
      <w:r>
        <w:t xml:space="preserve"> </w:t>
      </w:r>
      <w:r>
        <w:t>tekanan</w:t>
      </w:r>
      <w:r>
        <w:t xml:space="preserve"> </w:t>
      </w:r>
      <w:r>
        <w:t>darah</w:t>
      </w:r>
      <w:r>
        <w:t xml:space="preserve"> </w:t>
      </w:r>
      <w:r>
        <w:t>rendah</w:t>
      </w:r>
      <w:r>
        <w:t xml:space="preserve">, </w:t>
      </w:r>
      <w:r>
        <w:t>kulit</w:t>
      </w:r>
      <w:r>
        <w:t xml:space="preserve"> </w:t>
      </w:r>
      <w:r>
        <w:rPr>
          <w:i/>
        </w:rPr>
        <w:t>mottling</w:t>
      </w:r>
      <w:r>
        <w:t xml:space="preserve"> </w:t>
      </w:r>
      <w:r>
        <w:t>atau</w:t>
      </w:r>
      <w:r>
        <w:t xml:space="preserve"> </w:t>
      </w:r>
      <w:r>
        <w:t>terdapat</w:t>
      </w:r>
      <w:r>
        <w:t xml:space="preserve"> </w:t>
      </w:r>
      <w:r>
        <w:t>bukti</w:t>
      </w:r>
      <w:r>
        <w:t xml:space="preserve"> </w:t>
      </w:r>
      <w:r>
        <w:t>laboratorium</w:t>
      </w:r>
      <w:r>
        <w:t xml:space="preserve"> </w:t>
      </w:r>
      <w:r>
        <w:t>koagulopati</w:t>
      </w:r>
      <w:r>
        <w:t xml:space="preserve">, </w:t>
      </w:r>
      <w:r>
        <w:t>trombositopenia</w:t>
      </w:r>
      <w:r>
        <w:t xml:space="preserve">, </w:t>
      </w:r>
      <w:r>
        <w:t>asidosis</w:t>
      </w:r>
      <w:r>
        <w:t xml:space="preserve">, </w:t>
      </w:r>
      <w:r>
        <w:t>tinggi</w:t>
      </w:r>
      <w:r>
        <w:t xml:space="preserve"> </w:t>
      </w:r>
      <w:r>
        <w:t>laktat</w:t>
      </w:r>
      <w:r>
        <w:t xml:space="preserve"> </w:t>
      </w:r>
      <w:r>
        <w:t>atau</w:t>
      </w:r>
      <w:r>
        <w:t xml:space="preserve"> </w:t>
      </w:r>
      <w:r>
        <w:t>hiperbilirubinemia</w:t>
      </w:r>
      <w:r>
        <w:t xml:space="preserve">. Sepsis </w:t>
      </w:r>
      <w:r>
        <w:t>didefinisikan</w:t>
      </w:r>
      <w:r>
        <w:t xml:space="preserve"> </w:t>
      </w:r>
      <w:r>
        <w:t>peningkatan</w:t>
      </w:r>
      <w:r>
        <w:t xml:space="preserve"> </w:t>
      </w:r>
      <w:r>
        <w:rPr>
          <w:i/>
        </w:rPr>
        <w:t>skor</w:t>
      </w:r>
      <w:r>
        <w:rPr>
          <w:i/>
        </w:rPr>
        <w:t xml:space="preserve"> Sequential (Sepsis-related) Organ Failure </w:t>
      </w:r>
      <w:r>
        <w:rPr>
          <w:i/>
        </w:rPr>
        <w:t>Assesment</w:t>
      </w:r>
      <w:r>
        <w:t xml:space="preserve"> (SOFA) ≥ 2 </w:t>
      </w:r>
      <w:r>
        <w:t>poin</w:t>
      </w:r>
      <w:r>
        <w:t xml:space="preserve"> </w:t>
      </w:r>
      <w:r>
        <w:rPr/>
        <w:fldChar w:fldCharType="begin"/>
      </w:r>
      <w:r>
        <w:instrText>ADDIN CSL_CITATION {"citationItems":[{"id":"ITEM-1","itemData":{"author":[{"dropping-particle":"","family":"Puja","given":"","non-dropping-particle":"","parse-names":false,"suffix":""}],"id":"ITEM-1","issued":{"date-parts":[["2020"]]},"title":"COVID-19: consider cytokine storm syndromes and immunosuppression","type":"article-journal"},"uris":["http://www.mendeley.com/documents/?uuid=17316b1b-5d8e-4fb7-8f50-9a1a91412b51"]}],"mendeley":{"formattedCitation":"(Puja)","manualFormatting":"(Puja, 2020)","plainTextFormattedCitation":"(Puja)","previouslyFormattedCitation":"(Puja)"},"properties":{"noteIndex":0},"schema":"https://github.com/citation-style-language/schema/raw/master/csl-citation.json"}</w:instrText>
      </w:r>
      <w:r>
        <w:rPr/>
        <w:fldChar w:fldCharType="separate"/>
      </w:r>
      <w:r>
        <w:rPr>
          <w:noProof/>
        </w:rPr>
        <w:t>(Puja, 2020)</w:t>
      </w:r>
      <w:r>
        <w:rPr/>
        <w:fldChar w:fldCharType="end"/>
      </w:r>
    </w:p>
    <w:p>
      <w:pPr>
        <w:pStyle w:val="style179"/>
        <w:numPr>
          <w:ilvl w:val="0"/>
          <w:numId w:val="18"/>
        </w:numPr>
        <w:spacing w:after="0" w:lineRule="auto" w:line="480"/>
        <w:ind w:left="284" w:hanging="284"/>
        <w:jc w:val="both"/>
        <w:rPr>
          <w:rFonts w:ascii="Times New Roman" w:cs="Times New Roman" w:hAnsi="Times New Roman"/>
          <w:sz w:val="24"/>
          <w:szCs w:val="24"/>
        </w:rPr>
      </w:pPr>
      <w:r>
        <w:rPr>
          <w:rFonts w:ascii="Times New Roman" w:cs="Times New Roman" w:hAnsi="Times New Roman"/>
          <w:sz w:val="24"/>
          <w:szCs w:val="24"/>
        </w:rPr>
        <w:t>Syok</w:t>
      </w:r>
      <w:r>
        <w:rPr>
          <w:rFonts w:ascii="Times New Roman" w:cs="Times New Roman" w:hAnsi="Times New Roman"/>
          <w:sz w:val="24"/>
          <w:szCs w:val="24"/>
        </w:rPr>
        <w:t xml:space="preserve"> </w:t>
      </w:r>
      <w:r>
        <w:rPr>
          <w:rFonts w:ascii="Times New Roman" w:cs="Times New Roman" w:hAnsi="Times New Roman"/>
          <w:sz w:val="24"/>
          <w:szCs w:val="24"/>
        </w:rPr>
        <w:t>septik</w:t>
      </w:r>
    </w:p>
    <w:p>
      <w:pPr>
        <w:pStyle w:val="style0"/>
        <w:spacing w:lineRule="auto" w:line="480"/>
        <w:ind w:left="284"/>
        <w:jc w:val="both"/>
        <w:rPr>
          <w:lang w:val="id-ID"/>
        </w:rPr>
      </w:pPr>
      <w:r>
        <w:t>Definisi</w:t>
      </w:r>
      <w:r>
        <w:t xml:space="preserve"> </w:t>
      </w:r>
      <w:r>
        <w:t>syok</w:t>
      </w:r>
      <w:r>
        <w:t xml:space="preserve"> </w:t>
      </w:r>
      <w:r>
        <w:t>septik</w:t>
      </w:r>
      <w:r>
        <w:t xml:space="preserve"> </w:t>
      </w:r>
      <w:r>
        <w:t>yaitu</w:t>
      </w:r>
      <w:r>
        <w:t xml:space="preserve"> </w:t>
      </w:r>
      <w:r>
        <w:t>hipotensi</w:t>
      </w:r>
      <w:r>
        <w:t xml:space="preserve"> </w:t>
      </w:r>
      <w:r>
        <w:t>persisten</w:t>
      </w:r>
      <w:r>
        <w:t xml:space="preserve"> </w:t>
      </w:r>
      <w:r>
        <w:t>setelah</w:t>
      </w:r>
      <w:r>
        <w:t xml:space="preserve"> </w:t>
      </w:r>
      <w:r>
        <w:t>resusitasi</w:t>
      </w:r>
      <w:r>
        <w:t xml:space="preserve"> </w:t>
      </w:r>
      <w:r>
        <w:t>volum</w:t>
      </w:r>
      <w:r>
        <w:t xml:space="preserve"> </w:t>
      </w:r>
      <w:r>
        <w:t>adekuat</w:t>
      </w:r>
      <w:r>
        <w:t xml:space="preserve"> </w:t>
      </w:r>
      <w:r>
        <w:t>sehingga</w:t>
      </w:r>
      <w:r>
        <w:t xml:space="preserve"> </w:t>
      </w:r>
      <w:r>
        <w:t>diperlukan</w:t>
      </w:r>
      <w:r>
        <w:t xml:space="preserve"> vasopressor </w:t>
      </w:r>
      <w:r>
        <w:t>untuk</w:t>
      </w:r>
      <w:r>
        <w:t xml:space="preserve"> </w:t>
      </w:r>
      <w:r>
        <w:t>mempertahankan</w:t>
      </w:r>
      <w:r>
        <w:t xml:space="preserve"> MAP ≥ 65 mmHg dan serum </w:t>
      </w:r>
      <w:r>
        <w:t>laktat</w:t>
      </w:r>
      <w:r>
        <w:t xml:space="preserve"> &gt; 2 mmol/L </w:t>
      </w:r>
      <w:r>
        <w:rPr/>
        <w:fldChar w:fldCharType="begin"/>
      </w:r>
      <w:r>
        <w:instrText>ADDIN CSL_CITATION {"citationItems":[{"id":"ITEM-1","itemData":{"author":[{"dropping-particle":"","family":"Cucinotta","given":"","non-dropping-particle":"","parse-names":false,"suffix":""}],"container-title":"Acta Bio Medica: Atenei Parmensis, 91(1), 157","id":"ITEM-1","issued":{"date-parts":[["2020"]]},"title":"WHO declares COVID-19 a pandemic","type":"article-journal"},"uris":["http://www.mendeley.com/documents/?uuid=799b6f87-e5fd-4a1b-a501-c719a4f482d3"]}],"mendeley":{"formattedCitation":"(Cucinotta)","manualFormatting":"(Cucinotta, 2020)","plainTextFormattedCitation":"(Cucinotta)","previouslyFormattedCitation":"(Cucinotta)"},"properties":{"noteIndex":0},"schema":"https://github.com/citation-style-language/schema/raw/master/csl-citation.json"}</w:instrText>
      </w:r>
      <w:r>
        <w:rPr/>
        <w:fldChar w:fldCharType="separate"/>
      </w:r>
      <w:r>
        <w:rPr>
          <w:noProof/>
        </w:rPr>
        <w:t>(Cucinotta, 2020)</w:t>
      </w:r>
      <w:r>
        <w:rPr/>
        <w:fldChar w:fldCharType="end"/>
      </w:r>
    </w:p>
    <w:p>
      <w:pPr>
        <w:pStyle w:val="style0"/>
        <w:spacing w:lineRule="auto" w:line="480"/>
        <w:ind w:left="284"/>
        <w:jc w:val="both"/>
        <w:rPr>
          <w:lang w:val="id-ID"/>
        </w:rPr>
      </w:pPr>
    </w:p>
    <w:p>
      <w:pPr>
        <w:pStyle w:val="style0"/>
        <w:spacing w:lineRule="auto" w:line="480"/>
        <w:jc w:val="both"/>
        <w:rPr>
          <w:b/>
          <w:i/>
          <w:lang w:val="id-ID"/>
        </w:rPr>
      </w:pPr>
      <w:r>
        <w:rPr>
          <w:b/>
          <w:lang w:val="id-ID"/>
        </w:rPr>
        <w:t>2.</w:t>
      </w:r>
      <w:r>
        <w:rPr>
          <w:b/>
          <w:lang w:val="id-ID"/>
        </w:rPr>
        <w:t>4</w:t>
      </w:r>
      <w:r>
        <w:rPr>
          <w:b/>
          <w:lang w:val="id-ID"/>
        </w:rPr>
        <w:t xml:space="preserve">.5 Surveilans Epidemiologi </w:t>
      </w:r>
      <w:r>
        <w:rPr>
          <w:b/>
          <w:i/>
          <w:lang w:val="id-ID"/>
        </w:rPr>
        <w:t>COVID-19</w:t>
      </w:r>
    </w:p>
    <w:p>
      <w:pPr>
        <w:pStyle w:val="style94"/>
        <w:shd w:val="clear" w:color="auto" w:fill="ffffff"/>
        <w:spacing w:after="240" w:afterAutospacing="false" w:lineRule="auto" w:line="480"/>
        <w:ind w:firstLine="720"/>
        <w:jc w:val="both"/>
        <w:rPr>
          <w:color w:val="222222"/>
        </w:rPr>
      </w:pPr>
      <w:r>
        <w:rPr>
          <w:color w:val="222222"/>
        </w:rPr>
        <w:t xml:space="preserve"> Kementerian Kesehatan menjelaskan sejumlah defisini operasional terkait kasus </w:t>
      </w:r>
      <w:r>
        <w:rPr/>
        <w:fldChar w:fldCharType="begin"/>
      </w:r>
      <w:r>
        <w:instrText xml:space="preserve"> HYPERLINK "https://m.liputan6.com/bola/read/4304599/4-istilah-baru-terkait-covid-19" \o "Covid-19" </w:instrText>
      </w:r>
      <w:r>
        <w:rPr/>
        <w:fldChar w:fldCharType="separate"/>
      </w:r>
      <w:r>
        <w:rPr>
          <w:rStyle w:val="style85"/>
          <w:rFonts w:eastAsia="宋体"/>
          <w:i/>
          <w:color w:val="auto"/>
          <w:u w:val="none"/>
        </w:rPr>
        <w:t>Covid-19</w:t>
      </w:r>
      <w:r>
        <w:rPr>
          <w:rStyle w:val="style85"/>
          <w:rFonts w:eastAsia="宋体"/>
          <w:i/>
          <w:color w:val="auto"/>
          <w:u w:val="none"/>
        </w:rPr>
        <w:fldChar w:fldCharType="end"/>
      </w:r>
      <w:r>
        <w:t> </w:t>
      </w:r>
      <w:r>
        <w:rPr>
          <w:color w:val="222222"/>
        </w:rPr>
        <w:t xml:space="preserve">di Indonesia. Penjelasan itu tertuang dalam surat Keputusan Menteri Kesehatan Republik Indonesia Nomor HK.01.07/MENKES/413/2020 tentang Pedoman Pencegahan dan Pengendalian Coronavirus Disease 2019 </w:t>
      </w:r>
      <w:r>
        <w:rPr>
          <w:i/>
          <w:color w:val="222222"/>
        </w:rPr>
        <w:t>(Covid-19).</w:t>
      </w:r>
    </w:p>
    <w:p>
      <w:pPr>
        <w:pStyle w:val="style94"/>
        <w:shd w:val="clear" w:color="auto" w:fill="ffffff"/>
        <w:spacing w:after="240" w:afterAutospacing="false" w:lineRule="auto" w:line="480"/>
        <w:ind w:firstLine="720"/>
        <w:jc w:val="both"/>
        <w:rPr>
          <w:color w:val="222222"/>
        </w:rPr>
      </w:pPr>
      <w:r>
        <w:rPr>
          <w:color w:val="222222"/>
        </w:rPr>
        <w:t>Ada delapan definisi yang tercantum pada BAB III 'Surveilans Epidemiologi'. Empat di antaranya untuk menggantikan istilah orang dalam pemantauan (ODP), pasien dalam pengawasan (PDP), dan orang tanpa gejala (OTG) </w:t>
      </w:r>
      <w:r>
        <w:rPr/>
        <w:fldChar w:fldCharType="begin"/>
      </w:r>
      <w:r>
        <w:instrText xml:space="preserve"> HYPERLINK "https://www.liputan6.com/tag/covid-19" \t "_blank" </w:instrText>
      </w:r>
      <w:r>
        <w:rPr/>
        <w:fldChar w:fldCharType="separate"/>
      </w:r>
      <w:r>
        <w:rPr>
          <w:rStyle w:val="style85"/>
          <w:rFonts w:eastAsia="宋体"/>
          <w:i/>
          <w:color w:val="auto"/>
          <w:u w:val="none"/>
        </w:rPr>
        <w:t>Covid-19</w:t>
      </w:r>
      <w:r>
        <w:rPr>
          <w:rStyle w:val="style85"/>
          <w:rFonts w:eastAsia="宋体"/>
          <w:i/>
          <w:color w:val="auto"/>
          <w:u w:val="none"/>
        </w:rPr>
        <w:fldChar w:fldCharType="end"/>
      </w:r>
      <w:r>
        <w:rPr>
          <w:color w:val="222222"/>
        </w:rPr>
        <w:t>.</w:t>
      </w:r>
      <w:r>
        <w:rPr>
          <w:color w:val="222222"/>
        </w:rPr>
        <w:t xml:space="preserve"> Keempat istilah ini resmi dicoret Menteri Kesehatan </w:t>
      </w:r>
      <w:r>
        <w:rPr>
          <w:color w:val="222222"/>
        </w:rPr>
        <w:t>dr.</w:t>
      </w:r>
      <w:r>
        <w:rPr>
          <w:color w:val="222222"/>
        </w:rPr>
        <w:t>Terawan Agus Putranto</w:t>
      </w:r>
      <w:r>
        <w:rPr>
          <w:color w:val="222222"/>
        </w:rPr>
        <w:t>,Sp.Rad (K).</w:t>
      </w:r>
    </w:p>
    <w:p>
      <w:pPr>
        <w:pStyle w:val="style94"/>
        <w:shd w:val="clear" w:color="auto" w:fill="ffffff"/>
        <w:spacing w:after="240" w:afterAutospacing="false" w:lineRule="auto" w:line="480"/>
        <w:jc w:val="both"/>
        <w:rPr>
          <w:color w:val="222222"/>
        </w:rPr>
      </w:pPr>
      <w:r>
        <w:rPr>
          <w:color w:val="222222"/>
        </w:rPr>
        <w:t>Tujuan umum dari kegiatan surveilans antara lain:</w:t>
      </w:r>
    </w:p>
    <w:p>
      <w:pPr>
        <w:pStyle w:val="style94"/>
        <w:shd w:val="clear" w:color="auto" w:fill="ffffff"/>
        <w:spacing w:after="240" w:afterAutospacing="false" w:lineRule="auto" w:line="480"/>
        <w:jc w:val="both"/>
        <w:rPr>
          <w:color w:val="222222"/>
        </w:rPr>
      </w:pPr>
      <w:r>
        <w:rPr>
          <w:color w:val="222222"/>
        </w:rPr>
        <w:t>1. Memantau tren penularan </w:t>
      </w:r>
      <w:r>
        <w:rPr/>
        <w:fldChar w:fldCharType="begin"/>
      </w:r>
      <w:r>
        <w:instrText xml:space="preserve"> HYPERLINK "https://m.liputan6.com/bola/read/4304582/menteri-kesehatan-terawan-ganti-istilah-odp-pdp-otg-covid-19" \o "Covid-19" </w:instrText>
      </w:r>
      <w:r>
        <w:rPr/>
        <w:fldChar w:fldCharType="separate"/>
      </w:r>
      <w:r>
        <w:rPr>
          <w:rStyle w:val="style85"/>
          <w:rFonts w:eastAsia="宋体"/>
          <w:i/>
          <w:color w:val="auto"/>
          <w:u w:val="none"/>
        </w:rPr>
        <w:t>Covid-19</w:t>
      </w:r>
      <w:r>
        <w:rPr>
          <w:rStyle w:val="style85"/>
          <w:rFonts w:eastAsia="宋体"/>
          <w:i/>
          <w:color w:val="auto"/>
          <w:u w:val="none"/>
        </w:rPr>
        <w:fldChar w:fldCharType="end"/>
      </w:r>
      <w:r>
        <w:rPr>
          <w:color w:val="222222"/>
        </w:rPr>
        <w:t> pada tingkat nasional dan global.</w:t>
      </w:r>
    </w:p>
    <w:p>
      <w:pPr>
        <w:pStyle w:val="style94"/>
        <w:shd w:val="clear" w:color="auto" w:fill="ffffff"/>
        <w:spacing w:after="240" w:afterAutospacing="false" w:lineRule="auto" w:line="480"/>
        <w:jc w:val="both"/>
        <w:rPr>
          <w:color w:val="222222"/>
        </w:rPr>
      </w:pPr>
      <w:r>
        <w:rPr>
          <w:color w:val="222222"/>
        </w:rPr>
        <w:t>2. Melakukan deteksi cepat pada wilayah tanpa transmisi virus dan monitoring kasus pada wilayah dengan transmisi virus termasuk pada populasi rentan</w:t>
      </w:r>
    </w:p>
    <w:p>
      <w:pPr>
        <w:pStyle w:val="style94"/>
        <w:shd w:val="clear" w:color="auto" w:fill="ffffff"/>
        <w:spacing w:after="240" w:afterAutospacing="false" w:lineRule="auto" w:line="480"/>
        <w:jc w:val="both"/>
        <w:rPr>
          <w:color w:val="222222"/>
        </w:rPr>
      </w:pPr>
      <w:r>
        <w:rPr>
          <w:color w:val="222222"/>
        </w:rPr>
        <w:t>3. Memberikan informasi epidemiologi untuk melakukan penilaian risiko tingkat nasional, regional, dan global.</w:t>
      </w:r>
    </w:p>
    <w:p>
      <w:pPr>
        <w:pStyle w:val="style94"/>
        <w:shd w:val="clear" w:color="auto" w:fill="ffffff"/>
        <w:spacing w:after="240" w:afterAutospacing="false" w:lineRule="auto" w:line="480"/>
        <w:jc w:val="both"/>
        <w:rPr>
          <w:color w:val="222222"/>
        </w:rPr>
      </w:pPr>
      <w:r>
        <w:rPr>
          <w:color w:val="222222"/>
        </w:rPr>
        <w:t>4. Memberikan informasi epidemiologi sebagai acuan kesiapsiagaan dan respons penanggulangan.</w:t>
      </w:r>
    </w:p>
    <w:p>
      <w:pPr>
        <w:pStyle w:val="style94"/>
        <w:shd w:val="clear" w:color="auto" w:fill="ffffff"/>
        <w:spacing w:after="240" w:afterAutospacing="false" w:lineRule="auto" w:line="480"/>
        <w:jc w:val="both"/>
        <w:rPr>
          <w:color w:val="222222"/>
        </w:rPr>
      </w:pPr>
      <w:r>
        <w:rPr>
          <w:color w:val="222222"/>
        </w:rPr>
        <w:t>5. Melakukan evaluasi terhadap dampak pandemi pada sistem pelayanan kesehatan nasional.</w:t>
      </w:r>
    </w:p>
    <w:p>
      <w:pPr>
        <w:pStyle w:val="style94"/>
        <w:shd w:val="clear" w:color="auto" w:fill="ffffff"/>
        <w:spacing w:after="240" w:afterAutospacing="false" w:lineRule="auto" w:line="480"/>
        <w:jc w:val="both"/>
        <w:rPr>
          <w:color w:val="222222"/>
        </w:rPr>
      </w:pPr>
      <w:r>
        <w:rPr>
          <w:color w:val="222222"/>
        </w:rPr>
        <w:t>Delapan</w:t>
      </w:r>
      <w:r>
        <w:rPr>
          <w:color w:val="222222"/>
        </w:rPr>
        <w:t xml:space="preserve"> Definisi Mengenai Kasus Corona </w:t>
      </w:r>
      <w:r>
        <w:rPr>
          <w:i/>
          <w:color w:val="222222"/>
        </w:rPr>
        <w:t>COVID-19</w:t>
      </w:r>
    </w:p>
    <w:p>
      <w:pPr>
        <w:pStyle w:val="style94"/>
        <w:shd w:val="clear" w:color="auto" w:fill="ffffff"/>
        <w:spacing w:after="240" w:afterAutospacing="false" w:lineRule="auto" w:line="480"/>
        <w:jc w:val="both"/>
        <w:rPr>
          <w:b/>
          <w:color w:val="222222"/>
        </w:rPr>
      </w:pPr>
      <w:r>
        <w:rPr>
          <w:b/>
          <w:color w:val="222222"/>
        </w:rPr>
        <w:t>1. Kasus suspek</w:t>
      </w:r>
      <w:r>
        <w:rPr>
          <w:b/>
          <w:color w:val="222222"/>
        </w:rPr>
        <w:tab/>
      </w:r>
    </w:p>
    <w:p>
      <w:pPr>
        <w:pStyle w:val="style94"/>
        <w:shd w:val="clear" w:color="auto" w:fill="ffffff"/>
        <w:spacing w:after="240" w:afterAutospacing="false" w:lineRule="auto" w:line="480"/>
        <w:jc w:val="both"/>
        <w:rPr>
          <w:color w:val="222222"/>
        </w:rPr>
      </w:pPr>
      <w:r>
        <w:rPr>
          <w:color w:val="222222"/>
        </w:rPr>
        <w:t>Seseorang yang memiliki salah satu dari kriteria berikut:</w:t>
      </w:r>
    </w:p>
    <w:p>
      <w:pPr>
        <w:pStyle w:val="style94"/>
        <w:shd w:val="clear" w:color="auto" w:fill="ffffff"/>
        <w:spacing w:after="240" w:afterAutospacing="false" w:lineRule="auto" w:line="480"/>
        <w:jc w:val="both"/>
        <w:rPr>
          <w:color w:val="222222"/>
        </w:rPr>
      </w:pPr>
      <w:r>
        <w:rPr>
          <w:color w:val="222222"/>
        </w:rPr>
        <w:t>a. Orang dengan infeksi saluran pernapasan akut (ISP</w:t>
      </w:r>
      <w:r>
        <w:rPr>
          <w:color w:val="222222"/>
        </w:rPr>
        <w:t>A) dan</w:t>
      </w:r>
      <w:r>
        <w:rPr>
          <w:color w:val="222222"/>
        </w:rPr>
        <w:t xml:space="preserve"> pada 14 hari terakhir sebelum timbul gejala memiliki riwayat perjalanan atau tinggal di negara/wilayah Indonesia </w:t>
      </w:r>
      <w:r>
        <w:rPr>
          <w:color w:val="222222"/>
        </w:rPr>
        <w:t>yang melaporkan transmisi lokal.</w:t>
      </w:r>
    </w:p>
    <w:p>
      <w:pPr>
        <w:pStyle w:val="style94"/>
        <w:shd w:val="clear" w:color="auto" w:fill="ffffff"/>
        <w:spacing w:after="240" w:afterAutospacing="false" w:lineRule="auto" w:line="480"/>
        <w:jc w:val="both"/>
        <w:rPr>
          <w:color w:val="222222"/>
        </w:rPr>
      </w:pPr>
      <w:r>
        <w:rPr>
          <w:color w:val="222222"/>
        </w:rPr>
        <w:t>b. Orang dengan salah satu gejala/tanda ISPA</w:t>
      </w:r>
      <w:r>
        <w:rPr>
          <w:color w:val="222222"/>
        </w:rPr>
        <w:t>dan</w:t>
      </w:r>
      <w:r>
        <w:rPr>
          <w:color w:val="222222"/>
        </w:rPr>
        <w:t xml:space="preserve"> pada 14 hari terakhir sebelum timbul gejala memiliki riwayat kontak dengan kasus konfirmasi/probable </w:t>
      </w:r>
      <w:r>
        <w:rPr>
          <w:i/>
          <w:color w:val="222222"/>
        </w:rPr>
        <w:t>COVID-19</w:t>
      </w:r>
      <w:r>
        <w:rPr>
          <w:color w:val="222222"/>
        </w:rPr>
        <w:t>.</w:t>
      </w:r>
    </w:p>
    <w:p>
      <w:pPr>
        <w:pStyle w:val="style94"/>
        <w:shd w:val="clear" w:color="auto" w:fill="ffffff"/>
        <w:spacing w:after="240" w:afterAutospacing="false" w:lineRule="auto" w:line="480"/>
        <w:jc w:val="both"/>
        <w:rPr>
          <w:color w:val="222222"/>
        </w:rPr>
      </w:pPr>
      <w:r>
        <w:rPr>
          <w:color w:val="222222"/>
        </w:rPr>
        <w:t xml:space="preserve">c. Orang dengan ISPA berat/pneumonia berat yang membutuhkan perawatan di rumah sakit </w:t>
      </w:r>
      <w:r>
        <w:rPr>
          <w:color w:val="222222"/>
        </w:rPr>
        <w:t>dan</w:t>
      </w:r>
      <w:r>
        <w:rPr>
          <w:color w:val="222222"/>
        </w:rPr>
        <w:t xml:space="preserve"> tidak ada penyebab lain berdasarkan gambaran klinis yang meyakinkan.</w:t>
      </w:r>
      <w:r>
        <w:rPr>
          <w:color w:val="ff0000"/>
        </w:rPr>
        <w:t>.</w:t>
      </w:r>
    </w:p>
    <w:p>
      <w:pPr>
        <w:pStyle w:val="style94"/>
        <w:shd w:val="clear" w:color="auto" w:fill="ffffff"/>
        <w:spacing w:after="240" w:afterAutospacing="false" w:lineRule="auto" w:line="480"/>
        <w:jc w:val="both"/>
        <w:rPr>
          <w:color w:val="222222"/>
        </w:rPr>
      </w:pPr>
      <w:r>
        <w:rPr>
          <w:rStyle w:val="style87"/>
          <w:rFonts w:eastAsia="宋体"/>
          <w:color w:val="222222"/>
        </w:rPr>
        <w:t>2. Kasus probable</w:t>
      </w:r>
    </w:p>
    <w:p>
      <w:pPr>
        <w:pStyle w:val="style94"/>
        <w:shd w:val="clear" w:color="auto" w:fill="ffffff"/>
        <w:spacing w:after="240" w:afterAutospacing="false" w:lineRule="auto" w:line="480"/>
        <w:jc w:val="both"/>
        <w:rPr>
          <w:color w:val="222222"/>
        </w:rPr>
      </w:pPr>
      <w:r>
        <w:rPr>
          <w:color w:val="222222"/>
        </w:rPr>
        <w:t xml:space="preserve">Kasus suspek dengan ISPA berat/ARDS/meninggal dengan gambaran klinis yang meyakinkan </w:t>
      </w:r>
      <w:r>
        <w:rPr>
          <w:i/>
          <w:color w:val="222222"/>
        </w:rPr>
        <w:t>COVID-19</w:t>
      </w:r>
      <w:r>
        <w:rPr>
          <w:color w:val="222222"/>
        </w:rPr>
        <w:t>dan</w:t>
      </w:r>
      <w:r>
        <w:rPr>
          <w:color w:val="222222"/>
        </w:rPr>
        <w:t xml:space="preserve"> belum ada hasil pemeriksaan laboratorium </w:t>
      </w:r>
      <w:r>
        <w:rPr>
          <w:color w:val="222222"/>
        </w:rPr>
        <w:t xml:space="preserve">Swab </w:t>
      </w:r>
      <w:r>
        <w:rPr>
          <w:color w:val="222222"/>
        </w:rPr>
        <w:t>RT-PCR</w:t>
      </w:r>
    </w:p>
    <w:p>
      <w:pPr>
        <w:pStyle w:val="style94"/>
        <w:shd w:val="clear" w:color="auto" w:fill="ffffff"/>
        <w:spacing w:after="240" w:afterAutospacing="false" w:lineRule="auto" w:line="480"/>
        <w:jc w:val="both"/>
        <w:rPr>
          <w:color w:val="222222"/>
        </w:rPr>
      </w:pPr>
      <w:r>
        <w:rPr>
          <w:rStyle w:val="style87"/>
          <w:rFonts w:eastAsia="宋体"/>
          <w:color w:val="222222"/>
        </w:rPr>
        <w:t>3. Kasus konfirmasi</w:t>
      </w:r>
    </w:p>
    <w:p>
      <w:pPr>
        <w:pStyle w:val="style94"/>
        <w:shd w:val="clear" w:color="auto" w:fill="ffffff"/>
        <w:spacing w:after="240" w:afterAutospacing="false" w:lineRule="auto" w:line="480"/>
        <w:jc w:val="both"/>
        <w:rPr>
          <w:color w:val="222222"/>
        </w:rPr>
      </w:pPr>
      <w:r>
        <w:rPr>
          <w:color w:val="222222"/>
        </w:rPr>
        <w:t xml:space="preserve">Seseorang yang dinyatakan positif terinfeksi Virus </w:t>
      </w:r>
      <w:r>
        <w:rPr>
          <w:i/>
          <w:color w:val="222222"/>
        </w:rPr>
        <w:t>COVID-19</w:t>
      </w:r>
      <w:r>
        <w:rPr>
          <w:color w:val="222222"/>
        </w:rPr>
        <w:t xml:space="preserve"> yang dibuktikan dengan pemeriksaan laboratorium </w:t>
      </w:r>
      <w:r>
        <w:rPr>
          <w:color w:val="222222"/>
        </w:rPr>
        <w:t xml:space="preserve">swab </w:t>
      </w:r>
      <w:r>
        <w:rPr>
          <w:color w:val="222222"/>
        </w:rPr>
        <w:t>RT-PCR.</w:t>
      </w:r>
    </w:p>
    <w:p>
      <w:pPr>
        <w:pStyle w:val="style94"/>
        <w:shd w:val="clear" w:color="auto" w:fill="ffffff"/>
        <w:spacing w:after="240" w:afterAutospacing="false" w:lineRule="auto" w:line="480"/>
        <w:jc w:val="both"/>
        <w:rPr>
          <w:color w:val="222222"/>
        </w:rPr>
      </w:pPr>
      <w:r>
        <w:rPr>
          <w:color w:val="222222"/>
        </w:rPr>
        <w:t>Kasus konfirmasi dibagi menjadi dua:</w:t>
      </w:r>
    </w:p>
    <w:p>
      <w:pPr>
        <w:pStyle w:val="style94"/>
        <w:shd w:val="clear" w:color="auto" w:fill="ffffff"/>
        <w:spacing w:after="240" w:afterAutospacing="false" w:lineRule="auto" w:line="480"/>
        <w:jc w:val="both"/>
        <w:rPr>
          <w:color w:val="222222"/>
        </w:rPr>
      </w:pPr>
      <w:r>
        <w:rPr>
          <w:color w:val="222222"/>
        </w:rPr>
        <w:t>a. Kasus konfirmasi dengan gejala (simptomatik)</w:t>
      </w:r>
    </w:p>
    <w:p>
      <w:pPr>
        <w:pStyle w:val="style94"/>
        <w:shd w:val="clear" w:color="auto" w:fill="ffffff"/>
        <w:spacing w:after="240" w:afterAutospacing="false" w:lineRule="auto" w:line="480"/>
        <w:jc w:val="both"/>
        <w:rPr>
          <w:color w:val="222222"/>
        </w:rPr>
      </w:pPr>
      <w:r>
        <w:rPr>
          <w:color w:val="222222"/>
        </w:rPr>
        <w:t>b. Kasus konfirmasi tanpa gejala (asimptomatik)</w:t>
      </w:r>
    </w:p>
    <w:p>
      <w:pPr>
        <w:pStyle w:val="style94"/>
        <w:shd w:val="clear" w:color="auto" w:fill="ffffff"/>
        <w:spacing w:after="240" w:afterAutospacing="false" w:lineRule="auto" w:line="480"/>
        <w:jc w:val="both"/>
        <w:rPr>
          <w:color w:val="222222"/>
        </w:rPr>
      </w:pPr>
      <w:r>
        <w:rPr>
          <w:rStyle w:val="style87"/>
          <w:rFonts w:eastAsia="宋体"/>
          <w:color w:val="222222"/>
        </w:rPr>
        <w:t>4. Kontak erat</w:t>
      </w:r>
    </w:p>
    <w:p>
      <w:pPr>
        <w:pStyle w:val="style94"/>
        <w:shd w:val="clear" w:color="auto" w:fill="ffffff"/>
        <w:spacing w:after="240" w:afterAutospacing="false" w:lineRule="auto" w:line="480"/>
        <w:jc w:val="both"/>
        <w:rPr>
          <w:color w:val="222222"/>
        </w:rPr>
      </w:pPr>
      <w:r>
        <w:rPr>
          <w:color w:val="222222"/>
        </w:rPr>
        <w:t xml:space="preserve">Orang yang memiliki riwayat kontak dengan kasus probable atau konfirmasi </w:t>
      </w:r>
      <w:r>
        <w:rPr>
          <w:i/>
          <w:color w:val="222222"/>
        </w:rPr>
        <w:t>Covid-19</w:t>
      </w:r>
      <w:r>
        <w:rPr>
          <w:color w:val="222222"/>
        </w:rPr>
        <w:t>. Riwayat kontak yang dimaksud antara lain:</w:t>
      </w:r>
    </w:p>
    <w:p>
      <w:pPr>
        <w:pStyle w:val="style94"/>
        <w:shd w:val="clear" w:color="auto" w:fill="ffffff"/>
        <w:spacing w:after="240" w:afterAutospacing="false" w:lineRule="auto" w:line="480"/>
        <w:jc w:val="both"/>
        <w:rPr>
          <w:color w:val="222222"/>
        </w:rPr>
      </w:pPr>
      <w:r>
        <w:rPr>
          <w:color w:val="222222"/>
        </w:rPr>
        <w:t>a. Kontak tatap muka/berdekatan dengan kasus probable atau kasus konfirmasi dalam radius satu meter dalam jangka waktu 15 menit atau lebih.</w:t>
      </w:r>
    </w:p>
    <w:p>
      <w:pPr>
        <w:pStyle w:val="style94"/>
        <w:shd w:val="clear" w:color="auto" w:fill="ffffff"/>
        <w:spacing w:after="240" w:afterAutospacing="false" w:lineRule="auto" w:line="480"/>
        <w:jc w:val="both"/>
        <w:rPr>
          <w:color w:val="222222"/>
        </w:rPr>
      </w:pPr>
      <w:r>
        <w:rPr>
          <w:color w:val="222222"/>
        </w:rPr>
        <w:t>b. Sentuhan fisik langsung dengan kasus probable atau konfirmasi (seperti bersalaman, berpegangan tangan, dan lain-lain)</w:t>
      </w:r>
    </w:p>
    <w:p>
      <w:pPr>
        <w:pStyle w:val="style94"/>
        <w:shd w:val="clear" w:color="auto" w:fill="ffffff"/>
        <w:spacing w:after="240" w:afterAutospacing="false" w:lineRule="auto" w:line="480"/>
        <w:jc w:val="both"/>
        <w:rPr>
          <w:color w:val="222222"/>
        </w:rPr>
      </w:pPr>
      <w:r>
        <w:rPr>
          <w:color w:val="222222"/>
        </w:rPr>
        <w:t>c. Orang yang memberikan perawatan langsung terhadap kasus probable atau konfirmasi tanpa menggunakan APD yang sesuai standar.</w:t>
      </w:r>
    </w:p>
    <w:p>
      <w:pPr>
        <w:pStyle w:val="style94"/>
        <w:shd w:val="clear" w:color="auto" w:fill="ffffff"/>
        <w:spacing w:after="240" w:afterAutospacing="false" w:lineRule="auto" w:line="480"/>
        <w:jc w:val="both"/>
        <w:rPr>
          <w:color w:val="222222"/>
        </w:rPr>
      </w:pPr>
      <w:r>
        <w:rPr>
          <w:color w:val="222222"/>
        </w:rPr>
        <w:t>d. Situasi lainnya yang mengindikasi adanya kontak berdasarkan penilaian risiko lokal yang ditetapkan oleh tim penyelidikan epidemiologi setempat.</w:t>
      </w:r>
    </w:p>
    <w:p>
      <w:pPr>
        <w:pStyle w:val="style94"/>
        <w:shd w:val="clear" w:color="auto" w:fill="ffffff"/>
        <w:spacing w:after="240" w:afterAutospacing="false" w:lineRule="auto" w:line="480"/>
        <w:jc w:val="both"/>
        <w:rPr>
          <w:color w:val="222222"/>
        </w:rPr>
      </w:pPr>
      <w:r>
        <w:rPr>
          <w:color w:val="222222"/>
        </w:rPr>
        <w:t>Pada kasus probable atau konfirmasi yang bergejala (simptomatik), untuk menemukan kontak erat periode kontak dihitung dari dua hari sebelum kasus timbul dan hingga 14 hari setelah kasus timbul gejala.</w:t>
      </w:r>
    </w:p>
    <w:p>
      <w:pPr>
        <w:pStyle w:val="style94"/>
        <w:shd w:val="clear" w:color="auto" w:fill="ffffff"/>
        <w:spacing w:after="240" w:afterAutospacing="false" w:lineRule="auto" w:line="480"/>
        <w:jc w:val="both"/>
        <w:rPr>
          <w:color w:val="222222"/>
        </w:rPr>
      </w:pPr>
      <w:r>
        <w:rPr>
          <w:color w:val="222222"/>
        </w:rPr>
        <w:t>Pada kasus konfirmasi yang tidak bergejala (asimptomatik), untuk menemukan kontak erat periode kontak dihitung dari dua hari sebelum dan 14 hari setelah tanggal pengambilan spesimen kasus konfirmasi.</w:t>
      </w:r>
    </w:p>
    <w:p>
      <w:pPr>
        <w:pStyle w:val="style0"/>
        <w:shd w:val="clear" w:color="auto" w:fill="ffffff"/>
        <w:spacing w:before="100" w:beforeAutospacing="true" w:after="240" w:lineRule="auto" w:line="480"/>
        <w:jc w:val="both"/>
        <w:rPr>
          <w:color w:val="222222"/>
          <w:lang w:eastAsia="id-ID"/>
        </w:rPr>
      </w:pPr>
      <w:r>
        <w:rPr>
          <w:b/>
          <w:bCs/>
          <w:color w:val="222222"/>
          <w:lang w:eastAsia="id-ID"/>
        </w:rPr>
        <w:t xml:space="preserve">5. </w:t>
      </w:r>
      <w:r>
        <w:rPr>
          <w:b/>
          <w:bCs/>
          <w:color w:val="222222"/>
          <w:lang w:eastAsia="id-ID"/>
        </w:rPr>
        <w:t>Pelaku</w:t>
      </w:r>
      <w:r>
        <w:rPr>
          <w:b/>
          <w:bCs/>
          <w:color w:val="222222"/>
          <w:lang w:eastAsia="id-ID"/>
        </w:rPr>
        <w:t xml:space="preserve"> </w:t>
      </w:r>
      <w:r>
        <w:rPr>
          <w:b/>
          <w:bCs/>
          <w:color w:val="222222"/>
          <w:lang w:eastAsia="id-ID"/>
        </w:rPr>
        <w:t>Perjalanan</w:t>
      </w:r>
    </w:p>
    <w:p>
      <w:pPr>
        <w:pStyle w:val="style0"/>
        <w:shd w:val="clear" w:color="auto" w:fill="ffffff"/>
        <w:spacing w:before="100" w:beforeAutospacing="true" w:after="240" w:lineRule="auto" w:line="480"/>
        <w:jc w:val="both"/>
        <w:rPr>
          <w:color w:val="222222"/>
          <w:lang w:eastAsia="id-ID"/>
        </w:rPr>
      </w:pPr>
      <w:r>
        <w:rPr>
          <w:color w:val="222222"/>
          <w:lang w:eastAsia="id-ID"/>
        </w:rPr>
        <w:t>Seseorang</w:t>
      </w:r>
      <w:r>
        <w:rPr>
          <w:color w:val="222222"/>
          <w:lang w:eastAsia="id-ID"/>
        </w:rPr>
        <w:t xml:space="preserve"> yang </w:t>
      </w:r>
      <w:r>
        <w:rPr>
          <w:color w:val="222222"/>
          <w:lang w:eastAsia="id-ID"/>
        </w:rPr>
        <w:t>melakukan</w:t>
      </w:r>
      <w:r>
        <w:rPr>
          <w:color w:val="222222"/>
          <w:lang w:eastAsia="id-ID"/>
        </w:rPr>
        <w:t xml:space="preserve"> </w:t>
      </w:r>
      <w:r>
        <w:rPr>
          <w:color w:val="222222"/>
          <w:lang w:eastAsia="id-ID"/>
        </w:rPr>
        <w:t>perjalanan</w:t>
      </w:r>
      <w:r>
        <w:rPr>
          <w:color w:val="222222"/>
          <w:lang w:eastAsia="id-ID"/>
        </w:rPr>
        <w:t xml:space="preserve"> </w:t>
      </w:r>
      <w:r>
        <w:rPr>
          <w:color w:val="222222"/>
          <w:lang w:eastAsia="id-ID"/>
        </w:rPr>
        <w:t>dari</w:t>
      </w:r>
      <w:r>
        <w:rPr>
          <w:color w:val="222222"/>
          <w:lang w:eastAsia="id-ID"/>
        </w:rPr>
        <w:t xml:space="preserve"> </w:t>
      </w:r>
      <w:r>
        <w:rPr>
          <w:color w:val="222222"/>
          <w:lang w:eastAsia="id-ID"/>
        </w:rPr>
        <w:t>dalam</w:t>
      </w:r>
      <w:r>
        <w:rPr>
          <w:color w:val="222222"/>
          <w:lang w:eastAsia="id-ID"/>
        </w:rPr>
        <w:t xml:space="preserve"> negeri (</w:t>
      </w:r>
      <w:r>
        <w:rPr>
          <w:color w:val="222222"/>
          <w:lang w:eastAsia="id-ID"/>
        </w:rPr>
        <w:t>domestik</w:t>
      </w:r>
      <w:r>
        <w:rPr>
          <w:color w:val="222222"/>
          <w:lang w:eastAsia="id-ID"/>
        </w:rPr>
        <w:t xml:space="preserve">) </w:t>
      </w:r>
      <w:r>
        <w:rPr>
          <w:color w:val="222222"/>
          <w:lang w:eastAsia="id-ID"/>
        </w:rPr>
        <w:t>maupun</w:t>
      </w:r>
      <w:r>
        <w:rPr>
          <w:color w:val="222222"/>
          <w:lang w:eastAsia="id-ID"/>
        </w:rPr>
        <w:t xml:space="preserve"> </w:t>
      </w:r>
      <w:r>
        <w:rPr>
          <w:color w:val="222222"/>
          <w:lang w:eastAsia="id-ID"/>
        </w:rPr>
        <w:t>luar</w:t>
      </w:r>
      <w:r>
        <w:rPr>
          <w:color w:val="222222"/>
          <w:lang w:eastAsia="id-ID"/>
        </w:rPr>
        <w:t xml:space="preserve"> negeri pada 14 </w:t>
      </w:r>
      <w:r>
        <w:rPr>
          <w:color w:val="222222"/>
          <w:lang w:eastAsia="id-ID"/>
        </w:rPr>
        <w:t>hari</w:t>
      </w:r>
      <w:r>
        <w:rPr>
          <w:color w:val="222222"/>
          <w:lang w:eastAsia="id-ID"/>
        </w:rPr>
        <w:t xml:space="preserve"> </w:t>
      </w:r>
      <w:r>
        <w:rPr>
          <w:color w:val="222222"/>
          <w:lang w:eastAsia="id-ID"/>
        </w:rPr>
        <w:t>terakhir</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b/>
          <w:bCs/>
          <w:color w:val="222222"/>
          <w:lang w:eastAsia="id-ID"/>
        </w:rPr>
        <w:t>6. Discarded</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Discarded </w:t>
      </w:r>
      <w:r>
        <w:rPr>
          <w:color w:val="222222"/>
          <w:lang w:eastAsia="id-ID"/>
        </w:rPr>
        <w:t>apabila</w:t>
      </w:r>
      <w:r>
        <w:rPr>
          <w:color w:val="222222"/>
          <w:lang w:eastAsia="id-ID"/>
        </w:rPr>
        <w:t xml:space="preserve"> </w:t>
      </w:r>
      <w:r>
        <w:rPr>
          <w:color w:val="222222"/>
          <w:lang w:eastAsia="id-ID"/>
        </w:rPr>
        <w:t>memenuhi</w:t>
      </w:r>
      <w:r>
        <w:rPr>
          <w:color w:val="222222"/>
          <w:lang w:eastAsia="id-ID"/>
        </w:rPr>
        <w:t xml:space="preserve"> salah </w:t>
      </w:r>
      <w:r>
        <w:rPr>
          <w:color w:val="222222"/>
          <w:lang w:eastAsia="id-ID"/>
        </w:rPr>
        <w:t>satu</w:t>
      </w:r>
      <w:r>
        <w:rPr>
          <w:color w:val="222222"/>
          <w:lang w:eastAsia="id-ID"/>
        </w:rPr>
        <w:t xml:space="preserve"> </w:t>
      </w:r>
      <w:r>
        <w:rPr>
          <w:color w:val="222222"/>
          <w:lang w:eastAsia="id-ID"/>
        </w:rPr>
        <w:t>kriteria</w:t>
      </w:r>
      <w:r>
        <w:rPr>
          <w:color w:val="222222"/>
          <w:lang w:eastAsia="id-ID"/>
        </w:rPr>
        <w:t xml:space="preserve"> </w:t>
      </w:r>
      <w:r>
        <w:rPr>
          <w:color w:val="222222"/>
          <w:lang w:eastAsia="id-ID"/>
        </w:rPr>
        <w:t>berikut</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a. </w:t>
      </w:r>
      <w:r>
        <w:rPr>
          <w:color w:val="222222"/>
          <w:lang w:eastAsia="id-ID"/>
        </w:rPr>
        <w:t>Seseorang</w:t>
      </w:r>
      <w:r>
        <w:rPr>
          <w:color w:val="222222"/>
          <w:lang w:eastAsia="id-ID"/>
        </w:rPr>
        <w:t xml:space="preserve"> </w:t>
      </w:r>
      <w:r>
        <w:rPr>
          <w:color w:val="222222"/>
          <w:lang w:eastAsia="id-ID"/>
        </w:rPr>
        <w:t>dengan</w:t>
      </w:r>
      <w:r>
        <w:rPr>
          <w:color w:val="222222"/>
          <w:lang w:eastAsia="id-ID"/>
        </w:rPr>
        <w:t xml:space="preserve"> status </w:t>
      </w:r>
      <w:r>
        <w:rPr>
          <w:color w:val="222222"/>
          <w:lang w:eastAsia="id-ID"/>
        </w:rPr>
        <w:t>kasus</w:t>
      </w:r>
      <w:r>
        <w:rPr>
          <w:color w:val="222222"/>
          <w:lang w:eastAsia="id-ID"/>
        </w:rPr>
        <w:t xml:space="preserve"> </w:t>
      </w:r>
      <w:r>
        <w:rPr>
          <w:color w:val="222222"/>
          <w:lang w:eastAsia="id-ID"/>
        </w:rPr>
        <w:t>suspek</w:t>
      </w:r>
      <w:r>
        <w:rPr>
          <w:color w:val="222222"/>
          <w:lang w:eastAsia="id-ID"/>
        </w:rPr>
        <w:t xml:space="preserve"> </w:t>
      </w:r>
      <w:r>
        <w:rPr>
          <w:color w:val="222222"/>
          <w:lang w:eastAsia="id-ID"/>
        </w:rPr>
        <w:t>dengan</w:t>
      </w:r>
      <w:r>
        <w:rPr>
          <w:color w:val="222222"/>
          <w:lang w:eastAsia="id-ID"/>
        </w:rPr>
        <w:t xml:space="preserve"> </w:t>
      </w:r>
      <w:r>
        <w:rPr>
          <w:color w:val="222222"/>
          <w:lang w:eastAsia="id-ID"/>
        </w:rPr>
        <w:t>hasil</w:t>
      </w:r>
      <w:r>
        <w:rPr>
          <w:color w:val="222222"/>
          <w:lang w:eastAsia="id-ID"/>
        </w:rPr>
        <w:t xml:space="preserve"> </w:t>
      </w:r>
      <w:r>
        <w:rPr>
          <w:color w:val="222222"/>
          <w:lang w:eastAsia="id-ID"/>
        </w:rPr>
        <w:t>pemeriksaan</w:t>
      </w:r>
      <w:r>
        <w:rPr>
          <w:color w:val="222222"/>
          <w:lang w:eastAsia="id-ID"/>
        </w:rPr>
        <w:t xml:space="preserve"> RT-PCR </w:t>
      </w:r>
      <w:r>
        <w:rPr>
          <w:color w:val="222222"/>
          <w:lang w:eastAsia="id-ID"/>
        </w:rPr>
        <w:t>dua</w:t>
      </w:r>
      <w:r>
        <w:rPr>
          <w:color w:val="222222"/>
          <w:lang w:eastAsia="id-ID"/>
        </w:rPr>
        <w:t xml:space="preserve"> kali </w:t>
      </w:r>
      <w:r>
        <w:rPr>
          <w:color w:val="222222"/>
          <w:lang w:eastAsia="id-ID"/>
        </w:rPr>
        <w:t>negatif</w:t>
      </w:r>
      <w:r>
        <w:rPr>
          <w:color w:val="222222"/>
          <w:lang w:eastAsia="id-ID"/>
        </w:rPr>
        <w:t xml:space="preserve"> </w:t>
      </w:r>
      <w:r>
        <w:rPr>
          <w:color w:val="222222"/>
          <w:lang w:eastAsia="id-ID"/>
        </w:rPr>
        <w:t>selama</w:t>
      </w:r>
      <w:r>
        <w:rPr>
          <w:color w:val="222222"/>
          <w:lang w:eastAsia="id-ID"/>
        </w:rPr>
        <w:t xml:space="preserve"> </w:t>
      </w:r>
      <w:r>
        <w:rPr>
          <w:color w:val="222222"/>
          <w:lang w:eastAsia="id-ID"/>
        </w:rPr>
        <w:t>dua</w:t>
      </w:r>
      <w:r>
        <w:rPr>
          <w:color w:val="222222"/>
          <w:lang w:eastAsia="id-ID"/>
        </w:rPr>
        <w:t xml:space="preserve"> </w:t>
      </w:r>
      <w:r>
        <w:rPr>
          <w:color w:val="222222"/>
          <w:lang w:eastAsia="id-ID"/>
        </w:rPr>
        <w:t>hari</w:t>
      </w:r>
      <w:r>
        <w:rPr>
          <w:color w:val="222222"/>
          <w:lang w:eastAsia="id-ID"/>
        </w:rPr>
        <w:t xml:space="preserve"> </w:t>
      </w:r>
      <w:r>
        <w:rPr>
          <w:color w:val="222222"/>
          <w:lang w:eastAsia="id-ID"/>
        </w:rPr>
        <w:t>berturut-turut</w:t>
      </w:r>
      <w:r>
        <w:rPr>
          <w:color w:val="222222"/>
          <w:lang w:eastAsia="id-ID"/>
        </w:rPr>
        <w:t xml:space="preserve"> </w:t>
      </w:r>
      <w:r>
        <w:rPr>
          <w:color w:val="222222"/>
          <w:lang w:eastAsia="id-ID"/>
        </w:rPr>
        <w:t>dengan</w:t>
      </w:r>
      <w:r>
        <w:rPr>
          <w:color w:val="222222"/>
          <w:lang w:eastAsia="id-ID"/>
        </w:rPr>
        <w:t xml:space="preserve"> </w:t>
      </w:r>
      <w:r>
        <w:rPr>
          <w:color w:val="222222"/>
          <w:lang w:eastAsia="id-ID"/>
        </w:rPr>
        <w:t>selang</w:t>
      </w:r>
      <w:r>
        <w:rPr>
          <w:color w:val="222222"/>
          <w:lang w:eastAsia="id-ID"/>
        </w:rPr>
        <w:t xml:space="preserve"> </w:t>
      </w:r>
      <w:r>
        <w:rPr>
          <w:color w:val="222222"/>
          <w:lang w:eastAsia="id-ID"/>
        </w:rPr>
        <w:t>waktu</w:t>
      </w:r>
      <w:r>
        <w:rPr>
          <w:color w:val="222222"/>
          <w:lang w:eastAsia="id-ID"/>
        </w:rPr>
        <w:t xml:space="preserve"> &gt; 24 jam.</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b. </w:t>
      </w:r>
      <w:r>
        <w:rPr>
          <w:color w:val="222222"/>
          <w:lang w:eastAsia="id-ID"/>
        </w:rPr>
        <w:t>Seseorang</w:t>
      </w:r>
      <w:r>
        <w:rPr>
          <w:color w:val="222222"/>
          <w:lang w:eastAsia="id-ID"/>
        </w:rPr>
        <w:t xml:space="preserve"> </w:t>
      </w:r>
      <w:r>
        <w:rPr>
          <w:color w:val="222222"/>
          <w:lang w:eastAsia="id-ID"/>
        </w:rPr>
        <w:t>dengan</w:t>
      </w:r>
      <w:r>
        <w:rPr>
          <w:color w:val="222222"/>
          <w:lang w:eastAsia="id-ID"/>
        </w:rPr>
        <w:t xml:space="preserve"> status </w:t>
      </w:r>
      <w:r>
        <w:rPr>
          <w:color w:val="222222"/>
          <w:lang w:eastAsia="id-ID"/>
        </w:rPr>
        <w:t>kontak</w:t>
      </w:r>
      <w:r>
        <w:rPr>
          <w:color w:val="222222"/>
          <w:lang w:eastAsia="id-ID"/>
        </w:rPr>
        <w:t xml:space="preserve"> </w:t>
      </w:r>
      <w:r>
        <w:rPr>
          <w:color w:val="222222"/>
          <w:lang w:eastAsia="id-ID"/>
        </w:rPr>
        <w:t>erat</w:t>
      </w:r>
      <w:r>
        <w:rPr>
          <w:color w:val="222222"/>
          <w:lang w:eastAsia="id-ID"/>
        </w:rPr>
        <w:t xml:space="preserve"> yang </w:t>
      </w:r>
      <w:r>
        <w:rPr>
          <w:color w:val="222222"/>
          <w:lang w:eastAsia="id-ID"/>
        </w:rPr>
        <w:t>telah</w:t>
      </w:r>
      <w:r>
        <w:rPr>
          <w:color w:val="222222"/>
          <w:lang w:eastAsia="id-ID"/>
        </w:rPr>
        <w:t xml:space="preserve"> </w:t>
      </w:r>
      <w:r>
        <w:rPr>
          <w:color w:val="222222"/>
          <w:lang w:eastAsia="id-ID"/>
        </w:rPr>
        <w:t>menyelesaikanmasa</w:t>
      </w:r>
      <w:r>
        <w:rPr>
          <w:color w:val="222222"/>
          <w:lang w:eastAsia="id-ID"/>
        </w:rPr>
        <w:t xml:space="preserve"> </w:t>
      </w:r>
      <w:r>
        <w:rPr>
          <w:color w:val="222222"/>
          <w:lang w:eastAsia="id-ID"/>
        </w:rPr>
        <w:t>karantina</w:t>
      </w:r>
      <w:r>
        <w:rPr>
          <w:color w:val="222222"/>
          <w:lang w:eastAsia="id-ID"/>
        </w:rPr>
        <w:t xml:space="preserve"> </w:t>
      </w:r>
      <w:r>
        <w:rPr>
          <w:color w:val="222222"/>
          <w:lang w:eastAsia="id-ID"/>
        </w:rPr>
        <w:t>selama</w:t>
      </w:r>
      <w:r>
        <w:rPr>
          <w:color w:val="222222"/>
          <w:lang w:eastAsia="id-ID"/>
        </w:rPr>
        <w:t xml:space="preserve"> 14 </w:t>
      </w:r>
      <w:r>
        <w:rPr>
          <w:color w:val="222222"/>
          <w:lang w:eastAsia="id-ID"/>
        </w:rPr>
        <w:t>hari</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b/>
          <w:bCs/>
          <w:color w:val="222222"/>
          <w:lang w:eastAsia="id-ID"/>
        </w:rPr>
        <w:t xml:space="preserve">7. </w:t>
      </w:r>
      <w:r>
        <w:rPr>
          <w:b/>
          <w:bCs/>
          <w:color w:val="222222"/>
          <w:lang w:eastAsia="id-ID"/>
        </w:rPr>
        <w:t>Selesai</w:t>
      </w:r>
      <w:r>
        <w:rPr>
          <w:b/>
          <w:bCs/>
          <w:color w:val="222222"/>
          <w:lang w:eastAsia="id-ID"/>
        </w:rPr>
        <w:t xml:space="preserve"> </w:t>
      </w:r>
      <w:r>
        <w:rPr>
          <w:b/>
          <w:bCs/>
          <w:color w:val="222222"/>
          <w:lang w:eastAsia="id-ID"/>
        </w:rPr>
        <w:t>Isolasi</w:t>
      </w:r>
    </w:p>
    <w:p>
      <w:pPr>
        <w:pStyle w:val="style0"/>
        <w:shd w:val="clear" w:color="auto" w:fill="ffffff"/>
        <w:spacing w:before="100" w:beforeAutospacing="true" w:after="240" w:lineRule="auto" w:line="480"/>
        <w:jc w:val="both"/>
        <w:rPr>
          <w:color w:val="222222"/>
          <w:lang w:eastAsia="id-ID"/>
        </w:rPr>
      </w:pPr>
      <w:r>
        <w:rPr>
          <w:color w:val="222222"/>
          <w:lang w:eastAsia="id-ID"/>
        </w:rPr>
        <w:t>Selesai</w:t>
      </w:r>
      <w:r>
        <w:rPr>
          <w:color w:val="222222"/>
          <w:lang w:eastAsia="id-ID"/>
        </w:rPr>
        <w:t xml:space="preserve"> </w:t>
      </w:r>
      <w:r>
        <w:rPr>
          <w:color w:val="222222"/>
          <w:lang w:eastAsia="id-ID"/>
        </w:rPr>
        <w:t>isolasi</w:t>
      </w:r>
      <w:r>
        <w:rPr>
          <w:color w:val="222222"/>
          <w:lang w:eastAsia="id-ID"/>
        </w:rPr>
        <w:t xml:space="preserve"> </w:t>
      </w:r>
      <w:r>
        <w:rPr>
          <w:color w:val="222222"/>
          <w:lang w:eastAsia="id-ID"/>
        </w:rPr>
        <w:t>apabila</w:t>
      </w:r>
      <w:r>
        <w:rPr>
          <w:color w:val="222222"/>
          <w:lang w:eastAsia="id-ID"/>
        </w:rPr>
        <w:t xml:space="preserve"> </w:t>
      </w:r>
      <w:r>
        <w:rPr>
          <w:color w:val="222222"/>
          <w:lang w:eastAsia="id-ID"/>
        </w:rPr>
        <w:t>memenuhi</w:t>
      </w:r>
      <w:r>
        <w:rPr>
          <w:color w:val="222222"/>
          <w:lang w:eastAsia="id-ID"/>
        </w:rPr>
        <w:t xml:space="preserve"> salah </w:t>
      </w:r>
      <w:r>
        <w:rPr>
          <w:color w:val="222222"/>
          <w:lang w:eastAsia="id-ID"/>
        </w:rPr>
        <w:t>satu</w:t>
      </w:r>
      <w:r>
        <w:rPr>
          <w:color w:val="222222"/>
          <w:lang w:eastAsia="id-ID"/>
        </w:rPr>
        <w:t xml:space="preserve"> </w:t>
      </w:r>
      <w:r>
        <w:rPr>
          <w:color w:val="222222"/>
          <w:lang w:eastAsia="id-ID"/>
        </w:rPr>
        <w:t>kriteria</w:t>
      </w:r>
      <w:r>
        <w:rPr>
          <w:color w:val="222222"/>
          <w:lang w:eastAsia="id-ID"/>
        </w:rPr>
        <w:t xml:space="preserve"> </w:t>
      </w:r>
      <w:r>
        <w:rPr>
          <w:color w:val="222222"/>
          <w:lang w:eastAsia="id-ID"/>
        </w:rPr>
        <w:t>berikut</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a. </w:t>
      </w:r>
      <w:r>
        <w:rPr>
          <w:color w:val="222222"/>
          <w:lang w:eastAsia="id-ID"/>
        </w:rPr>
        <w:t>Kasus</w:t>
      </w:r>
      <w:r>
        <w:rPr>
          <w:color w:val="222222"/>
          <w:lang w:eastAsia="id-ID"/>
        </w:rPr>
        <w:t xml:space="preserve"> </w:t>
      </w:r>
      <w:r>
        <w:rPr>
          <w:color w:val="222222"/>
          <w:lang w:eastAsia="id-ID"/>
        </w:rPr>
        <w:t>konfirmasi</w:t>
      </w:r>
      <w:r>
        <w:rPr>
          <w:color w:val="222222"/>
          <w:lang w:eastAsia="id-ID"/>
        </w:rPr>
        <w:t xml:space="preserve"> </w:t>
      </w:r>
      <w:r>
        <w:rPr>
          <w:color w:val="222222"/>
          <w:lang w:eastAsia="id-ID"/>
        </w:rPr>
        <w:t>tanpa</w:t>
      </w:r>
      <w:r>
        <w:rPr>
          <w:color w:val="222222"/>
          <w:lang w:eastAsia="id-ID"/>
        </w:rPr>
        <w:t xml:space="preserve"> </w:t>
      </w:r>
      <w:r>
        <w:rPr>
          <w:color w:val="222222"/>
          <w:lang w:eastAsia="id-ID"/>
        </w:rPr>
        <w:t>gejala</w:t>
      </w:r>
      <w:r>
        <w:rPr>
          <w:color w:val="222222"/>
          <w:lang w:eastAsia="id-ID"/>
        </w:rPr>
        <w:t xml:space="preserve"> (</w:t>
      </w:r>
      <w:r>
        <w:rPr>
          <w:color w:val="222222"/>
          <w:lang w:eastAsia="id-ID"/>
        </w:rPr>
        <w:t>asimptomatik</w:t>
      </w:r>
      <w:r>
        <w:rPr>
          <w:color w:val="222222"/>
          <w:lang w:eastAsia="id-ID"/>
        </w:rPr>
        <w:t xml:space="preserve">) yang </w:t>
      </w:r>
      <w:r>
        <w:rPr>
          <w:color w:val="222222"/>
          <w:lang w:eastAsia="id-ID"/>
        </w:rPr>
        <w:t>tidak</w:t>
      </w:r>
      <w:r>
        <w:rPr>
          <w:color w:val="222222"/>
          <w:lang w:eastAsia="id-ID"/>
        </w:rPr>
        <w:t xml:space="preserve"> </w:t>
      </w:r>
      <w:r>
        <w:rPr>
          <w:color w:val="222222"/>
          <w:lang w:eastAsia="id-ID"/>
        </w:rPr>
        <w:t>dilakukan</w:t>
      </w:r>
      <w:r>
        <w:rPr>
          <w:color w:val="222222"/>
          <w:lang w:eastAsia="id-ID"/>
        </w:rPr>
        <w:t xml:space="preserve"> </w:t>
      </w:r>
      <w:r>
        <w:rPr>
          <w:color w:val="222222"/>
          <w:lang w:eastAsia="id-ID"/>
        </w:rPr>
        <w:t>pemeriksaan</w:t>
      </w:r>
      <w:r>
        <w:rPr>
          <w:color w:val="222222"/>
          <w:lang w:eastAsia="id-ID"/>
        </w:rPr>
        <w:t xml:space="preserve"> follow up RT-PCR </w:t>
      </w:r>
      <w:r>
        <w:rPr>
          <w:color w:val="222222"/>
          <w:lang w:eastAsia="id-ID"/>
        </w:rPr>
        <w:t>dengan</w:t>
      </w:r>
      <w:r>
        <w:rPr>
          <w:color w:val="222222"/>
          <w:lang w:eastAsia="id-ID"/>
        </w:rPr>
        <w:t xml:space="preserve"> </w:t>
      </w:r>
      <w:r>
        <w:rPr>
          <w:color w:val="222222"/>
          <w:lang w:eastAsia="id-ID"/>
        </w:rPr>
        <w:t>ditambah</w:t>
      </w:r>
      <w:r>
        <w:rPr>
          <w:color w:val="222222"/>
          <w:lang w:eastAsia="id-ID"/>
        </w:rPr>
        <w:t xml:space="preserve"> 10 </w:t>
      </w:r>
      <w:r>
        <w:rPr>
          <w:color w:val="222222"/>
          <w:lang w:eastAsia="id-ID"/>
        </w:rPr>
        <w:t>hari</w:t>
      </w:r>
      <w:r>
        <w:rPr>
          <w:color w:val="222222"/>
          <w:lang w:eastAsia="id-ID"/>
        </w:rPr>
        <w:t xml:space="preserve"> </w:t>
      </w:r>
      <w:r>
        <w:rPr>
          <w:color w:val="222222"/>
          <w:lang w:eastAsia="id-ID"/>
        </w:rPr>
        <w:t>isolasi</w:t>
      </w:r>
      <w:r>
        <w:rPr>
          <w:color w:val="222222"/>
          <w:lang w:eastAsia="id-ID"/>
        </w:rPr>
        <w:t xml:space="preserve"> </w:t>
      </w:r>
      <w:r>
        <w:rPr>
          <w:color w:val="222222"/>
          <w:lang w:eastAsia="id-ID"/>
        </w:rPr>
        <w:t>mandiri</w:t>
      </w:r>
      <w:r>
        <w:rPr>
          <w:color w:val="222222"/>
          <w:lang w:eastAsia="id-ID"/>
        </w:rPr>
        <w:t xml:space="preserve"> </w:t>
      </w:r>
      <w:r>
        <w:rPr>
          <w:color w:val="222222"/>
          <w:lang w:eastAsia="id-ID"/>
        </w:rPr>
        <w:t>sejak</w:t>
      </w:r>
      <w:r>
        <w:rPr>
          <w:color w:val="222222"/>
          <w:lang w:eastAsia="id-ID"/>
        </w:rPr>
        <w:t xml:space="preserve"> </w:t>
      </w:r>
      <w:r>
        <w:rPr>
          <w:color w:val="222222"/>
          <w:lang w:eastAsia="id-ID"/>
        </w:rPr>
        <w:t>pengambilan</w:t>
      </w:r>
      <w:r>
        <w:rPr>
          <w:color w:val="222222"/>
          <w:lang w:eastAsia="id-ID"/>
        </w:rPr>
        <w:t xml:space="preserve"> </w:t>
      </w:r>
      <w:r>
        <w:rPr>
          <w:color w:val="222222"/>
          <w:lang w:eastAsia="id-ID"/>
        </w:rPr>
        <w:t>spesimen</w:t>
      </w:r>
      <w:r>
        <w:rPr>
          <w:color w:val="222222"/>
          <w:lang w:eastAsia="id-ID"/>
        </w:rPr>
        <w:t xml:space="preserve"> diagnosis </w:t>
      </w:r>
      <w:r>
        <w:rPr>
          <w:color w:val="222222"/>
          <w:lang w:eastAsia="id-ID"/>
        </w:rPr>
        <w:t>konfirmasi</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b. </w:t>
      </w:r>
      <w:r>
        <w:rPr>
          <w:color w:val="222222"/>
          <w:lang w:eastAsia="id-ID"/>
        </w:rPr>
        <w:t>Kasus</w:t>
      </w:r>
      <w:r>
        <w:rPr>
          <w:color w:val="222222"/>
          <w:lang w:eastAsia="id-ID"/>
        </w:rPr>
        <w:t xml:space="preserve"> probable/</w:t>
      </w:r>
      <w:r>
        <w:rPr>
          <w:color w:val="222222"/>
          <w:lang w:eastAsia="id-ID"/>
        </w:rPr>
        <w:t>kasus</w:t>
      </w:r>
      <w:r>
        <w:rPr>
          <w:color w:val="222222"/>
          <w:lang w:eastAsia="id-ID"/>
        </w:rPr>
        <w:t xml:space="preserve"> </w:t>
      </w:r>
      <w:r>
        <w:rPr>
          <w:color w:val="222222"/>
          <w:lang w:eastAsia="id-ID"/>
        </w:rPr>
        <w:t>konfirmasi</w:t>
      </w:r>
      <w:r>
        <w:rPr>
          <w:color w:val="222222"/>
          <w:lang w:eastAsia="id-ID"/>
        </w:rPr>
        <w:t xml:space="preserve"> </w:t>
      </w:r>
      <w:r>
        <w:rPr>
          <w:color w:val="222222"/>
          <w:lang w:eastAsia="id-ID"/>
        </w:rPr>
        <w:t>dengan</w:t>
      </w:r>
      <w:r>
        <w:rPr>
          <w:color w:val="222222"/>
          <w:lang w:eastAsia="id-ID"/>
        </w:rPr>
        <w:t xml:space="preserve"> </w:t>
      </w:r>
      <w:r>
        <w:rPr>
          <w:color w:val="222222"/>
          <w:lang w:eastAsia="id-ID"/>
        </w:rPr>
        <w:t>gejala</w:t>
      </w:r>
      <w:r>
        <w:rPr>
          <w:color w:val="222222"/>
          <w:lang w:eastAsia="id-ID"/>
        </w:rPr>
        <w:t xml:space="preserve"> (</w:t>
      </w:r>
      <w:r>
        <w:rPr>
          <w:color w:val="222222"/>
          <w:lang w:eastAsia="id-ID"/>
        </w:rPr>
        <w:t>simptomatik</w:t>
      </w:r>
      <w:r>
        <w:rPr>
          <w:color w:val="222222"/>
          <w:lang w:eastAsia="id-ID"/>
        </w:rPr>
        <w:t xml:space="preserve">) yang </w:t>
      </w:r>
      <w:r>
        <w:rPr>
          <w:color w:val="222222"/>
          <w:lang w:eastAsia="id-ID"/>
        </w:rPr>
        <w:t>tidak</w:t>
      </w:r>
      <w:r>
        <w:rPr>
          <w:color w:val="222222"/>
          <w:lang w:eastAsia="id-ID"/>
        </w:rPr>
        <w:t xml:space="preserve"> </w:t>
      </w:r>
      <w:r>
        <w:rPr>
          <w:color w:val="222222"/>
          <w:lang w:eastAsia="id-ID"/>
        </w:rPr>
        <w:t>dilakukan</w:t>
      </w:r>
      <w:r>
        <w:rPr>
          <w:color w:val="222222"/>
          <w:lang w:eastAsia="id-ID"/>
        </w:rPr>
        <w:t xml:space="preserve"> </w:t>
      </w:r>
      <w:r>
        <w:rPr>
          <w:color w:val="222222"/>
          <w:lang w:eastAsia="id-ID"/>
        </w:rPr>
        <w:t>pemeriksaan</w:t>
      </w:r>
      <w:r>
        <w:rPr>
          <w:color w:val="222222"/>
          <w:lang w:eastAsia="id-ID"/>
        </w:rPr>
        <w:t xml:space="preserve"> follow up RT-PCR </w:t>
      </w:r>
      <w:r>
        <w:rPr>
          <w:color w:val="222222"/>
          <w:lang w:eastAsia="id-ID"/>
        </w:rPr>
        <w:t>dihitung</w:t>
      </w:r>
      <w:r>
        <w:rPr>
          <w:color w:val="222222"/>
          <w:lang w:eastAsia="id-ID"/>
        </w:rPr>
        <w:t xml:space="preserve"> 10 </w:t>
      </w:r>
      <w:r>
        <w:rPr>
          <w:color w:val="222222"/>
          <w:lang w:eastAsia="id-ID"/>
        </w:rPr>
        <w:t>hari</w:t>
      </w:r>
      <w:r>
        <w:rPr>
          <w:color w:val="222222"/>
          <w:lang w:eastAsia="id-ID"/>
        </w:rPr>
        <w:t xml:space="preserve"> </w:t>
      </w:r>
      <w:r>
        <w:rPr>
          <w:color w:val="222222"/>
          <w:lang w:eastAsia="id-ID"/>
        </w:rPr>
        <w:t>sejak</w:t>
      </w:r>
      <w:r>
        <w:rPr>
          <w:color w:val="222222"/>
          <w:lang w:eastAsia="id-ID"/>
        </w:rPr>
        <w:t xml:space="preserve"> </w:t>
      </w:r>
      <w:r>
        <w:rPr>
          <w:color w:val="222222"/>
          <w:lang w:eastAsia="id-ID"/>
        </w:rPr>
        <w:t>tanggal</w:t>
      </w:r>
      <w:r>
        <w:rPr>
          <w:color w:val="222222"/>
          <w:lang w:eastAsia="id-ID"/>
        </w:rPr>
        <w:t xml:space="preserve"> onset </w:t>
      </w:r>
      <w:r>
        <w:rPr>
          <w:color w:val="222222"/>
          <w:lang w:eastAsia="id-ID"/>
        </w:rPr>
        <w:t>dengan</w:t>
      </w:r>
      <w:r>
        <w:rPr>
          <w:color w:val="222222"/>
          <w:lang w:eastAsia="id-ID"/>
        </w:rPr>
        <w:t xml:space="preserve"> </w:t>
      </w:r>
      <w:r>
        <w:rPr>
          <w:color w:val="222222"/>
          <w:lang w:eastAsia="id-ID"/>
        </w:rPr>
        <w:t>ditambah</w:t>
      </w:r>
      <w:r>
        <w:rPr>
          <w:color w:val="222222"/>
          <w:lang w:eastAsia="id-ID"/>
        </w:rPr>
        <w:t xml:space="preserve"> minimal </w:t>
      </w:r>
      <w:r>
        <w:rPr>
          <w:color w:val="222222"/>
          <w:lang w:eastAsia="id-ID"/>
        </w:rPr>
        <w:t>tiga</w:t>
      </w:r>
      <w:r>
        <w:rPr>
          <w:color w:val="222222"/>
          <w:lang w:eastAsia="id-ID"/>
        </w:rPr>
        <w:t xml:space="preserve"> </w:t>
      </w:r>
      <w:r>
        <w:rPr>
          <w:color w:val="222222"/>
          <w:lang w:eastAsia="id-ID"/>
        </w:rPr>
        <w:t>hari</w:t>
      </w:r>
      <w:r>
        <w:rPr>
          <w:color w:val="222222"/>
          <w:lang w:eastAsia="id-ID"/>
        </w:rPr>
        <w:t xml:space="preserve"> </w:t>
      </w:r>
      <w:r>
        <w:rPr>
          <w:color w:val="222222"/>
          <w:lang w:eastAsia="id-ID"/>
        </w:rPr>
        <w:t>setelah</w:t>
      </w:r>
      <w:r>
        <w:rPr>
          <w:color w:val="222222"/>
          <w:lang w:eastAsia="id-ID"/>
        </w:rPr>
        <w:t xml:space="preserve"> </w:t>
      </w:r>
      <w:r>
        <w:rPr>
          <w:color w:val="222222"/>
          <w:lang w:eastAsia="id-ID"/>
        </w:rPr>
        <w:t>tidak</w:t>
      </w:r>
      <w:r>
        <w:rPr>
          <w:color w:val="222222"/>
          <w:lang w:eastAsia="id-ID"/>
        </w:rPr>
        <w:t xml:space="preserve"> </w:t>
      </w:r>
      <w:r>
        <w:rPr>
          <w:color w:val="222222"/>
          <w:lang w:eastAsia="id-ID"/>
        </w:rPr>
        <w:t>lagi</w:t>
      </w:r>
      <w:r>
        <w:rPr>
          <w:color w:val="222222"/>
          <w:lang w:eastAsia="id-ID"/>
        </w:rPr>
        <w:t xml:space="preserve"> </w:t>
      </w:r>
      <w:r>
        <w:rPr>
          <w:color w:val="222222"/>
          <w:lang w:eastAsia="id-ID"/>
        </w:rPr>
        <w:t>menunjukkan</w:t>
      </w:r>
      <w:r>
        <w:rPr>
          <w:color w:val="222222"/>
          <w:lang w:eastAsia="id-ID"/>
        </w:rPr>
        <w:t xml:space="preserve"> </w:t>
      </w:r>
      <w:r>
        <w:rPr>
          <w:color w:val="222222"/>
          <w:lang w:eastAsia="id-ID"/>
        </w:rPr>
        <w:t>gejala</w:t>
      </w:r>
      <w:r>
        <w:rPr>
          <w:color w:val="222222"/>
          <w:lang w:eastAsia="id-ID"/>
        </w:rPr>
        <w:t xml:space="preserve"> </w:t>
      </w:r>
      <w:r>
        <w:rPr>
          <w:color w:val="222222"/>
          <w:lang w:eastAsia="id-ID"/>
        </w:rPr>
        <w:t>demam</w:t>
      </w:r>
      <w:r>
        <w:rPr>
          <w:color w:val="222222"/>
          <w:lang w:eastAsia="id-ID"/>
        </w:rPr>
        <w:t xml:space="preserve"> dan </w:t>
      </w:r>
      <w:r>
        <w:rPr>
          <w:color w:val="222222"/>
          <w:lang w:eastAsia="id-ID"/>
        </w:rPr>
        <w:t>gangguan</w:t>
      </w:r>
      <w:r>
        <w:rPr>
          <w:color w:val="222222"/>
          <w:lang w:eastAsia="id-ID"/>
        </w:rPr>
        <w:t xml:space="preserve"> </w:t>
      </w:r>
      <w:r>
        <w:rPr>
          <w:color w:val="222222"/>
          <w:lang w:eastAsia="id-ID"/>
        </w:rPr>
        <w:t>pernapasan</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color w:val="222222"/>
          <w:lang w:eastAsia="id-ID"/>
        </w:rPr>
        <w:t xml:space="preserve">c. </w:t>
      </w:r>
      <w:r>
        <w:rPr>
          <w:color w:val="222222"/>
          <w:lang w:eastAsia="id-ID"/>
        </w:rPr>
        <w:t>Kasus</w:t>
      </w:r>
      <w:r>
        <w:rPr>
          <w:color w:val="222222"/>
          <w:lang w:eastAsia="id-ID"/>
        </w:rPr>
        <w:t xml:space="preserve"> probable/</w:t>
      </w:r>
      <w:r>
        <w:rPr>
          <w:color w:val="222222"/>
          <w:lang w:eastAsia="id-ID"/>
        </w:rPr>
        <w:t>kasus</w:t>
      </w:r>
      <w:r>
        <w:rPr>
          <w:color w:val="222222"/>
          <w:lang w:eastAsia="id-ID"/>
        </w:rPr>
        <w:t xml:space="preserve"> </w:t>
      </w:r>
      <w:r>
        <w:rPr>
          <w:color w:val="222222"/>
          <w:lang w:eastAsia="id-ID"/>
        </w:rPr>
        <w:t>konfirmasi</w:t>
      </w:r>
      <w:r>
        <w:rPr>
          <w:color w:val="222222"/>
          <w:lang w:eastAsia="id-ID"/>
        </w:rPr>
        <w:t xml:space="preserve"> </w:t>
      </w:r>
      <w:r>
        <w:rPr>
          <w:color w:val="222222"/>
          <w:lang w:eastAsia="id-ID"/>
        </w:rPr>
        <w:t>dengan</w:t>
      </w:r>
      <w:r>
        <w:rPr>
          <w:color w:val="222222"/>
          <w:lang w:eastAsia="id-ID"/>
        </w:rPr>
        <w:t xml:space="preserve"> </w:t>
      </w:r>
      <w:r>
        <w:rPr>
          <w:color w:val="222222"/>
          <w:lang w:eastAsia="id-ID"/>
        </w:rPr>
        <w:t>gejala</w:t>
      </w:r>
      <w:r>
        <w:rPr>
          <w:color w:val="222222"/>
          <w:lang w:eastAsia="id-ID"/>
        </w:rPr>
        <w:t xml:space="preserve"> (</w:t>
      </w:r>
      <w:r>
        <w:rPr>
          <w:color w:val="222222"/>
          <w:lang w:eastAsia="id-ID"/>
        </w:rPr>
        <w:t>simptomatik</w:t>
      </w:r>
      <w:r>
        <w:rPr>
          <w:color w:val="222222"/>
          <w:lang w:eastAsia="id-ID"/>
        </w:rPr>
        <w:t xml:space="preserve">) yang </w:t>
      </w:r>
      <w:r>
        <w:rPr>
          <w:color w:val="222222"/>
          <w:lang w:eastAsia="id-ID"/>
        </w:rPr>
        <w:t>mendapatkan</w:t>
      </w:r>
      <w:r>
        <w:rPr>
          <w:color w:val="222222"/>
          <w:lang w:eastAsia="id-ID"/>
        </w:rPr>
        <w:t xml:space="preserve"> </w:t>
      </w:r>
      <w:r>
        <w:rPr>
          <w:color w:val="222222"/>
          <w:lang w:eastAsia="id-ID"/>
        </w:rPr>
        <w:t>hasil</w:t>
      </w:r>
      <w:r>
        <w:rPr>
          <w:color w:val="222222"/>
          <w:lang w:eastAsia="id-ID"/>
        </w:rPr>
        <w:t xml:space="preserve"> </w:t>
      </w:r>
      <w:r>
        <w:rPr>
          <w:color w:val="222222"/>
          <w:lang w:eastAsia="id-ID"/>
        </w:rPr>
        <w:t>pemeriksaan</w:t>
      </w:r>
      <w:r>
        <w:rPr>
          <w:color w:val="222222"/>
          <w:lang w:eastAsia="id-ID"/>
        </w:rPr>
        <w:t xml:space="preserve"> follow up RT-PCR 1 </w:t>
      </w:r>
      <w:r>
        <w:rPr>
          <w:color w:val="222222"/>
          <w:lang w:eastAsia="id-ID"/>
        </w:rPr>
        <w:t>kalinegatif</w:t>
      </w:r>
      <w:r>
        <w:rPr>
          <w:color w:val="222222"/>
          <w:lang w:eastAsia="id-ID"/>
        </w:rPr>
        <w:t xml:space="preserve">, </w:t>
      </w:r>
      <w:r>
        <w:rPr>
          <w:color w:val="222222"/>
          <w:lang w:eastAsia="id-ID"/>
        </w:rPr>
        <w:t>dengan</w:t>
      </w:r>
      <w:r>
        <w:rPr>
          <w:color w:val="222222"/>
          <w:lang w:eastAsia="id-ID"/>
        </w:rPr>
        <w:t xml:space="preserve"> </w:t>
      </w:r>
      <w:r>
        <w:rPr>
          <w:color w:val="222222"/>
          <w:lang w:eastAsia="id-ID"/>
        </w:rPr>
        <w:t>ditambah</w:t>
      </w:r>
      <w:r>
        <w:rPr>
          <w:color w:val="222222"/>
          <w:lang w:eastAsia="id-ID"/>
        </w:rPr>
        <w:t xml:space="preserve"> minimal </w:t>
      </w:r>
      <w:r>
        <w:rPr>
          <w:color w:val="222222"/>
          <w:lang w:eastAsia="id-ID"/>
        </w:rPr>
        <w:t>tiga</w:t>
      </w:r>
      <w:r>
        <w:rPr>
          <w:color w:val="222222"/>
          <w:lang w:eastAsia="id-ID"/>
        </w:rPr>
        <w:t xml:space="preserve"> </w:t>
      </w:r>
      <w:r>
        <w:rPr>
          <w:color w:val="222222"/>
          <w:lang w:eastAsia="id-ID"/>
        </w:rPr>
        <w:t>hari</w:t>
      </w:r>
      <w:r>
        <w:rPr>
          <w:color w:val="222222"/>
          <w:lang w:eastAsia="id-ID"/>
        </w:rPr>
        <w:t xml:space="preserve"> </w:t>
      </w:r>
      <w:r>
        <w:rPr>
          <w:color w:val="222222"/>
          <w:lang w:eastAsia="id-ID"/>
        </w:rPr>
        <w:t>setelah</w:t>
      </w:r>
      <w:r>
        <w:rPr>
          <w:color w:val="222222"/>
          <w:lang w:eastAsia="id-ID"/>
        </w:rPr>
        <w:t xml:space="preserve"> </w:t>
      </w:r>
      <w:r>
        <w:rPr>
          <w:color w:val="222222"/>
          <w:lang w:eastAsia="id-ID"/>
        </w:rPr>
        <w:t>tidak</w:t>
      </w:r>
      <w:r>
        <w:rPr>
          <w:color w:val="222222"/>
          <w:lang w:eastAsia="id-ID"/>
        </w:rPr>
        <w:t xml:space="preserve"> </w:t>
      </w:r>
      <w:r>
        <w:rPr>
          <w:color w:val="222222"/>
          <w:lang w:eastAsia="id-ID"/>
        </w:rPr>
        <w:t>lagi</w:t>
      </w:r>
      <w:r>
        <w:rPr>
          <w:color w:val="222222"/>
          <w:lang w:eastAsia="id-ID"/>
        </w:rPr>
        <w:t xml:space="preserve"> </w:t>
      </w:r>
      <w:r>
        <w:rPr>
          <w:color w:val="222222"/>
          <w:lang w:eastAsia="id-ID"/>
        </w:rPr>
        <w:t>menunjukkan</w:t>
      </w:r>
      <w:r>
        <w:rPr>
          <w:color w:val="222222"/>
          <w:lang w:eastAsia="id-ID"/>
        </w:rPr>
        <w:t xml:space="preserve"> </w:t>
      </w:r>
      <w:r>
        <w:rPr>
          <w:color w:val="222222"/>
          <w:lang w:eastAsia="id-ID"/>
        </w:rPr>
        <w:t>gejala</w:t>
      </w:r>
      <w:r>
        <w:rPr>
          <w:color w:val="222222"/>
          <w:lang w:eastAsia="id-ID"/>
        </w:rPr>
        <w:t xml:space="preserve"> </w:t>
      </w:r>
      <w:r>
        <w:rPr>
          <w:color w:val="222222"/>
          <w:lang w:eastAsia="id-ID"/>
        </w:rPr>
        <w:t>demam</w:t>
      </w:r>
      <w:r>
        <w:rPr>
          <w:color w:val="222222"/>
          <w:lang w:eastAsia="id-ID"/>
        </w:rPr>
        <w:t xml:space="preserve"> dan </w:t>
      </w:r>
      <w:r>
        <w:rPr>
          <w:color w:val="222222"/>
          <w:lang w:eastAsia="id-ID"/>
        </w:rPr>
        <w:t>gangguan</w:t>
      </w:r>
      <w:r>
        <w:rPr>
          <w:color w:val="222222"/>
          <w:lang w:eastAsia="id-ID"/>
        </w:rPr>
        <w:t xml:space="preserve"> </w:t>
      </w:r>
      <w:r>
        <w:rPr>
          <w:color w:val="222222"/>
          <w:lang w:eastAsia="id-ID"/>
        </w:rPr>
        <w:t>pernapasan</w:t>
      </w:r>
      <w:r>
        <w:rPr>
          <w:color w:val="222222"/>
          <w:lang w:eastAsia="id-ID"/>
        </w:rPr>
        <w:t>.</w:t>
      </w:r>
    </w:p>
    <w:p>
      <w:pPr>
        <w:pStyle w:val="style0"/>
        <w:shd w:val="clear" w:color="auto" w:fill="ffffff"/>
        <w:spacing w:before="100" w:beforeAutospacing="true" w:after="240" w:lineRule="auto" w:line="480"/>
        <w:jc w:val="both"/>
        <w:rPr>
          <w:color w:val="222222"/>
          <w:lang w:eastAsia="id-ID"/>
        </w:rPr>
      </w:pPr>
      <w:r>
        <w:rPr>
          <w:b/>
          <w:bCs/>
          <w:color w:val="222222"/>
          <w:lang w:eastAsia="id-ID"/>
        </w:rPr>
        <w:t xml:space="preserve">8. </w:t>
      </w:r>
      <w:r>
        <w:rPr>
          <w:b/>
          <w:bCs/>
          <w:color w:val="222222"/>
          <w:lang w:eastAsia="id-ID"/>
        </w:rPr>
        <w:t>Kematian</w:t>
      </w:r>
    </w:p>
    <w:p>
      <w:pPr>
        <w:pStyle w:val="style0"/>
        <w:shd w:val="clear" w:color="auto" w:fill="ffffff"/>
        <w:spacing w:before="100" w:beforeAutospacing="true" w:after="240" w:lineRule="auto" w:line="480"/>
        <w:jc w:val="both"/>
        <w:rPr>
          <w:color w:val="222222"/>
          <w:lang w:eastAsia="id-ID"/>
        </w:rPr>
      </w:pPr>
      <w:r>
        <w:rPr>
          <w:color w:val="222222"/>
          <w:lang w:eastAsia="id-ID"/>
        </w:rPr>
        <w:t>Kematian</w:t>
      </w:r>
      <w:r>
        <w:rPr>
          <w:color w:val="222222"/>
          <w:lang w:eastAsia="id-ID"/>
        </w:rPr>
        <w:t xml:space="preserve"> </w:t>
      </w:r>
      <w:r>
        <w:rPr>
          <w:i/>
          <w:color w:val="222222"/>
          <w:lang w:eastAsia="id-ID"/>
        </w:rPr>
        <w:t>Covid-19</w:t>
      </w:r>
      <w:r>
        <w:rPr>
          <w:color w:val="222222"/>
          <w:lang w:eastAsia="id-ID"/>
        </w:rPr>
        <w:t xml:space="preserve"> </w:t>
      </w:r>
      <w:r>
        <w:rPr>
          <w:color w:val="222222"/>
          <w:lang w:eastAsia="id-ID"/>
        </w:rPr>
        <w:t>untuk</w:t>
      </w:r>
      <w:r>
        <w:rPr>
          <w:color w:val="222222"/>
          <w:lang w:eastAsia="id-ID"/>
        </w:rPr>
        <w:t xml:space="preserve"> </w:t>
      </w:r>
      <w:r>
        <w:rPr>
          <w:color w:val="222222"/>
          <w:lang w:eastAsia="id-ID"/>
        </w:rPr>
        <w:t>kepentingan</w:t>
      </w:r>
      <w:r>
        <w:rPr>
          <w:color w:val="222222"/>
          <w:lang w:eastAsia="id-ID"/>
        </w:rPr>
        <w:t xml:space="preserve"> </w:t>
      </w:r>
      <w:r>
        <w:rPr>
          <w:color w:val="222222"/>
          <w:lang w:eastAsia="id-ID"/>
        </w:rPr>
        <w:t>surveilans</w:t>
      </w:r>
      <w:r>
        <w:rPr>
          <w:color w:val="222222"/>
          <w:lang w:eastAsia="id-ID"/>
        </w:rPr>
        <w:t xml:space="preserve"> </w:t>
      </w:r>
      <w:r>
        <w:rPr>
          <w:color w:val="222222"/>
          <w:lang w:eastAsia="id-ID"/>
        </w:rPr>
        <w:t>adalah</w:t>
      </w:r>
      <w:r>
        <w:rPr>
          <w:color w:val="222222"/>
          <w:lang w:eastAsia="id-ID"/>
        </w:rPr>
        <w:t xml:space="preserve"> </w:t>
      </w:r>
      <w:r>
        <w:rPr>
          <w:color w:val="222222"/>
          <w:lang w:eastAsia="id-ID"/>
        </w:rPr>
        <w:t>kasus</w:t>
      </w:r>
      <w:r>
        <w:rPr>
          <w:color w:val="222222"/>
          <w:lang w:eastAsia="id-ID"/>
        </w:rPr>
        <w:t xml:space="preserve"> </w:t>
      </w:r>
      <w:r>
        <w:rPr>
          <w:color w:val="222222"/>
          <w:lang w:eastAsia="id-ID"/>
        </w:rPr>
        <w:t>konfirmasi</w:t>
      </w:r>
      <w:r>
        <w:rPr>
          <w:color w:val="222222"/>
          <w:lang w:eastAsia="id-ID"/>
        </w:rPr>
        <w:t xml:space="preserve">/probable </w:t>
      </w:r>
      <w:r>
        <w:rPr>
          <w:i/>
          <w:color w:val="222222"/>
          <w:lang w:eastAsia="id-ID"/>
        </w:rPr>
        <w:t>Covid-19</w:t>
      </w:r>
      <w:r>
        <w:rPr>
          <w:color w:val="222222"/>
          <w:lang w:eastAsia="id-ID"/>
        </w:rPr>
        <w:t xml:space="preserve"> </w:t>
      </w:r>
      <w:r>
        <w:rPr>
          <w:color w:val="222222"/>
          <w:lang w:eastAsia="id-ID"/>
        </w:rPr>
        <w:t xml:space="preserve">yang </w:t>
      </w:r>
      <w:r>
        <w:rPr>
          <w:color w:val="222222"/>
          <w:lang w:eastAsia="id-ID"/>
        </w:rPr>
        <w:t>meninggal</w:t>
      </w:r>
      <w:r>
        <w:rPr>
          <w:color w:val="222222"/>
          <w:lang w:eastAsia="id-ID"/>
        </w:rPr>
        <w:t>.</w:t>
      </w:r>
    </w:p>
    <w:p>
      <w:pPr>
        <w:pStyle w:val="style0"/>
        <w:spacing w:after="160" w:lineRule="auto" w:line="360"/>
        <w:jc w:val="both"/>
        <w:rPr>
          <w:lang w:val="id-ID"/>
        </w:rPr>
      </w:pPr>
    </w:p>
    <w:p>
      <w:pPr>
        <w:pStyle w:val="style179"/>
        <w:numPr>
          <w:ilvl w:val="1"/>
          <w:numId w:val="64"/>
        </w:numPr>
        <w:spacing w:lineRule="auto" w:line="480"/>
        <w:jc w:val="both"/>
        <w:rPr>
          <w:rFonts w:ascii="Times New Roman" w:cs="Times New Roman" w:hAnsi="Times New Roman"/>
          <w:b/>
          <w:sz w:val="24"/>
        </w:rPr>
      </w:pPr>
      <w:r>
        <w:rPr>
          <w:rFonts w:ascii="Times New Roman" w:cs="Times New Roman" w:hAnsi="Times New Roman"/>
          <w:b/>
          <w:sz w:val="24"/>
        </w:rPr>
        <w:t xml:space="preserve">Model </w:t>
      </w:r>
      <w:r>
        <w:rPr>
          <w:rFonts w:ascii="Times New Roman" w:cs="Times New Roman" w:hAnsi="Times New Roman"/>
          <w:b/>
          <w:sz w:val="24"/>
        </w:rPr>
        <w:t>Konsep</w:t>
      </w:r>
      <w:r>
        <w:rPr>
          <w:rFonts w:ascii="Times New Roman" w:cs="Times New Roman" w:hAnsi="Times New Roman"/>
          <w:b/>
          <w:sz w:val="24"/>
        </w:rPr>
        <w:t xml:space="preserve"> </w:t>
      </w:r>
      <w:r>
        <w:rPr>
          <w:rFonts w:ascii="Times New Roman" w:cs="Times New Roman" w:hAnsi="Times New Roman"/>
          <w:b/>
          <w:sz w:val="24"/>
        </w:rPr>
        <w:t>Keperawatan</w:t>
      </w:r>
    </w:p>
    <w:p>
      <w:pPr>
        <w:pStyle w:val="style0"/>
        <w:spacing w:lineRule="auto" w:line="480"/>
        <w:ind w:firstLine="567"/>
        <w:jc w:val="both"/>
        <w:rPr/>
      </w:pPr>
      <w:r>
        <w:t xml:space="preserve">Sister Calista Roy </w:t>
      </w:r>
      <w:r>
        <w:t>mengembangkan</w:t>
      </w:r>
      <w:r>
        <w:t xml:space="preserve"> model </w:t>
      </w:r>
      <w:r>
        <w:t>adaptasi</w:t>
      </w:r>
      <w:r>
        <w:t xml:space="preserve"> </w:t>
      </w:r>
      <w:r>
        <w:t>dalam</w:t>
      </w:r>
      <w:r>
        <w:t xml:space="preserve"> </w:t>
      </w:r>
      <w:r>
        <w:t>keperawatan</w:t>
      </w:r>
      <w:r>
        <w:t xml:space="preserve"> pada </w:t>
      </w:r>
      <w:r>
        <w:t>tahun</w:t>
      </w:r>
      <w:r>
        <w:t xml:space="preserve"> 1964.Model </w:t>
      </w:r>
      <w:r>
        <w:t>ini</w:t>
      </w:r>
      <w:r>
        <w:t xml:space="preserve"> </w:t>
      </w:r>
      <w:r>
        <w:t>banyak</w:t>
      </w:r>
      <w:r>
        <w:t xml:space="preserve"> di </w:t>
      </w:r>
      <w:r>
        <w:t>gunakan</w:t>
      </w:r>
      <w:r>
        <w:t xml:space="preserve"> </w:t>
      </w:r>
      <w:r>
        <w:t>sebagai</w:t>
      </w:r>
      <w:r>
        <w:t xml:space="preserve"> </w:t>
      </w:r>
      <w:r>
        <w:t>falsafah</w:t>
      </w:r>
      <w:r>
        <w:t xml:space="preserve"> </w:t>
      </w:r>
      <w:r>
        <w:t>dasar</w:t>
      </w:r>
      <w:r>
        <w:t xml:space="preserve"> dan model </w:t>
      </w:r>
      <w:r>
        <w:t>konsep</w:t>
      </w:r>
      <w:r>
        <w:t xml:space="preserve"> </w:t>
      </w:r>
      <w:r>
        <w:t>dalam</w:t>
      </w:r>
      <w:r>
        <w:t xml:space="preserve"> </w:t>
      </w:r>
      <w:r>
        <w:t>pendidikan</w:t>
      </w:r>
      <w:r>
        <w:t xml:space="preserve"> </w:t>
      </w:r>
      <w:r>
        <w:t>keperawatan.Model</w:t>
      </w:r>
      <w:r>
        <w:t xml:space="preserve"> </w:t>
      </w:r>
      <w:r>
        <w:t>adaptasi</w:t>
      </w:r>
      <w:r>
        <w:t xml:space="preserve"> Roy </w:t>
      </w:r>
      <w:r>
        <w:t>adalah</w:t>
      </w:r>
      <w:r>
        <w:t xml:space="preserve"> system model yang </w:t>
      </w:r>
      <w:r>
        <w:t>esensial</w:t>
      </w:r>
      <w:r>
        <w:t xml:space="preserve"> </w:t>
      </w:r>
      <w:r>
        <w:t>dalam</w:t>
      </w:r>
      <w:r>
        <w:t xml:space="preserve"> </w:t>
      </w:r>
      <w:r>
        <w:t>keperawatan.Roy</w:t>
      </w:r>
      <w:r>
        <w:t xml:space="preserve"> </w:t>
      </w:r>
      <w:r>
        <w:t>menjelaskan</w:t>
      </w:r>
      <w:r>
        <w:t xml:space="preserve"> </w:t>
      </w:r>
      <w:r>
        <w:t>bahwa</w:t>
      </w:r>
      <w:r>
        <w:t xml:space="preserve"> </w:t>
      </w:r>
      <w:r>
        <w:t>manusia</w:t>
      </w:r>
      <w:r>
        <w:t xml:space="preserve"> </w:t>
      </w:r>
      <w:r>
        <w:t>adalah</w:t>
      </w:r>
      <w:r>
        <w:t xml:space="preserve"> </w:t>
      </w:r>
      <w:r>
        <w:t>makhluk</w:t>
      </w:r>
      <w:r>
        <w:t xml:space="preserve"> </w:t>
      </w:r>
      <w:r>
        <w:t>biopsikososial</w:t>
      </w:r>
      <w:r>
        <w:t xml:space="preserve"> </w:t>
      </w:r>
      <w:r>
        <w:t>sebagai</w:t>
      </w:r>
      <w:r>
        <w:t xml:space="preserve"> </w:t>
      </w:r>
      <w:r>
        <w:t>satu</w:t>
      </w:r>
      <w:r>
        <w:t xml:space="preserve"> </w:t>
      </w:r>
      <w:r>
        <w:t>kesatuan</w:t>
      </w:r>
      <w:r>
        <w:t xml:space="preserve"> yang </w:t>
      </w:r>
      <w:r>
        <w:t>utuh</w:t>
      </w:r>
      <w:r>
        <w:t>.</w:t>
      </w:r>
      <w:r>
        <w:rPr>
          <w:lang w:val="id-ID"/>
        </w:rPr>
        <w:t xml:space="preserve"> </w:t>
      </w:r>
      <w:r>
        <w:t>Dalam</w:t>
      </w:r>
      <w:r>
        <w:t xml:space="preserve"> </w:t>
      </w:r>
      <w:r>
        <w:t>memenuhi</w:t>
      </w:r>
      <w:r>
        <w:t xml:space="preserve"> </w:t>
      </w:r>
      <w:r>
        <w:t>kebutuhan</w:t>
      </w:r>
      <w:r>
        <w:t xml:space="preserve"> </w:t>
      </w:r>
      <w:r>
        <w:t>manusia</w:t>
      </w:r>
      <w:r>
        <w:t xml:space="preserve"> </w:t>
      </w:r>
      <w:r>
        <w:t>selalu</w:t>
      </w:r>
      <w:r>
        <w:t xml:space="preserve"> di </w:t>
      </w:r>
      <w:r>
        <w:t>hadapkan</w:t>
      </w:r>
      <w:r>
        <w:t xml:space="preserve"> </w:t>
      </w:r>
      <w:r>
        <w:t>berbagai</w:t>
      </w:r>
      <w:r>
        <w:t xml:space="preserve"> </w:t>
      </w:r>
      <w:r>
        <w:t>persoalan</w:t>
      </w:r>
      <w:r>
        <w:t xml:space="preserve"> yang </w:t>
      </w:r>
      <w:r>
        <w:t>kompleks.Dalam</w:t>
      </w:r>
      <w:r>
        <w:t xml:space="preserve"> </w:t>
      </w:r>
      <w:r>
        <w:t>menghadapi</w:t>
      </w:r>
      <w:r>
        <w:t xml:space="preserve"> </w:t>
      </w:r>
      <w:r>
        <w:t>persoalan</w:t>
      </w:r>
      <w:r>
        <w:t xml:space="preserve"> </w:t>
      </w:r>
      <w:r>
        <w:t>tersebut</w:t>
      </w:r>
      <w:r>
        <w:t xml:space="preserve"> Roy </w:t>
      </w:r>
      <w:r>
        <w:t>mengemukakan</w:t>
      </w:r>
      <w:r>
        <w:t xml:space="preserve"> </w:t>
      </w:r>
      <w:r>
        <w:t>teori</w:t>
      </w:r>
      <w:r>
        <w:t xml:space="preserve"> </w:t>
      </w:r>
      <w:r>
        <w:t>adaptasi.Penggunaan</w:t>
      </w:r>
      <w:r>
        <w:t xml:space="preserve"> </w:t>
      </w:r>
      <w:r>
        <w:t>koping</w:t>
      </w:r>
      <w:r>
        <w:t xml:space="preserve"> </w:t>
      </w:r>
      <w:r>
        <w:t>atau</w:t>
      </w:r>
      <w:r>
        <w:t xml:space="preserve"> </w:t>
      </w:r>
      <w:r>
        <w:t>mekanisme</w:t>
      </w:r>
      <w:r>
        <w:t xml:space="preserve"> </w:t>
      </w:r>
      <w:r>
        <w:t>pertahanan</w:t>
      </w:r>
      <w:r>
        <w:t xml:space="preserve"> </w:t>
      </w:r>
      <w:r>
        <w:t>diri</w:t>
      </w:r>
      <w:r>
        <w:t xml:space="preserve">, </w:t>
      </w:r>
      <w:r>
        <w:t>berespon</w:t>
      </w:r>
      <w:r>
        <w:t xml:space="preserve"> </w:t>
      </w:r>
      <w:r>
        <w:t>melakukan</w:t>
      </w:r>
      <w:r>
        <w:t xml:space="preserve"> </w:t>
      </w:r>
      <w:r>
        <w:t>peran</w:t>
      </w:r>
      <w:r>
        <w:t xml:space="preserve"> dan </w:t>
      </w:r>
      <w:r>
        <w:t>fungsi</w:t>
      </w:r>
      <w:r>
        <w:t xml:space="preserve"> </w:t>
      </w:r>
      <w:r>
        <w:t>secara</w:t>
      </w:r>
      <w:r>
        <w:t xml:space="preserve"> optimal </w:t>
      </w:r>
      <w:r>
        <w:t>untuk</w:t>
      </w:r>
      <w:r>
        <w:t xml:space="preserve"> </w:t>
      </w:r>
      <w:r>
        <w:t>memelihara</w:t>
      </w:r>
      <w:r>
        <w:t xml:space="preserve"> </w:t>
      </w:r>
      <w:r>
        <w:t>integritas</w:t>
      </w:r>
      <w:r>
        <w:t xml:space="preserve"> </w:t>
      </w:r>
      <w:r>
        <w:t>diri</w:t>
      </w:r>
      <w:r>
        <w:t xml:space="preserve"> </w:t>
      </w:r>
      <w:r>
        <w:t>keadaan</w:t>
      </w:r>
      <w:r>
        <w:t xml:space="preserve"> </w:t>
      </w:r>
      <w:r>
        <w:t>lingkungan</w:t>
      </w:r>
      <w:r>
        <w:t xml:space="preserve"> </w:t>
      </w:r>
      <w:r>
        <w:t>sekitarnya</w:t>
      </w:r>
      <w:r>
        <w:t xml:space="preserve"> </w:t>
      </w:r>
      <w:r>
        <w:t>dalam</w:t>
      </w:r>
      <w:r>
        <w:t xml:space="preserve"> </w:t>
      </w:r>
      <w:r>
        <w:t>suatu</w:t>
      </w:r>
      <w:r>
        <w:t xml:space="preserve"> </w:t>
      </w:r>
      <w:r>
        <w:t>rentang</w:t>
      </w:r>
      <w:r>
        <w:t xml:space="preserve"> </w:t>
      </w:r>
      <w:r>
        <w:t>kontinu</w:t>
      </w:r>
      <w:r>
        <w:t xml:space="preserve"> </w:t>
      </w:r>
      <w:r>
        <w:t>sehat</w:t>
      </w:r>
      <w:r>
        <w:t xml:space="preserve"> – </w:t>
      </w:r>
      <w:r>
        <w:t>sakit</w:t>
      </w:r>
      <w:r>
        <w:t xml:space="preserve"> (</w:t>
      </w:r>
      <w:r>
        <w:rPr>
          <w:szCs w:val="23"/>
        </w:rPr>
        <w:t>Roy C</w:t>
      </w:r>
      <w:r>
        <w:rPr>
          <w:szCs w:val="23"/>
        </w:rPr>
        <w:t>, 2018)</w:t>
      </w:r>
      <w:r>
        <w:t>.</w:t>
      </w:r>
    </w:p>
    <w:p>
      <w:pPr>
        <w:pStyle w:val="style0"/>
        <w:spacing w:lineRule="auto" w:line="480"/>
        <w:jc w:val="both"/>
        <w:rPr/>
      </w:pPr>
      <w:r>
        <w:t>Sumber</w:t>
      </w:r>
      <w:r>
        <w:t xml:space="preserve">- </w:t>
      </w:r>
      <w:r>
        <w:t>sumber</w:t>
      </w:r>
      <w:r>
        <w:t xml:space="preserve"> yang </w:t>
      </w:r>
      <w:r>
        <w:t>mendukung</w:t>
      </w:r>
      <w:r>
        <w:t xml:space="preserve"> </w:t>
      </w:r>
      <w:r>
        <w:t>perkembangan</w:t>
      </w:r>
      <w:r>
        <w:t xml:space="preserve"> </w:t>
      </w:r>
      <w:r>
        <w:t>teori</w:t>
      </w:r>
      <w:r>
        <w:t xml:space="preserve"> </w:t>
      </w:r>
      <w:r>
        <w:t>ini</w:t>
      </w:r>
      <w:r>
        <w:t xml:space="preserve"> :</w:t>
      </w:r>
    </w:p>
    <w:p>
      <w:pPr>
        <w:pStyle w:val="style0"/>
        <w:spacing w:lineRule="auto" w:line="480"/>
        <w:jc w:val="both"/>
        <w:rPr/>
      </w:pPr>
      <w:r>
        <w:t>Didasari</w:t>
      </w:r>
      <w:r>
        <w:t xml:space="preserve"> </w:t>
      </w:r>
      <w:r>
        <w:t>dari</w:t>
      </w:r>
      <w:r>
        <w:t xml:space="preserve"> </w:t>
      </w:r>
      <w:r>
        <w:t>teori</w:t>
      </w:r>
      <w:r>
        <w:t xml:space="preserve"> </w:t>
      </w:r>
      <w:r>
        <w:t>adaptasi</w:t>
      </w:r>
      <w:r>
        <w:t xml:space="preserve"> </w:t>
      </w:r>
      <w:r>
        <w:t>Helson</w:t>
      </w:r>
      <w:r>
        <w:t xml:space="preserve">, yang </w:t>
      </w:r>
      <w:r>
        <w:t>mengatakan</w:t>
      </w:r>
      <w:r>
        <w:t xml:space="preserve"> </w:t>
      </w:r>
      <w:r>
        <w:t>bahwa</w:t>
      </w:r>
      <w:r>
        <w:t xml:space="preserve"> </w:t>
      </w:r>
      <w:r>
        <w:t>respon</w:t>
      </w:r>
      <w:r>
        <w:t xml:space="preserve"> adaptive </w:t>
      </w:r>
      <w:r>
        <w:t>adalah</w:t>
      </w:r>
      <w:r>
        <w:t xml:space="preserve"> </w:t>
      </w:r>
      <w:r>
        <w:t>fungsi</w:t>
      </w:r>
      <w:r>
        <w:t xml:space="preserve"> yang </w:t>
      </w:r>
      <w:r>
        <w:t>muncul</w:t>
      </w:r>
      <w:r>
        <w:t xml:space="preserve"> </w:t>
      </w:r>
      <w:r>
        <w:t>ketika</w:t>
      </w:r>
      <w:r>
        <w:t xml:space="preserve"> </w:t>
      </w:r>
      <w:r>
        <w:t>ada</w:t>
      </w:r>
      <w:r>
        <w:t xml:space="preserve"> stimulus dan level </w:t>
      </w:r>
      <w:r>
        <w:t>adapt</w:t>
      </w:r>
      <w:r>
        <w:t>asi</w:t>
      </w:r>
      <w:r>
        <w:t>..</w:t>
      </w:r>
      <w:r>
        <w:t xml:space="preserve">Stimulus </w:t>
      </w:r>
      <w:r>
        <w:t>adalah</w:t>
      </w:r>
      <w:r>
        <w:t xml:space="preserve"> </w:t>
      </w:r>
      <w:r>
        <w:t>setiap</w:t>
      </w:r>
      <w:r>
        <w:t xml:space="preserve"> </w:t>
      </w:r>
      <w:r>
        <w:t>fak</w:t>
      </w:r>
      <w:r>
        <w:t>tor</w:t>
      </w:r>
      <w:r>
        <w:t xml:space="preserve"> yang </w:t>
      </w:r>
      <w:r>
        <w:t>mengakibatkan</w:t>
      </w:r>
      <w:r>
        <w:t xml:space="preserve"> </w:t>
      </w:r>
      <w:r>
        <w:t>sebuah</w:t>
      </w:r>
      <w:r>
        <w:t xml:space="preserve"> </w:t>
      </w:r>
      <w:r>
        <w:t>respon.Stimulus</w:t>
      </w:r>
      <w:r>
        <w:t xml:space="preserve"> </w:t>
      </w:r>
      <w:r>
        <w:t>dapat</w:t>
      </w:r>
      <w:r>
        <w:t xml:space="preserve"> </w:t>
      </w:r>
      <w:r>
        <w:t>muncul</w:t>
      </w:r>
      <w:r>
        <w:t xml:space="preserve"> </w:t>
      </w:r>
      <w:r>
        <w:t>dari</w:t>
      </w:r>
      <w:r>
        <w:t xml:space="preserve"> </w:t>
      </w:r>
      <w:r>
        <w:t>lingkungan</w:t>
      </w:r>
      <w:r>
        <w:t xml:space="preserve"> internal </w:t>
      </w:r>
      <w:r>
        <w:t>maupun</w:t>
      </w:r>
      <w:r>
        <w:t xml:space="preserve"> </w:t>
      </w:r>
      <w:r>
        <w:t>eksternal.Setelah</w:t>
      </w:r>
      <w:r>
        <w:t xml:space="preserve"> </w:t>
      </w:r>
      <w:r>
        <w:t>mengembangkan</w:t>
      </w:r>
      <w:r>
        <w:t xml:space="preserve"> </w:t>
      </w:r>
      <w:r>
        <w:t>teorinya</w:t>
      </w:r>
      <w:r>
        <w:t xml:space="preserve">, Roy </w:t>
      </w:r>
      <w:r>
        <w:t>mempresentasikan</w:t>
      </w:r>
      <w:r>
        <w:t xml:space="preserve"> </w:t>
      </w:r>
      <w:r>
        <w:t>teori</w:t>
      </w:r>
      <w:r>
        <w:t xml:space="preserve"> </w:t>
      </w:r>
      <w:r>
        <w:t>tersebut</w:t>
      </w:r>
      <w:r>
        <w:t xml:space="preserve"> pada </w:t>
      </w:r>
      <w:r>
        <w:t>praktek</w:t>
      </w:r>
      <w:r>
        <w:t xml:space="preserve"> </w:t>
      </w:r>
      <w:r>
        <w:t>keperawatan</w:t>
      </w:r>
      <w:r>
        <w:t xml:space="preserve">, </w:t>
      </w:r>
      <w:r>
        <w:t>riset</w:t>
      </w:r>
      <w:r>
        <w:t xml:space="preserve"> dan </w:t>
      </w:r>
      <w:r>
        <w:t>pendidikan</w:t>
      </w:r>
      <w:r>
        <w:t xml:space="preserve"> </w:t>
      </w:r>
      <w:r>
        <w:t>keperawatan</w:t>
      </w:r>
      <w:r>
        <w:t>.</w:t>
      </w:r>
    </w:p>
    <w:p>
      <w:pPr>
        <w:pStyle w:val="style0"/>
        <w:spacing w:lineRule="auto" w:line="480"/>
        <w:ind w:firstLine="567"/>
        <w:jc w:val="both"/>
        <w:rPr/>
      </w:pPr>
      <w:r>
        <w:t>Selain</w:t>
      </w:r>
      <w:r>
        <w:t xml:space="preserve"> </w:t>
      </w:r>
      <w:r>
        <w:t>itu</w:t>
      </w:r>
      <w:r>
        <w:t xml:space="preserve"> </w:t>
      </w:r>
      <w:r>
        <w:t>pengembangan</w:t>
      </w:r>
      <w:r>
        <w:t xml:space="preserve"> model </w:t>
      </w:r>
      <w:r>
        <w:t>konseptual</w:t>
      </w:r>
      <w:r>
        <w:t xml:space="preserve"> </w:t>
      </w:r>
      <w:r>
        <w:t>C.Roy</w:t>
      </w:r>
      <w:r>
        <w:t xml:space="preserve"> di </w:t>
      </w:r>
      <w:r>
        <w:t>kontribusi</w:t>
      </w:r>
      <w:r>
        <w:t xml:space="preserve"> oleh </w:t>
      </w:r>
      <w:r>
        <w:t>Lebih</w:t>
      </w:r>
      <w:r>
        <w:t xml:space="preserve"> </w:t>
      </w:r>
      <w:r>
        <w:t>dari</w:t>
      </w:r>
      <w:r>
        <w:t xml:space="preserve"> 1500 </w:t>
      </w:r>
      <w:r>
        <w:t>mahasiswa</w:t>
      </w:r>
      <w:r>
        <w:t xml:space="preserve"> di </w:t>
      </w:r>
      <w:r>
        <w:t>fakultas</w:t>
      </w:r>
      <w:r>
        <w:t xml:space="preserve"> di mana </w:t>
      </w:r>
      <w:r>
        <w:t>C.Roy</w:t>
      </w:r>
      <w:r>
        <w:t xml:space="preserve"> </w:t>
      </w:r>
      <w:r>
        <w:t>bekerja.Pemerintah</w:t>
      </w:r>
      <w:r>
        <w:t xml:space="preserve"> Amerika </w:t>
      </w:r>
      <w:r>
        <w:t>saat</w:t>
      </w:r>
      <w:r>
        <w:t xml:space="preserve"> </w:t>
      </w:r>
      <w:r>
        <w:t>itupun</w:t>
      </w:r>
      <w:r>
        <w:t xml:space="preserve"> </w:t>
      </w:r>
      <w:r>
        <w:t>sangat</w:t>
      </w:r>
      <w:r>
        <w:t xml:space="preserve"> </w:t>
      </w:r>
      <w:r>
        <w:t>me</w:t>
      </w:r>
      <w:r>
        <w:t>ndukung</w:t>
      </w:r>
      <w:r>
        <w:t xml:space="preserve"> </w:t>
      </w:r>
      <w:r>
        <w:t>perkembangan</w:t>
      </w:r>
      <w:r>
        <w:t xml:space="preserve"> </w:t>
      </w:r>
      <w:r>
        <w:t>teori</w:t>
      </w:r>
      <w:r>
        <w:t xml:space="preserve"> </w:t>
      </w:r>
      <w:r>
        <w:t>ini</w:t>
      </w:r>
      <w:r>
        <w:t xml:space="preserve">, </w:t>
      </w:r>
      <w:r>
        <w:t>diantaranya</w:t>
      </w:r>
      <w:r>
        <w:t xml:space="preserve"> </w:t>
      </w:r>
      <w:r>
        <w:t>dengan</w:t>
      </w:r>
      <w:r>
        <w:t xml:space="preserve"> </w:t>
      </w:r>
      <w:r>
        <w:t>menyediakkan</w:t>
      </w:r>
      <w:r>
        <w:t xml:space="preserve"> 100.000 </w:t>
      </w:r>
      <w:r>
        <w:t>perawat</w:t>
      </w:r>
      <w:r>
        <w:t xml:space="preserve"> di USA </w:t>
      </w:r>
      <w:r>
        <w:t>disiapkan</w:t>
      </w:r>
      <w:r>
        <w:t xml:space="preserve"> </w:t>
      </w:r>
      <w:r>
        <w:t>untuk</w:t>
      </w:r>
      <w:r>
        <w:t xml:space="preserve"> </w:t>
      </w:r>
      <w:r>
        <w:t>praktek</w:t>
      </w:r>
      <w:r>
        <w:t xml:space="preserve"> </w:t>
      </w:r>
      <w:r>
        <w:t>menggunakan</w:t>
      </w:r>
      <w:r>
        <w:t xml:space="preserve"> </w:t>
      </w:r>
      <w:r>
        <w:t>teori</w:t>
      </w:r>
      <w:r>
        <w:t xml:space="preserve"> </w:t>
      </w:r>
      <w:r>
        <w:t>ini</w:t>
      </w:r>
      <w:r>
        <w:t>.</w:t>
      </w:r>
    </w:p>
    <w:p>
      <w:pPr>
        <w:pStyle w:val="style0"/>
        <w:numPr>
          <w:ilvl w:val="4"/>
          <w:numId w:val="63"/>
        </w:numPr>
        <w:spacing w:lineRule="auto" w:line="480"/>
        <w:ind w:left="567" w:hanging="567"/>
        <w:jc w:val="both"/>
        <w:rPr/>
      </w:pPr>
      <w:r>
        <w:t>Paradigma</w:t>
      </w:r>
      <w:r>
        <w:t xml:space="preserve"> </w:t>
      </w:r>
      <w:r>
        <w:t>Keperawatan</w:t>
      </w:r>
      <w:r>
        <w:t xml:space="preserve"> </w:t>
      </w:r>
      <w:r>
        <w:t>Menurut</w:t>
      </w:r>
      <w:r>
        <w:t xml:space="preserve"> Sister Calista Roy </w:t>
      </w:r>
    </w:p>
    <w:p>
      <w:pPr>
        <w:pStyle w:val="style0"/>
        <w:spacing w:lineRule="auto" w:line="480"/>
        <w:ind w:firstLine="567"/>
        <w:jc w:val="both"/>
        <w:rPr/>
      </w:pPr>
      <w:r>
        <w:t>Empat</w:t>
      </w:r>
      <w:r>
        <w:t xml:space="preserve"> </w:t>
      </w:r>
      <w:r>
        <w:t>Elemen</w:t>
      </w:r>
      <w:r>
        <w:t xml:space="preserve"> </w:t>
      </w:r>
      <w:r>
        <w:t>utama</w:t>
      </w:r>
      <w:r>
        <w:t xml:space="preserve"> </w:t>
      </w:r>
      <w:r>
        <w:t>dari</w:t>
      </w:r>
      <w:r>
        <w:t xml:space="preserve"> </w:t>
      </w:r>
      <w:r>
        <w:t>teori</w:t>
      </w:r>
      <w:r>
        <w:t xml:space="preserve"> Roy </w:t>
      </w:r>
      <w:r>
        <w:t>adalah</w:t>
      </w:r>
      <w:r>
        <w:t xml:space="preserve"> :</w:t>
      </w:r>
      <w:r>
        <w:t xml:space="preserve"> </w:t>
      </w:r>
      <w:r>
        <w:t>Manusia</w:t>
      </w:r>
      <w:r>
        <w:t xml:space="preserve"> </w:t>
      </w:r>
      <w:r>
        <w:t>sebagai</w:t>
      </w:r>
      <w:r>
        <w:t xml:space="preserve"> </w:t>
      </w:r>
      <w:r>
        <w:t>penerima</w:t>
      </w:r>
      <w:r>
        <w:t xml:space="preserve"> </w:t>
      </w:r>
      <w:r>
        <w:t>asuhan</w:t>
      </w:r>
      <w:r>
        <w:t xml:space="preserve"> </w:t>
      </w:r>
      <w:r>
        <w:t>keperawatan</w:t>
      </w:r>
      <w:r>
        <w:t xml:space="preserve">, </w:t>
      </w:r>
      <w:r>
        <w:t>Konsep</w:t>
      </w:r>
      <w:r>
        <w:t xml:space="preserve"> </w:t>
      </w:r>
      <w:r>
        <w:t>lingkungan</w:t>
      </w:r>
      <w:r>
        <w:t xml:space="preserve">, </w:t>
      </w:r>
      <w:r>
        <w:t>Konsep</w:t>
      </w:r>
      <w:r>
        <w:t xml:space="preserve"> </w:t>
      </w:r>
      <w:r>
        <w:t>sehat</w:t>
      </w:r>
      <w:r>
        <w:t xml:space="preserve"> dan </w:t>
      </w:r>
      <w:r>
        <w:t>Keperawatan</w:t>
      </w:r>
      <w:r>
        <w:t xml:space="preserve">. Dimana </w:t>
      </w:r>
      <w:r>
        <w:t>antara</w:t>
      </w:r>
      <w:r>
        <w:t xml:space="preserve"> </w:t>
      </w:r>
      <w:r>
        <w:t>keempat</w:t>
      </w:r>
      <w:r>
        <w:t xml:space="preserve"> </w:t>
      </w:r>
      <w:r>
        <w:t>elemen</w:t>
      </w:r>
      <w:r>
        <w:t xml:space="preserve"> </w:t>
      </w:r>
      <w:r>
        <w:t>tersebut</w:t>
      </w:r>
      <w:r>
        <w:t xml:space="preserve"> </w:t>
      </w:r>
      <w:r>
        <w:t>saling</w:t>
      </w:r>
      <w:r>
        <w:t xml:space="preserve"> </w:t>
      </w:r>
      <w:r>
        <w:t>mempengaruhi</w:t>
      </w:r>
      <w:r>
        <w:t xml:space="preserve"> </w:t>
      </w:r>
      <w:r>
        <w:t>satu</w:t>
      </w:r>
      <w:r>
        <w:t xml:space="preserve"> </w:t>
      </w:r>
      <w:r>
        <w:t>sama</w:t>
      </w:r>
      <w:r>
        <w:t xml:space="preserve"> lain </w:t>
      </w:r>
      <w:r>
        <w:t>karena</w:t>
      </w:r>
      <w:r>
        <w:t xml:space="preserve"> </w:t>
      </w:r>
      <w:r>
        <w:t>merupakan</w:t>
      </w:r>
      <w:r>
        <w:t xml:space="preserve"> </w:t>
      </w:r>
      <w:r>
        <w:t>suatu</w:t>
      </w:r>
      <w:r>
        <w:t xml:space="preserve"> </w:t>
      </w:r>
      <w:r>
        <w:t>sistem</w:t>
      </w:r>
      <w:r>
        <w:t xml:space="preserve">. </w:t>
      </w:r>
    </w:p>
    <w:p>
      <w:pPr>
        <w:pStyle w:val="style0"/>
        <w:numPr>
          <w:ilvl w:val="7"/>
          <w:numId w:val="63"/>
        </w:numPr>
        <w:spacing w:lineRule="auto" w:line="480"/>
        <w:ind w:left="567" w:hanging="567"/>
        <w:jc w:val="both"/>
        <w:rPr/>
      </w:pPr>
      <w:r>
        <w:t>Manusia</w:t>
      </w:r>
      <w:r>
        <w:t xml:space="preserve"> </w:t>
      </w:r>
    </w:p>
    <w:p>
      <w:pPr>
        <w:pStyle w:val="style0"/>
        <w:spacing w:lineRule="auto" w:line="480"/>
        <w:ind w:firstLine="567"/>
        <w:jc w:val="both"/>
        <w:rPr/>
      </w:pPr>
      <w:r>
        <w:t>Manusia</w:t>
      </w:r>
      <w:r>
        <w:t xml:space="preserve"> </w:t>
      </w:r>
      <w:r>
        <w:t>merupakan</w:t>
      </w:r>
      <w:r>
        <w:t xml:space="preserve"> </w:t>
      </w:r>
      <w:r>
        <w:t>fokus</w:t>
      </w:r>
      <w:r>
        <w:t xml:space="preserve"> </w:t>
      </w:r>
      <w:r>
        <w:t>utama</w:t>
      </w:r>
      <w:r>
        <w:t xml:space="preserve"> yang </w:t>
      </w:r>
      <w:r>
        <w:t>perlu</w:t>
      </w:r>
      <w:r>
        <w:t xml:space="preserve"> </w:t>
      </w:r>
      <w:r>
        <w:t>diperhatikan</w:t>
      </w:r>
      <w:r>
        <w:t xml:space="preserve"> </w:t>
      </w:r>
      <w:r>
        <w:t>karena</w:t>
      </w:r>
      <w:r>
        <w:t xml:space="preserve"> </w:t>
      </w:r>
      <w:r>
        <w:t>manusialah</w:t>
      </w:r>
      <w:r>
        <w:t xml:space="preserve"> yang </w:t>
      </w:r>
      <w:r>
        <w:t>menjadi</w:t>
      </w:r>
      <w:r>
        <w:t xml:space="preserve"> </w:t>
      </w:r>
      <w:r>
        <w:t>penerima</w:t>
      </w:r>
      <w:r>
        <w:t xml:space="preserve"> </w:t>
      </w:r>
      <w:r>
        <w:t>asuhan</w:t>
      </w:r>
      <w:r>
        <w:t xml:space="preserve"> </w:t>
      </w:r>
      <w:r>
        <w:t>keperawatan</w:t>
      </w:r>
      <w:r>
        <w:t xml:space="preserve">, </w:t>
      </w:r>
      <w:r>
        <w:t>baik</w:t>
      </w:r>
      <w:r>
        <w:t xml:space="preserve"> </w:t>
      </w:r>
      <w:r>
        <w:t>itu</w:t>
      </w:r>
      <w:r>
        <w:t xml:space="preserve"> </w:t>
      </w:r>
      <w:r>
        <w:t>individu</w:t>
      </w:r>
      <w:r>
        <w:t xml:space="preserve">, </w:t>
      </w:r>
      <w:r>
        <w:t>keluarga</w:t>
      </w:r>
      <w:r>
        <w:t xml:space="preserve">, </w:t>
      </w:r>
      <w:r>
        <w:t>kelompok</w:t>
      </w:r>
      <w:r>
        <w:t xml:space="preserve"> </w:t>
      </w:r>
      <w:r>
        <w:t>maupun</w:t>
      </w:r>
      <w:r>
        <w:t xml:space="preserve"> </w:t>
      </w:r>
      <w:r>
        <w:t>masyarakat</w:t>
      </w:r>
      <w:r>
        <w:t xml:space="preserve">, yang </w:t>
      </w:r>
      <w:r>
        <w:t>dipandang</w:t>
      </w:r>
      <w:r>
        <w:t xml:space="preserve"> </w:t>
      </w:r>
      <w:r>
        <w:t>sebagai</w:t>
      </w:r>
      <w:r>
        <w:t xml:space="preserve"> “Holistic </w:t>
      </w:r>
      <w:r>
        <w:t>Adaptif</w:t>
      </w:r>
      <w:r>
        <w:t xml:space="preserve"> System”. Dimana “Holistic </w:t>
      </w:r>
      <w:r>
        <w:t>Adaptif</w:t>
      </w:r>
      <w:r>
        <w:t xml:space="preserve"> System </w:t>
      </w:r>
      <w:r>
        <w:t xml:space="preserve">“ </w:t>
      </w:r>
      <w:r>
        <w:t>ini</w:t>
      </w:r>
      <w:r>
        <w:t xml:space="preserve"> </w:t>
      </w:r>
      <w:r>
        <w:t>merupakan</w:t>
      </w:r>
      <w:r>
        <w:t xml:space="preserve"> </w:t>
      </w:r>
      <w:r>
        <w:t>perpaduan</w:t>
      </w:r>
      <w:r>
        <w:t xml:space="preserve"> </w:t>
      </w:r>
      <w:r>
        <w:t>antara</w:t>
      </w:r>
      <w:r>
        <w:t xml:space="preserve"> </w:t>
      </w:r>
      <w:r>
        <w:t>konsep</w:t>
      </w:r>
      <w:r>
        <w:t xml:space="preserve"> </w:t>
      </w:r>
      <w:r>
        <w:t>sistem</w:t>
      </w:r>
      <w:r>
        <w:t xml:space="preserve"> dan </w:t>
      </w:r>
      <w:r>
        <w:t>konsep</w:t>
      </w:r>
      <w:r>
        <w:t xml:space="preserve"> </w:t>
      </w:r>
      <w:r>
        <w:t>adaptasi</w:t>
      </w:r>
      <w:r>
        <w:t xml:space="preserve">. </w:t>
      </w:r>
    </w:p>
    <w:p>
      <w:pPr>
        <w:pStyle w:val="style0"/>
        <w:numPr>
          <w:ilvl w:val="0"/>
          <w:numId w:val="63"/>
        </w:numPr>
        <w:spacing w:lineRule="auto" w:line="480"/>
        <w:ind w:left="567" w:hanging="567"/>
        <w:jc w:val="both"/>
        <w:rPr/>
      </w:pPr>
      <w:r>
        <w:t>Konsep</w:t>
      </w:r>
      <w:r>
        <w:t xml:space="preserve"> </w:t>
      </w:r>
      <w:r>
        <w:t>Sistem</w:t>
      </w:r>
    </w:p>
    <w:p>
      <w:pPr>
        <w:pStyle w:val="style0"/>
        <w:spacing w:lineRule="auto" w:line="480"/>
        <w:ind w:firstLine="567"/>
        <w:jc w:val="both"/>
        <w:rPr/>
      </w:pPr>
      <w:r>
        <w:t xml:space="preserve">Roy </w:t>
      </w:r>
      <w:r>
        <w:t>memandang</w:t>
      </w:r>
      <w:r>
        <w:t xml:space="preserve"> </w:t>
      </w:r>
      <w:r>
        <w:t>manusia</w:t>
      </w:r>
      <w:r>
        <w:t xml:space="preserve"> </w:t>
      </w:r>
      <w:r>
        <w:t>sebagai</w:t>
      </w:r>
      <w:r>
        <w:t xml:space="preserve"> </w:t>
      </w:r>
      <w:r>
        <w:t>mahluk</w:t>
      </w:r>
      <w:r>
        <w:t xml:space="preserve"> </w:t>
      </w:r>
      <w:r>
        <w:t>holistik</w:t>
      </w:r>
      <w:r>
        <w:t xml:space="preserve"> yang </w:t>
      </w:r>
      <w:r>
        <w:t>dalam</w:t>
      </w:r>
      <w:r>
        <w:t xml:space="preserve"> </w:t>
      </w:r>
      <w:r>
        <w:t>sistem</w:t>
      </w:r>
      <w:r>
        <w:t xml:space="preserve"> </w:t>
      </w:r>
      <w:r>
        <w:t>kehidupannya</w:t>
      </w:r>
      <w:r>
        <w:t xml:space="preserve"> </w:t>
      </w:r>
      <w:r>
        <w:t>akan</w:t>
      </w:r>
      <w:r>
        <w:t xml:space="preserve"> </w:t>
      </w:r>
      <w:r>
        <w:t>selalu</w:t>
      </w:r>
      <w:r>
        <w:t xml:space="preserve"> </w:t>
      </w:r>
      <w:r>
        <w:t>berinteraksi</w:t>
      </w:r>
      <w:r>
        <w:t xml:space="preserve"> </w:t>
      </w:r>
      <w:r>
        <w:t>dengan</w:t>
      </w:r>
      <w:r>
        <w:t xml:space="preserve"> </w:t>
      </w:r>
      <w:r>
        <w:t>lingkungannya</w:t>
      </w:r>
      <w:r>
        <w:t xml:space="preserve">, </w:t>
      </w:r>
      <w:r>
        <w:t>dimana</w:t>
      </w:r>
      <w:r>
        <w:t xml:space="preserve"> </w:t>
      </w:r>
      <w:r>
        <w:t>diantara</w:t>
      </w:r>
      <w:r>
        <w:t xml:space="preserve"> </w:t>
      </w:r>
      <w:r>
        <w:t>keduanya</w:t>
      </w:r>
      <w:r>
        <w:t xml:space="preserve"> </w:t>
      </w:r>
      <w:r>
        <w:t>akan</w:t>
      </w:r>
      <w:r>
        <w:t xml:space="preserve"> </w:t>
      </w:r>
      <w:r>
        <w:t>terjadi</w:t>
      </w:r>
      <w:r>
        <w:t xml:space="preserve"> </w:t>
      </w:r>
      <w:r>
        <w:t>pertukaran</w:t>
      </w:r>
      <w:r>
        <w:t xml:space="preserve"> </w:t>
      </w:r>
      <w:r>
        <w:t>informasi</w:t>
      </w:r>
      <w:r>
        <w:t xml:space="preserve">, “matter” dan </w:t>
      </w:r>
      <w:r>
        <w:t>energi</w:t>
      </w:r>
      <w:r>
        <w:t xml:space="preserve">. Adapun </w:t>
      </w:r>
      <w:r>
        <w:t>karakteristik</w:t>
      </w:r>
      <w:r>
        <w:t xml:space="preserve"> </w:t>
      </w:r>
      <w:r>
        <w:t>sistem</w:t>
      </w:r>
      <w:r>
        <w:t xml:space="preserve"> </w:t>
      </w:r>
      <w:r>
        <w:t>menurut</w:t>
      </w:r>
      <w:r>
        <w:t xml:space="preserve"> Roy </w:t>
      </w:r>
      <w:r>
        <w:t>adalah</w:t>
      </w:r>
      <w:r>
        <w:t xml:space="preserve"> input</w:t>
      </w:r>
      <w:r>
        <w:t xml:space="preserve">, output, control dan </w:t>
      </w:r>
      <w:r>
        <w:t>feed back</w:t>
      </w:r>
      <w:r>
        <w:t>.</w:t>
      </w:r>
    </w:p>
    <w:p>
      <w:pPr>
        <w:pStyle w:val="style0"/>
        <w:numPr>
          <w:ilvl w:val="0"/>
          <w:numId w:val="63"/>
        </w:numPr>
        <w:spacing w:lineRule="auto" w:line="480"/>
        <w:ind w:left="567" w:hanging="567"/>
        <w:jc w:val="both"/>
        <w:rPr/>
      </w:pPr>
      <w:r>
        <w:t>Konsep</w:t>
      </w:r>
      <w:r>
        <w:t xml:space="preserve"> </w:t>
      </w:r>
      <w:r>
        <w:t>Adaptasi</w:t>
      </w:r>
      <w:r>
        <w:t xml:space="preserve"> </w:t>
      </w:r>
    </w:p>
    <w:p>
      <w:pPr>
        <w:pStyle w:val="style0"/>
        <w:spacing w:lineRule="auto" w:line="480"/>
        <w:ind w:firstLine="567"/>
        <w:jc w:val="both"/>
        <w:rPr/>
      </w:pPr>
      <w:r>
        <w:t xml:space="preserve">Output </w:t>
      </w:r>
      <w:r>
        <w:t>dalam</w:t>
      </w:r>
      <w:r>
        <w:t xml:space="preserve"> </w:t>
      </w:r>
      <w:r>
        <w:t>sistem</w:t>
      </w:r>
      <w:r>
        <w:t xml:space="preserve"> </w:t>
      </w:r>
      <w:r>
        <w:t>adaptasi</w:t>
      </w:r>
      <w:r>
        <w:t xml:space="preserve"> </w:t>
      </w:r>
      <w:r>
        <w:t>ini</w:t>
      </w:r>
      <w:r>
        <w:t xml:space="preserve"> </w:t>
      </w:r>
      <w:r>
        <w:t>berupa</w:t>
      </w:r>
      <w:r>
        <w:t xml:space="preserve"> </w:t>
      </w:r>
      <w:r>
        <w:t>respon</w:t>
      </w:r>
      <w:r>
        <w:t xml:space="preserve"> </w:t>
      </w:r>
      <w:r>
        <w:t>perilaku</w:t>
      </w:r>
      <w:r>
        <w:t xml:space="preserve"> </w:t>
      </w:r>
      <w:r>
        <w:t>individu</w:t>
      </w:r>
      <w:r>
        <w:t xml:space="preserve"> yang </w:t>
      </w:r>
      <w:r>
        <w:t>dapat</w:t>
      </w:r>
      <w:r>
        <w:t xml:space="preserve"> </w:t>
      </w:r>
      <w:r>
        <w:t>dikaji</w:t>
      </w:r>
      <w:r>
        <w:t xml:space="preserve"> oleh </w:t>
      </w:r>
      <w:r>
        <w:t>perawat</w:t>
      </w:r>
      <w:r>
        <w:t xml:space="preserve"> </w:t>
      </w:r>
      <w:r>
        <w:t>baik</w:t>
      </w:r>
      <w:r>
        <w:t xml:space="preserve"> </w:t>
      </w:r>
      <w:r>
        <w:t>secara</w:t>
      </w:r>
      <w:r>
        <w:t xml:space="preserve"> </w:t>
      </w:r>
      <w:r>
        <w:t>objektif</w:t>
      </w:r>
      <w:r>
        <w:t xml:space="preserve"> </w:t>
      </w:r>
      <w:r>
        <w:t>maupun</w:t>
      </w:r>
      <w:r>
        <w:t xml:space="preserve"> </w:t>
      </w:r>
      <w:r>
        <w:t>subjektif.Respon</w:t>
      </w:r>
      <w:r>
        <w:t xml:space="preserve"> </w:t>
      </w:r>
      <w:r>
        <w:t>perilaku</w:t>
      </w:r>
      <w:r>
        <w:t xml:space="preserve"> </w:t>
      </w:r>
      <w:r>
        <w:t>ini</w:t>
      </w:r>
      <w:r>
        <w:t xml:space="preserve"> </w:t>
      </w:r>
      <w:r>
        <w:t>dapat</w:t>
      </w:r>
      <w:r>
        <w:t xml:space="preserve"> </w:t>
      </w:r>
      <w:r>
        <w:t>menjadi</w:t>
      </w:r>
      <w:r>
        <w:t xml:space="preserve"> </w:t>
      </w:r>
      <w:r>
        <w:t>umpan</w:t>
      </w:r>
      <w:r>
        <w:t xml:space="preserve"> </w:t>
      </w:r>
      <w:r>
        <w:t>balik</w:t>
      </w:r>
      <w:r>
        <w:t xml:space="preserve"> </w:t>
      </w:r>
      <w:r>
        <w:t>bagi</w:t>
      </w:r>
      <w:r>
        <w:t xml:space="preserve"> </w:t>
      </w:r>
      <w:r>
        <w:t>individu</w:t>
      </w:r>
      <w:r>
        <w:t xml:space="preserve"> </w:t>
      </w:r>
      <w:r>
        <w:t>maupun</w:t>
      </w:r>
      <w:r>
        <w:t xml:space="preserve"> </w:t>
      </w:r>
      <w:r>
        <w:t>lingkungannya</w:t>
      </w:r>
      <w:r>
        <w:t xml:space="preserve">. Roy </w:t>
      </w:r>
      <w:r>
        <w:t>mengkategorikan</w:t>
      </w:r>
      <w:r>
        <w:t xml:space="preserve"> output </w:t>
      </w:r>
      <w:r>
        <w:t>dari</w:t>
      </w:r>
      <w:r>
        <w:t xml:space="preserve"> </w:t>
      </w:r>
      <w:r>
        <w:t>sistem</w:t>
      </w:r>
      <w:r>
        <w:t xml:space="preserve"> </w:t>
      </w:r>
      <w:r>
        <w:t>adaptasi</w:t>
      </w:r>
      <w:r>
        <w:t xml:space="preserve"> </w:t>
      </w:r>
      <w:r>
        <w:t>ini</w:t>
      </w:r>
      <w:r>
        <w:t xml:space="preserve"> </w:t>
      </w:r>
      <w:r>
        <w:t>berupa</w:t>
      </w:r>
      <w:r>
        <w:t xml:space="preserve"> </w:t>
      </w:r>
      <w:r>
        <w:t>respon</w:t>
      </w:r>
      <w:r>
        <w:t xml:space="preserve"> </w:t>
      </w:r>
      <w:r>
        <w:t>adaptif</w:t>
      </w:r>
      <w:r>
        <w:t xml:space="preserve"> dan </w:t>
      </w:r>
      <w:r>
        <w:t>respon</w:t>
      </w:r>
      <w:r>
        <w:t xml:space="preserve"> </w:t>
      </w:r>
      <w:r>
        <w:t>inefektif</w:t>
      </w:r>
      <w:r>
        <w:t xml:space="preserve">. </w:t>
      </w:r>
      <w:r>
        <w:t>Respon</w:t>
      </w:r>
      <w:r>
        <w:t xml:space="preserve"> </w:t>
      </w:r>
      <w:r>
        <w:t>adaptif</w:t>
      </w:r>
      <w:r>
        <w:t xml:space="preserve"> </w:t>
      </w:r>
      <w:r>
        <w:t>dapat</w:t>
      </w:r>
      <w:r>
        <w:t xml:space="preserve"> </w:t>
      </w:r>
      <w:r>
        <w:t>meningkatkan</w:t>
      </w:r>
      <w:r>
        <w:t xml:space="preserve"> </w:t>
      </w:r>
      <w:r>
        <w:t>integritas</w:t>
      </w:r>
      <w:r>
        <w:t xml:space="preserve"> </w:t>
      </w:r>
      <w:r>
        <w:t>individu</w:t>
      </w:r>
      <w:r>
        <w:t xml:space="preserve"> </w:t>
      </w:r>
      <w:r>
        <w:t>sedangkan</w:t>
      </w:r>
      <w:r>
        <w:t xml:space="preserve"> </w:t>
      </w:r>
      <w:r>
        <w:t>respon</w:t>
      </w:r>
      <w:r>
        <w:t xml:space="preserve"> </w:t>
      </w:r>
      <w:r>
        <w:t>inefektif</w:t>
      </w:r>
      <w:r>
        <w:t xml:space="preserve"> </w:t>
      </w:r>
      <w:r>
        <w:t>tidak</w:t>
      </w:r>
      <w:r>
        <w:t xml:space="preserve"> </w:t>
      </w:r>
      <w:r>
        <w:t>dapat</w:t>
      </w:r>
      <w:r>
        <w:t xml:space="preserve"> </w:t>
      </w:r>
      <w:r>
        <w:t>mendukung</w:t>
      </w:r>
      <w:r>
        <w:t xml:space="preserve"> </w:t>
      </w:r>
      <w:r>
        <w:t>untuk</w:t>
      </w:r>
      <w:r>
        <w:t xml:space="preserve"> </w:t>
      </w:r>
      <w:r>
        <w:t>pencapaian</w:t>
      </w:r>
      <w:r>
        <w:t xml:space="preserve"> </w:t>
      </w:r>
      <w:r>
        <w:t>tujuan</w:t>
      </w:r>
      <w:r>
        <w:t xml:space="preserve"> </w:t>
      </w:r>
      <w:r>
        <w:t>perawatan</w:t>
      </w:r>
      <w:r>
        <w:t xml:space="preserve"> </w:t>
      </w:r>
      <w:r>
        <w:t>individu</w:t>
      </w:r>
      <w:r>
        <w:t>.</w:t>
      </w:r>
    </w:p>
    <w:p>
      <w:pPr>
        <w:pStyle w:val="style0"/>
        <w:spacing w:lineRule="auto" w:line="480"/>
        <w:ind w:firstLine="567"/>
        <w:jc w:val="both"/>
        <w:rPr/>
      </w:pPr>
      <w:r>
        <w:t xml:space="preserve">Roy </w:t>
      </w:r>
      <w:r>
        <w:t>menggunakan</w:t>
      </w:r>
      <w:r>
        <w:t xml:space="preserve"> </w:t>
      </w:r>
      <w:r>
        <w:t>istilah</w:t>
      </w:r>
      <w:r>
        <w:t xml:space="preserve"> </w:t>
      </w:r>
      <w:r>
        <w:t>mekanisme</w:t>
      </w:r>
      <w:r>
        <w:t xml:space="preserve"> </w:t>
      </w:r>
      <w:r>
        <w:t>koping</w:t>
      </w:r>
      <w:r>
        <w:t xml:space="preserve"> </w:t>
      </w:r>
      <w:r>
        <w:t>untuk</w:t>
      </w:r>
      <w:r>
        <w:t xml:space="preserve"> </w:t>
      </w:r>
      <w:r>
        <w:t>menggambarkan</w:t>
      </w:r>
      <w:r>
        <w:t xml:space="preserve"> proses </w:t>
      </w:r>
      <w:r>
        <w:t>kontrol</w:t>
      </w:r>
      <w:r>
        <w:t xml:space="preserve"> </w:t>
      </w:r>
      <w:r>
        <w:t>individu</w:t>
      </w:r>
      <w:r>
        <w:t xml:space="preserve"> </w:t>
      </w:r>
      <w:r>
        <w:t>dalam</w:t>
      </w:r>
      <w:r>
        <w:t xml:space="preserve"> </w:t>
      </w:r>
      <w:r>
        <w:t>sistem</w:t>
      </w:r>
      <w:r>
        <w:t xml:space="preserve"> </w:t>
      </w:r>
      <w:r>
        <w:t>adaptasi</w:t>
      </w:r>
      <w:r>
        <w:t xml:space="preserve"> </w:t>
      </w:r>
      <w:r>
        <w:t>ini</w:t>
      </w:r>
      <w:r>
        <w:t xml:space="preserve">. </w:t>
      </w:r>
      <w:r>
        <w:t>Beberapa</w:t>
      </w:r>
      <w:r>
        <w:t xml:space="preserve"> </w:t>
      </w:r>
      <w:r>
        <w:t>koping</w:t>
      </w:r>
      <w:r>
        <w:t xml:space="preserve"> </w:t>
      </w:r>
      <w:r>
        <w:t>ada</w:t>
      </w:r>
      <w:r>
        <w:t xml:space="preserve"> yang </w:t>
      </w:r>
      <w:r>
        <w:t>bersifat</w:t>
      </w:r>
      <w:r>
        <w:t xml:space="preserve"> </w:t>
      </w:r>
      <w:r>
        <w:t>genetik</w:t>
      </w:r>
      <w:r>
        <w:t xml:space="preserve"> </w:t>
      </w:r>
      <w:r>
        <w:t>seperti</w:t>
      </w:r>
      <w:r>
        <w:t xml:space="preserve"> :</w:t>
      </w:r>
      <w:r>
        <w:t xml:space="preserve"> WBC (</w:t>
      </w:r>
      <w:r>
        <w:t>sel</w:t>
      </w:r>
      <w:r>
        <w:t xml:space="preserve"> </w:t>
      </w:r>
      <w:r>
        <w:t>darah</w:t>
      </w:r>
      <w:r>
        <w:t xml:space="preserve"> </w:t>
      </w:r>
      <w:r>
        <w:t>putih</w:t>
      </w:r>
      <w:r>
        <w:t xml:space="preserve">) </w:t>
      </w:r>
      <w:r>
        <w:t>sebagai</w:t>
      </w:r>
      <w:r>
        <w:t xml:space="preserve"> </w:t>
      </w:r>
      <w:r>
        <w:t>benteng</w:t>
      </w:r>
      <w:r>
        <w:t xml:space="preserve"> </w:t>
      </w:r>
      <w:r>
        <w:t>pertahanan</w:t>
      </w:r>
      <w:r>
        <w:t xml:space="preserve"> </w:t>
      </w:r>
      <w:r>
        <w:t>tubuh</w:t>
      </w:r>
      <w:r>
        <w:t xml:space="preserve"> </w:t>
      </w:r>
      <w:r>
        <w:t>terhadap</w:t>
      </w:r>
      <w:r>
        <w:t xml:space="preserve"> </w:t>
      </w:r>
      <w:r>
        <w:t>adanya</w:t>
      </w:r>
      <w:r>
        <w:t xml:space="preserve"> </w:t>
      </w:r>
      <w:r>
        <w:t>kuman</w:t>
      </w:r>
      <w:r>
        <w:t xml:space="preserve">, </w:t>
      </w:r>
      <w:r>
        <w:t>sedangkan</w:t>
      </w:r>
      <w:r>
        <w:t xml:space="preserve"> </w:t>
      </w:r>
      <w:r>
        <w:t>beberapa</w:t>
      </w:r>
      <w:r>
        <w:t xml:space="preserve"> </w:t>
      </w:r>
      <w:r>
        <w:t>koping</w:t>
      </w:r>
      <w:r>
        <w:t xml:space="preserve"> </w:t>
      </w:r>
      <w:r>
        <w:t>lainnya</w:t>
      </w:r>
      <w:r>
        <w:t xml:space="preserve"> </w:t>
      </w:r>
      <w:r>
        <w:t>ada</w:t>
      </w:r>
      <w:r>
        <w:t xml:space="preserve"> yang </w:t>
      </w:r>
      <w:r>
        <w:t>merupakan</w:t>
      </w:r>
      <w:r>
        <w:t xml:space="preserve"> </w:t>
      </w:r>
      <w:r>
        <w:t>hasil</w:t>
      </w:r>
      <w:r>
        <w:t xml:space="preserve"> </w:t>
      </w:r>
      <w:r>
        <w:t>belajar</w:t>
      </w:r>
      <w:r>
        <w:t xml:space="preserve"> </w:t>
      </w:r>
      <w:r>
        <w:t>seperti</w:t>
      </w:r>
      <w:r>
        <w:t xml:space="preserve"> : </w:t>
      </w:r>
      <w:r>
        <w:t>menggunakan</w:t>
      </w:r>
      <w:r>
        <w:t xml:space="preserve"> </w:t>
      </w:r>
      <w:r>
        <w:t>antiseptik</w:t>
      </w:r>
      <w:r>
        <w:t xml:space="preserve"> </w:t>
      </w:r>
      <w:r>
        <w:t>untuk</w:t>
      </w:r>
      <w:r>
        <w:t xml:space="preserve"> </w:t>
      </w:r>
      <w:r>
        <w:t>membersihkan</w:t>
      </w:r>
      <w:r>
        <w:t xml:space="preserve"> </w:t>
      </w:r>
      <w:r>
        <w:t>luka</w:t>
      </w:r>
      <w:r>
        <w:t xml:space="preserve">. </w:t>
      </w:r>
      <w:r>
        <w:t>Dalam</w:t>
      </w:r>
      <w:r>
        <w:t xml:space="preserve"> </w:t>
      </w:r>
      <w:r>
        <w:t>mekanisme</w:t>
      </w:r>
      <w:r>
        <w:t xml:space="preserve"> </w:t>
      </w:r>
      <w:r>
        <w:t>kontrol</w:t>
      </w:r>
      <w:r>
        <w:t xml:space="preserve"> </w:t>
      </w:r>
      <w:r>
        <w:t>ini</w:t>
      </w:r>
      <w:r>
        <w:t xml:space="preserve">, Roy </w:t>
      </w:r>
      <w:r>
        <w:t>menyebutnya</w:t>
      </w:r>
      <w:r>
        <w:t xml:space="preserve"> </w:t>
      </w:r>
      <w:r>
        <w:t>dengan</w:t>
      </w:r>
      <w:r>
        <w:t xml:space="preserve"> </w:t>
      </w:r>
      <w:r>
        <w:t>istilah</w:t>
      </w:r>
      <w:r>
        <w:t xml:space="preserve"> “Regulator” dan “</w:t>
      </w:r>
      <w:r>
        <w:t>Cognator</w:t>
      </w:r>
      <w:r>
        <w:t xml:space="preserve">”.Transmitter </w:t>
      </w:r>
      <w:r>
        <w:t>dari</w:t>
      </w:r>
      <w:r>
        <w:t xml:space="preserve"> </w:t>
      </w:r>
      <w:r>
        <w:t>sistem</w:t>
      </w:r>
      <w:r>
        <w:t xml:space="preserve"> regulator </w:t>
      </w:r>
      <w:r>
        <w:t>berupa</w:t>
      </w:r>
      <w:r>
        <w:t xml:space="preserve"> </w:t>
      </w:r>
      <w:r>
        <w:t>kimia</w:t>
      </w:r>
      <w:r>
        <w:t xml:space="preserve">, neural </w:t>
      </w:r>
      <w:r>
        <w:t>atau</w:t>
      </w:r>
      <w:r>
        <w:t xml:space="preserve"> </w:t>
      </w:r>
      <w:r>
        <w:t>sistem</w:t>
      </w:r>
      <w:r>
        <w:t xml:space="preserve"> </w:t>
      </w:r>
      <w:r>
        <w:t>saraf</w:t>
      </w:r>
      <w:r>
        <w:t xml:space="preserve"> dan </w:t>
      </w:r>
      <w:r>
        <w:t>endokrin</w:t>
      </w:r>
      <w:r>
        <w:t xml:space="preserve">, yang </w:t>
      </w:r>
      <w:r>
        <w:t>dapat</w:t>
      </w:r>
      <w:r>
        <w:t xml:space="preserve"> </w:t>
      </w:r>
      <w:r>
        <w:t>berespon</w:t>
      </w:r>
      <w:r>
        <w:t xml:space="preserve"> </w:t>
      </w:r>
      <w:r>
        <w:t>secara</w:t>
      </w:r>
      <w:r>
        <w:t xml:space="preserve"> </w:t>
      </w:r>
      <w:r>
        <w:t>otomatis</w:t>
      </w:r>
      <w:r>
        <w:t xml:space="preserve"> </w:t>
      </w:r>
      <w:r>
        <w:t>terhadap</w:t>
      </w:r>
      <w:r>
        <w:t xml:space="preserve"> </w:t>
      </w:r>
      <w:r>
        <w:t>adanya</w:t>
      </w:r>
      <w:r>
        <w:t xml:space="preserve"> </w:t>
      </w:r>
      <w:r>
        <w:t>perubahan</w:t>
      </w:r>
      <w:r>
        <w:t xml:space="preserve"> pada </w:t>
      </w:r>
      <w:r>
        <w:t>diri</w:t>
      </w:r>
      <w:r>
        <w:t xml:space="preserve"> </w:t>
      </w:r>
      <w:r>
        <w:t>individu.Respon</w:t>
      </w:r>
      <w:r>
        <w:t xml:space="preserve"> </w:t>
      </w:r>
      <w:r>
        <w:t>dari</w:t>
      </w:r>
      <w:r>
        <w:t xml:space="preserve"> </w:t>
      </w:r>
      <w:r>
        <w:t>sistem</w:t>
      </w:r>
      <w:r>
        <w:t xml:space="preserve"> regulator </w:t>
      </w:r>
      <w:r>
        <w:t>ini</w:t>
      </w:r>
      <w:r>
        <w:t xml:space="preserve"> </w:t>
      </w:r>
      <w:r>
        <w:t>dapat</w:t>
      </w:r>
      <w:r>
        <w:t xml:space="preserve"> </w:t>
      </w:r>
      <w:r>
        <w:t>memberikan</w:t>
      </w:r>
      <w:r>
        <w:t xml:space="preserve"> </w:t>
      </w:r>
      <w:r>
        <w:t>umpan</w:t>
      </w:r>
      <w:r>
        <w:t xml:space="preserve"> </w:t>
      </w:r>
      <w:r>
        <w:t>balik</w:t>
      </w:r>
      <w:r>
        <w:t xml:space="preserve"> </w:t>
      </w:r>
      <w:r>
        <w:t>terhadap</w:t>
      </w:r>
      <w:r>
        <w:t xml:space="preserve"> </w:t>
      </w:r>
      <w:r>
        <w:t>sistem</w:t>
      </w:r>
      <w:r>
        <w:t xml:space="preserve"> </w:t>
      </w:r>
      <w:r>
        <w:t>cognator</w:t>
      </w:r>
      <w:r>
        <w:t xml:space="preserve">. Proses </w:t>
      </w:r>
      <w:r>
        <w:t>kontrol</w:t>
      </w:r>
      <w:r>
        <w:t xml:space="preserve"> </w:t>
      </w:r>
      <w:r>
        <w:t>cognator</w:t>
      </w:r>
      <w:r>
        <w:t xml:space="preserve"> </w:t>
      </w:r>
      <w:r>
        <w:t>ini</w:t>
      </w:r>
      <w:r>
        <w:t xml:space="preserve"> </w:t>
      </w:r>
      <w:r>
        <w:t>sangat</w:t>
      </w:r>
      <w:r>
        <w:t xml:space="preserve"> </w:t>
      </w:r>
      <w:r>
        <w:t>berhubungan</w:t>
      </w:r>
      <w:r>
        <w:t xml:space="preserve"> </w:t>
      </w:r>
      <w:r>
        <w:t>dengan</w:t>
      </w:r>
      <w:r>
        <w:t xml:space="preserve"> </w:t>
      </w:r>
      <w:r>
        <w:t>fungsi</w:t>
      </w:r>
      <w:r>
        <w:t xml:space="preserve"> </w:t>
      </w:r>
      <w:r>
        <w:t>otak</w:t>
      </w:r>
      <w:r>
        <w:t xml:space="preserve"> </w:t>
      </w:r>
      <w:r>
        <w:t>dalam</w:t>
      </w:r>
      <w:r>
        <w:t xml:space="preserve"> </w:t>
      </w:r>
      <w:r>
        <w:t>hal</w:t>
      </w:r>
      <w:r>
        <w:t xml:space="preserve"> </w:t>
      </w:r>
      <w:r>
        <w:t>fungsi</w:t>
      </w:r>
      <w:r>
        <w:t xml:space="preserve"> </w:t>
      </w:r>
      <w:r>
        <w:t>persepsi</w:t>
      </w:r>
      <w:r>
        <w:t xml:space="preserve"> </w:t>
      </w:r>
      <w:r>
        <w:t>atau</w:t>
      </w:r>
      <w:r>
        <w:t xml:space="preserve"> </w:t>
      </w:r>
      <w:r>
        <w:t>memproses</w:t>
      </w:r>
      <w:r>
        <w:t xml:space="preserve"> </w:t>
      </w:r>
      <w:r>
        <w:t>informasi</w:t>
      </w:r>
      <w:r>
        <w:t xml:space="preserve">, </w:t>
      </w:r>
      <w:r>
        <w:t>pengambilan</w:t>
      </w:r>
      <w:r>
        <w:t xml:space="preserve"> </w:t>
      </w:r>
      <w:r>
        <w:t>keputusan</w:t>
      </w:r>
      <w:r>
        <w:t xml:space="preserve"> dan </w:t>
      </w:r>
      <w:r>
        <w:t>emosi</w:t>
      </w:r>
      <w:r>
        <w:t xml:space="preserve"> (</w:t>
      </w:r>
      <w:r>
        <w:rPr>
          <w:szCs w:val="23"/>
        </w:rPr>
        <w:t>Roy C</w:t>
      </w:r>
      <w:r>
        <w:rPr>
          <w:szCs w:val="23"/>
        </w:rPr>
        <w:t>, 2018)</w:t>
      </w:r>
      <w:r>
        <w:t>.</w:t>
      </w:r>
    </w:p>
    <w:p>
      <w:pPr>
        <w:pStyle w:val="style0"/>
        <w:numPr>
          <w:ilvl w:val="0"/>
          <w:numId w:val="61"/>
        </w:numPr>
        <w:spacing w:lineRule="auto" w:line="480"/>
        <w:ind w:left="567" w:hanging="567"/>
        <w:jc w:val="both"/>
        <w:rPr/>
      </w:pPr>
      <w:r>
        <w:t>Lingkungan</w:t>
      </w:r>
      <w:r>
        <w:t xml:space="preserve"> </w:t>
      </w:r>
    </w:p>
    <w:p>
      <w:pPr>
        <w:pStyle w:val="style0"/>
        <w:spacing w:lineRule="auto" w:line="480"/>
        <w:ind w:firstLine="567"/>
        <w:jc w:val="both"/>
        <w:rPr/>
      </w:pPr>
      <w:r>
        <w:t xml:space="preserve">Stimulus yang </w:t>
      </w:r>
      <w:r>
        <w:t>berasal</w:t>
      </w:r>
      <w:r>
        <w:t xml:space="preserve"> </w:t>
      </w:r>
      <w:r>
        <w:t>dari</w:t>
      </w:r>
      <w:r>
        <w:t xml:space="preserve"> </w:t>
      </w:r>
      <w:r>
        <w:t>individu</w:t>
      </w:r>
      <w:r>
        <w:t xml:space="preserve"> dan </w:t>
      </w:r>
      <w:r>
        <w:t>sekitar</w:t>
      </w:r>
      <w:r>
        <w:t xml:space="preserve"> </w:t>
      </w:r>
      <w:r>
        <w:t>individu</w:t>
      </w:r>
      <w:r>
        <w:t xml:space="preserve"> </w:t>
      </w:r>
      <w:r>
        <w:t>merupakan</w:t>
      </w:r>
      <w:r>
        <w:t xml:space="preserve"> </w:t>
      </w:r>
      <w:r>
        <w:t>elemen</w:t>
      </w:r>
      <w:r>
        <w:t xml:space="preserve"> </w:t>
      </w:r>
      <w:r>
        <w:t>dari</w:t>
      </w:r>
      <w:r>
        <w:t xml:space="preserve"> </w:t>
      </w:r>
      <w:r>
        <w:t>lingkungan</w:t>
      </w:r>
      <w:r>
        <w:t xml:space="preserve">, </w:t>
      </w:r>
      <w:r>
        <w:t>menurut</w:t>
      </w:r>
      <w:r>
        <w:t xml:space="preserve"> Roy. </w:t>
      </w:r>
      <w:r>
        <w:t>Lingkungan</w:t>
      </w:r>
      <w:r>
        <w:t xml:space="preserve"> </w:t>
      </w:r>
      <w:r>
        <w:t>didefinisikan</w:t>
      </w:r>
      <w:r>
        <w:t xml:space="preserve"> oleh Roy </w:t>
      </w:r>
      <w:r>
        <w:t>adalah</w:t>
      </w:r>
      <w:r>
        <w:t xml:space="preserve"> </w:t>
      </w:r>
      <w:r>
        <w:t xml:space="preserve">“ </w:t>
      </w:r>
      <w:r>
        <w:t>Semua</w:t>
      </w:r>
      <w:r>
        <w:t xml:space="preserve"> </w:t>
      </w:r>
      <w:r>
        <w:t>kondisi</w:t>
      </w:r>
      <w:r>
        <w:t xml:space="preserve">, </w:t>
      </w:r>
      <w:r>
        <w:t>keadaan</w:t>
      </w:r>
      <w:r>
        <w:t xml:space="preserve"> dan </w:t>
      </w:r>
      <w:r>
        <w:t>pengaruh-pengaruh</w:t>
      </w:r>
      <w:r>
        <w:t xml:space="preserve"> </w:t>
      </w:r>
      <w:r>
        <w:t>disekitar</w:t>
      </w:r>
      <w:r>
        <w:t xml:space="preserve"> </w:t>
      </w:r>
      <w:r>
        <w:t>individu</w:t>
      </w:r>
      <w:r>
        <w:t xml:space="preserve"> yang </w:t>
      </w:r>
      <w:r>
        <w:t>dapat</w:t>
      </w:r>
      <w:r>
        <w:t xml:space="preserve"> </w:t>
      </w:r>
      <w:r>
        <w:t>mempengaruhi</w:t>
      </w:r>
      <w:r>
        <w:t xml:space="preserve"> </w:t>
      </w:r>
      <w:r>
        <w:t>perkembangan</w:t>
      </w:r>
      <w:r>
        <w:t xml:space="preserve"> dan </w:t>
      </w:r>
      <w:r>
        <w:t>perilaku</w:t>
      </w:r>
      <w:r>
        <w:t xml:space="preserve"> </w:t>
      </w:r>
      <w:r>
        <w:t>individu</w:t>
      </w:r>
      <w:r>
        <w:t xml:space="preserve"> dan </w:t>
      </w:r>
      <w:r>
        <w:t>kelompok</w:t>
      </w:r>
      <w:r>
        <w:t xml:space="preserve"> “(Roy and </w:t>
      </w:r>
      <w:r>
        <w:t>Adrews</w:t>
      </w:r>
      <w:r>
        <w:t xml:space="preserve">, 1991 </w:t>
      </w:r>
      <w:r>
        <w:t>dalam</w:t>
      </w:r>
      <w:r>
        <w:t xml:space="preserve"> </w:t>
      </w:r>
      <w:r>
        <w:rPr>
          <w:noProof/>
        </w:rPr>
        <w:t>Alligood, 2017)</w:t>
      </w:r>
      <w:r>
        <w:t xml:space="preserve">) . </w:t>
      </w:r>
      <w:r>
        <w:t>Dalam</w:t>
      </w:r>
      <w:r>
        <w:t xml:space="preserve"> </w:t>
      </w:r>
      <w:r>
        <w:t>hal</w:t>
      </w:r>
      <w:r>
        <w:t xml:space="preserve"> </w:t>
      </w:r>
      <w:r>
        <w:t>ini</w:t>
      </w:r>
      <w:r>
        <w:t xml:space="preserve"> Roy </w:t>
      </w:r>
      <w:r>
        <w:t>menekankan</w:t>
      </w:r>
      <w:r>
        <w:t xml:space="preserve"> agar </w:t>
      </w:r>
      <w:r>
        <w:t>lingkungan</w:t>
      </w:r>
      <w:r>
        <w:t xml:space="preserve"> </w:t>
      </w:r>
      <w:r>
        <w:t>dapat</w:t>
      </w:r>
      <w:r>
        <w:t xml:space="preserve"> </w:t>
      </w:r>
      <w:r>
        <w:t>didesign</w:t>
      </w:r>
      <w:r>
        <w:t xml:space="preserve"> </w:t>
      </w:r>
      <w:r>
        <w:t>untuk</w:t>
      </w:r>
      <w:r>
        <w:t xml:space="preserve"> </w:t>
      </w:r>
      <w:r>
        <w:t>meningkatkan</w:t>
      </w:r>
      <w:r>
        <w:t xml:space="preserve"> </w:t>
      </w:r>
      <w:r>
        <w:t>kemampuan</w:t>
      </w:r>
      <w:r>
        <w:t xml:space="preserve"> </w:t>
      </w:r>
      <w:r>
        <w:t>adaptasi</w:t>
      </w:r>
      <w:r>
        <w:t xml:space="preserve"> </w:t>
      </w:r>
      <w:r>
        <w:t>individu</w:t>
      </w:r>
      <w:r>
        <w:t xml:space="preserve"> </w:t>
      </w:r>
      <w:r>
        <w:t>atau</w:t>
      </w:r>
      <w:r>
        <w:t xml:space="preserve"> </w:t>
      </w:r>
      <w:r>
        <w:t>meminimalkan</w:t>
      </w:r>
      <w:r>
        <w:t xml:space="preserve"> </w:t>
      </w:r>
      <w:r>
        <w:t>resiko</w:t>
      </w:r>
      <w:r>
        <w:t xml:space="preserve"> yang </w:t>
      </w:r>
      <w:r>
        <w:t>akan</w:t>
      </w:r>
      <w:r>
        <w:t xml:space="preserve"> </w:t>
      </w:r>
      <w:r>
        <w:t>terjadi</w:t>
      </w:r>
      <w:r>
        <w:t xml:space="preserve"> pada </w:t>
      </w:r>
      <w:r>
        <w:t>individu</w:t>
      </w:r>
      <w:r>
        <w:t xml:space="preserve"> </w:t>
      </w:r>
      <w:r>
        <w:t>terhadap</w:t>
      </w:r>
      <w:r>
        <w:t xml:space="preserve"> </w:t>
      </w:r>
      <w:r>
        <w:t>adanya</w:t>
      </w:r>
      <w:r>
        <w:t xml:space="preserve"> </w:t>
      </w:r>
      <w:r>
        <w:t>perubahan</w:t>
      </w:r>
      <w:r>
        <w:t xml:space="preserve">. </w:t>
      </w:r>
    </w:p>
    <w:p>
      <w:pPr>
        <w:pStyle w:val="style0"/>
        <w:numPr>
          <w:ilvl w:val="0"/>
          <w:numId w:val="61"/>
        </w:numPr>
        <w:spacing w:lineRule="auto" w:line="480"/>
        <w:ind w:left="567" w:hanging="567"/>
        <w:jc w:val="both"/>
        <w:rPr/>
      </w:pPr>
      <w:r>
        <w:t>Sehat</w:t>
      </w:r>
      <w:r>
        <w:t xml:space="preserve"> </w:t>
      </w:r>
    </w:p>
    <w:p>
      <w:pPr>
        <w:pStyle w:val="style0"/>
        <w:spacing w:lineRule="auto" w:line="480"/>
        <w:ind w:firstLine="567"/>
        <w:jc w:val="both"/>
        <w:rPr/>
      </w:pPr>
      <w:r>
        <w:t xml:space="preserve">Roy </w:t>
      </w:r>
      <w:r>
        <w:t>mendefinisikan</w:t>
      </w:r>
      <w:r>
        <w:t xml:space="preserve"> </w:t>
      </w:r>
      <w:r>
        <w:t>sehat</w:t>
      </w:r>
      <w:r>
        <w:t xml:space="preserve"> </w:t>
      </w:r>
      <w:r>
        <w:t>adalah</w:t>
      </w:r>
      <w:r>
        <w:t xml:space="preserve"> “A State and a process of being and becoming an integrated and whole person</w:t>
      </w:r>
      <w:r>
        <w:t>”.</w:t>
      </w:r>
      <w:r>
        <w:t>Integritas</w:t>
      </w:r>
      <w:r>
        <w:t xml:space="preserve"> </w:t>
      </w:r>
      <w:r>
        <w:t>individu</w:t>
      </w:r>
      <w:r>
        <w:t xml:space="preserve"> </w:t>
      </w:r>
      <w:r>
        <w:t>dapat</w:t>
      </w:r>
      <w:r>
        <w:t xml:space="preserve"> </w:t>
      </w:r>
      <w:r>
        <w:t>ditunjukkan</w:t>
      </w:r>
      <w:r>
        <w:t xml:space="preserve"> </w:t>
      </w:r>
      <w:r>
        <w:t>dengan</w:t>
      </w:r>
      <w:r>
        <w:t xml:space="preserve"> </w:t>
      </w:r>
      <w:r>
        <w:t>kemampuan</w:t>
      </w:r>
      <w:r>
        <w:t xml:space="preserve"> </w:t>
      </w:r>
      <w:r>
        <w:t>untuk</w:t>
      </w:r>
      <w:r>
        <w:t xml:space="preserve"> </w:t>
      </w:r>
      <w:r>
        <w:t>mempertahankan</w:t>
      </w:r>
      <w:r>
        <w:t xml:space="preserve"> </w:t>
      </w:r>
      <w:r>
        <w:t>diri</w:t>
      </w:r>
      <w:r>
        <w:t xml:space="preserve">, </w:t>
      </w:r>
      <w:r>
        <w:t>tumbuh</w:t>
      </w:r>
      <w:r>
        <w:t xml:space="preserve">, </w:t>
      </w:r>
      <w:r>
        <w:t>reproduksi</w:t>
      </w:r>
      <w:r>
        <w:t xml:space="preserve"> dan “mastery”. </w:t>
      </w:r>
      <w:r>
        <w:t>Asuhan</w:t>
      </w:r>
      <w:r>
        <w:t xml:space="preserve"> </w:t>
      </w:r>
      <w:r>
        <w:t>keperawatan</w:t>
      </w:r>
      <w:r>
        <w:t xml:space="preserve"> </w:t>
      </w:r>
      <w:r>
        <w:t>berdasarkan</w:t>
      </w:r>
      <w:r>
        <w:t xml:space="preserve"> model Roy </w:t>
      </w:r>
      <w:r>
        <w:t>bertujuan</w:t>
      </w:r>
      <w:r>
        <w:t xml:space="preserve"> </w:t>
      </w:r>
      <w:r>
        <w:t>untuk</w:t>
      </w:r>
      <w:r>
        <w:t xml:space="preserve"> </w:t>
      </w:r>
      <w:r>
        <w:t>meningkatkan</w:t>
      </w:r>
      <w:r>
        <w:t xml:space="preserve"> </w:t>
      </w:r>
      <w:r>
        <w:t>kesehatan</w:t>
      </w:r>
      <w:r>
        <w:t xml:space="preserve"> </w:t>
      </w:r>
      <w:r>
        <w:t>individu</w:t>
      </w:r>
      <w:r>
        <w:t xml:space="preserve"> </w:t>
      </w:r>
      <w:r>
        <w:t>dengan</w:t>
      </w:r>
      <w:r>
        <w:t xml:space="preserve"> </w:t>
      </w:r>
      <w:r>
        <w:t>cara</w:t>
      </w:r>
      <w:r>
        <w:t xml:space="preserve"> </w:t>
      </w:r>
      <w:r>
        <w:t>meningkatkan</w:t>
      </w:r>
      <w:r>
        <w:t xml:space="preserve"> </w:t>
      </w:r>
      <w:r>
        <w:t>respon</w:t>
      </w:r>
      <w:r>
        <w:t xml:space="preserve"> </w:t>
      </w:r>
      <w:r>
        <w:t>adaptifnya</w:t>
      </w:r>
      <w:r>
        <w:t xml:space="preserve">. </w:t>
      </w:r>
    </w:p>
    <w:p>
      <w:pPr>
        <w:pStyle w:val="style0"/>
        <w:numPr>
          <w:ilvl w:val="0"/>
          <w:numId w:val="61"/>
        </w:numPr>
        <w:spacing w:lineRule="auto" w:line="480"/>
        <w:ind w:left="567" w:hanging="567"/>
        <w:jc w:val="both"/>
        <w:rPr/>
      </w:pPr>
      <w:r>
        <w:t>Keperawatan</w:t>
      </w:r>
      <w:r>
        <w:t xml:space="preserve"> </w:t>
      </w:r>
    </w:p>
    <w:p>
      <w:pPr>
        <w:pStyle w:val="style0"/>
        <w:spacing w:lineRule="auto" w:line="480"/>
        <w:ind w:firstLine="567"/>
        <w:jc w:val="both"/>
        <w:rPr/>
      </w:pPr>
      <w:r>
        <w:t>Seperti</w:t>
      </w:r>
      <w:r>
        <w:t xml:space="preserve"> yang </w:t>
      </w:r>
      <w:r>
        <w:t>telah</w:t>
      </w:r>
      <w:r>
        <w:t xml:space="preserve"> </w:t>
      </w:r>
      <w:r>
        <w:t>dijelaskan</w:t>
      </w:r>
      <w:r>
        <w:t xml:space="preserve"> di </w:t>
      </w:r>
      <w:r>
        <w:t>atas</w:t>
      </w:r>
      <w:r>
        <w:t xml:space="preserve"> </w:t>
      </w:r>
      <w:r>
        <w:t>bahwa</w:t>
      </w:r>
      <w:r>
        <w:t xml:space="preserve"> </w:t>
      </w:r>
      <w:r>
        <w:t>tujuan</w:t>
      </w:r>
      <w:r>
        <w:t xml:space="preserve"> </w:t>
      </w:r>
      <w:r>
        <w:t>keperawatan</w:t>
      </w:r>
      <w:r>
        <w:t xml:space="preserve"> </w:t>
      </w:r>
      <w:r>
        <w:t>menurut</w:t>
      </w:r>
      <w:r>
        <w:t xml:space="preserve"> Roy </w:t>
      </w:r>
      <w:r>
        <w:t>adalah</w:t>
      </w:r>
      <w:r>
        <w:t xml:space="preserve"> </w:t>
      </w:r>
      <w:r>
        <w:t>meningkatkan</w:t>
      </w:r>
      <w:r>
        <w:t xml:space="preserve"> </w:t>
      </w:r>
      <w:r>
        <w:t>respon</w:t>
      </w:r>
      <w:r>
        <w:t xml:space="preserve"> </w:t>
      </w:r>
      <w:r>
        <w:t>adaptif</w:t>
      </w:r>
      <w:r>
        <w:t xml:space="preserve"> </w:t>
      </w:r>
      <w:r>
        <w:t>individu</w:t>
      </w:r>
      <w:r>
        <w:t xml:space="preserve"> dan </w:t>
      </w:r>
      <w:r>
        <w:t>menurunkan</w:t>
      </w:r>
      <w:r>
        <w:t xml:space="preserve"> </w:t>
      </w:r>
      <w:r>
        <w:t>respon</w:t>
      </w:r>
      <w:r>
        <w:t xml:space="preserve"> </w:t>
      </w:r>
      <w:r>
        <w:t>inefektif</w:t>
      </w:r>
      <w:r>
        <w:t xml:space="preserve"> </w:t>
      </w:r>
      <w:r>
        <w:t>individu</w:t>
      </w:r>
      <w:r>
        <w:t xml:space="preserve">, </w:t>
      </w:r>
      <w:r>
        <w:t>dalam</w:t>
      </w:r>
      <w:r>
        <w:t xml:space="preserve"> </w:t>
      </w:r>
      <w:r>
        <w:t>kondisi</w:t>
      </w:r>
      <w:r>
        <w:t xml:space="preserve"> </w:t>
      </w:r>
      <w:r>
        <w:t>sakit</w:t>
      </w:r>
      <w:r>
        <w:t xml:space="preserve"> </w:t>
      </w:r>
      <w:r>
        <w:t>maupun</w:t>
      </w:r>
      <w:r>
        <w:t xml:space="preserve"> </w:t>
      </w:r>
      <w:r>
        <w:t>sehat</w:t>
      </w:r>
      <w:r>
        <w:t xml:space="preserve">. </w:t>
      </w:r>
      <w:r>
        <w:t>Selain</w:t>
      </w:r>
      <w:r>
        <w:t xml:space="preserve"> </w:t>
      </w:r>
      <w:r>
        <w:t>meningkatkan</w:t>
      </w:r>
      <w:r>
        <w:t xml:space="preserve"> </w:t>
      </w:r>
      <w:r>
        <w:t>kesehatan</w:t>
      </w:r>
      <w:r>
        <w:t xml:space="preserve"> di </w:t>
      </w:r>
      <w:r>
        <w:t>semua</w:t>
      </w:r>
      <w:r>
        <w:t xml:space="preserve"> proses </w:t>
      </w:r>
      <w:r>
        <w:t>kehidupan</w:t>
      </w:r>
      <w:r>
        <w:t xml:space="preserve">, </w:t>
      </w:r>
      <w:r>
        <w:t>keperawatan</w:t>
      </w:r>
      <w:r>
        <w:t xml:space="preserve"> juga </w:t>
      </w:r>
      <w:r>
        <w:t>bertujuan</w:t>
      </w:r>
      <w:r>
        <w:t xml:space="preserve"> </w:t>
      </w:r>
      <w:r>
        <w:t>untuk</w:t>
      </w:r>
      <w:r>
        <w:t xml:space="preserve"> </w:t>
      </w:r>
      <w:r>
        <w:t>mengantarkan</w:t>
      </w:r>
      <w:r>
        <w:t xml:space="preserve"> </w:t>
      </w:r>
      <w:r>
        <w:t>individu</w:t>
      </w:r>
      <w:r>
        <w:t xml:space="preserve"> </w:t>
      </w:r>
      <w:r>
        <w:t>meninggal</w:t>
      </w:r>
      <w:r>
        <w:t xml:space="preserve"> </w:t>
      </w:r>
      <w:r>
        <w:t>dengan</w:t>
      </w:r>
      <w:r>
        <w:t xml:space="preserve"> </w:t>
      </w:r>
      <w:r>
        <w:t>damai</w:t>
      </w:r>
      <w:r>
        <w:t xml:space="preserve">. </w:t>
      </w:r>
      <w:r>
        <w:t>Untuk</w:t>
      </w:r>
      <w:r>
        <w:t xml:space="preserve"> </w:t>
      </w:r>
      <w:r>
        <w:t>mencapai</w:t>
      </w:r>
      <w:r>
        <w:t xml:space="preserve"> </w:t>
      </w:r>
      <w:r>
        <w:t>tujuan</w:t>
      </w:r>
      <w:r>
        <w:t xml:space="preserve"> </w:t>
      </w:r>
      <w:r>
        <w:t>tersebut</w:t>
      </w:r>
      <w:r>
        <w:t xml:space="preserve">, </w:t>
      </w:r>
      <w:r>
        <w:t>perawat</w:t>
      </w:r>
      <w:r>
        <w:t xml:space="preserve"> </w:t>
      </w:r>
      <w:r>
        <w:t>harus</w:t>
      </w:r>
      <w:r>
        <w:t xml:space="preserve"> </w:t>
      </w:r>
      <w:r>
        <w:t>dapat</w:t>
      </w:r>
      <w:r>
        <w:t xml:space="preserve"> </w:t>
      </w:r>
      <w:r>
        <w:t>mengatur</w:t>
      </w:r>
      <w:r>
        <w:t xml:space="preserve"> stimulus </w:t>
      </w:r>
      <w:r>
        <w:t>fokal</w:t>
      </w:r>
      <w:r>
        <w:t xml:space="preserve">, </w:t>
      </w:r>
      <w:r>
        <w:t>kontekstual</w:t>
      </w:r>
      <w:r>
        <w:t xml:space="preserve"> dan residual yang </w:t>
      </w:r>
      <w:r>
        <w:t>ada</w:t>
      </w:r>
      <w:r>
        <w:t xml:space="preserve"> pada </w:t>
      </w:r>
      <w:r>
        <w:t>individu</w:t>
      </w:r>
      <w:r>
        <w:t xml:space="preserve">, </w:t>
      </w:r>
      <w:r>
        <w:t>dengan</w:t>
      </w:r>
      <w:r>
        <w:t xml:space="preserve"> </w:t>
      </w:r>
      <w:r>
        <w:t>lebih</w:t>
      </w:r>
      <w:r>
        <w:t xml:space="preserve"> </w:t>
      </w:r>
      <w:r>
        <w:t>menitikberatkan</w:t>
      </w:r>
      <w:r>
        <w:t xml:space="preserve"> pada stimulus </w:t>
      </w:r>
      <w:r>
        <w:t>fokal</w:t>
      </w:r>
      <w:r>
        <w:t xml:space="preserve">, yang </w:t>
      </w:r>
      <w:r>
        <w:t>merupakan</w:t>
      </w:r>
      <w:r>
        <w:t xml:space="preserve"> stimulus </w:t>
      </w:r>
      <w:r>
        <w:t>tertinggi</w:t>
      </w:r>
      <w:r>
        <w:t xml:space="preserve"> (</w:t>
      </w:r>
      <w:r>
        <w:rPr>
          <w:noProof/>
        </w:rPr>
        <w:t xml:space="preserve">Alligood, </w:t>
      </w:r>
      <w:r>
        <w:rPr>
          <w:noProof/>
        </w:rPr>
        <w:t>2017)</w:t>
      </w:r>
      <w:r>
        <w:t>.</w:t>
      </w:r>
    </w:p>
    <w:p>
      <w:pPr>
        <w:pStyle w:val="style0"/>
        <w:numPr>
          <w:ilvl w:val="0"/>
          <w:numId w:val="62"/>
        </w:numPr>
        <w:autoSpaceDE w:val="false"/>
        <w:autoSpaceDN w:val="false"/>
        <w:adjustRightInd w:val="false"/>
        <w:spacing w:lineRule="auto" w:line="480"/>
        <w:ind w:left="567" w:hanging="567"/>
        <w:rPr>
          <w:color w:val="000000"/>
          <w:szCs w:val="23"/>
          <w:lang w:eastAsia="id-ID"/>
        </w:rPr>
      </w:pPr>
      <w:r>
        <w:rPr>
          <w:bCs/>
          <w:color w:val="000000"/>
          <w:szCs w:val="23"/>
          <w:lang w:eastAsia="id-ID"/>
        </w:rPr>
        <w:t>Teori</w:t>
      </w:r>
      <w:r>
        <w:rPr>
          <w:bCs/>
          <w:color w:val="000000"/>
          <w:szCs w:val="23"/>
          <w:lang w:eastAsia="id-ID"/>
        </w:rPr>
        <w:t xml:space="preserve"> </w:t>
      </w:r>
      <w:r>
        <w:rPr>
          <w:bCs/>
          <w:color w:val="000000"/>
          <w:szCs w:val="23"/>
          <w:lang w:eastAsia="id-ID"/>
        </w:rPr>
        <w:t>Adaptasi</w:t>
      </w:r>
      <w:r>
        <w:rPr>
          <w:bCs/>
          <w:color w:val="000000"/>
          <w:szCs w:val="23"/>
          <w:lang w:eastAsia="id-ID"/>
        </w:rPr>
        <w:t xml:space="preserve"> Sister Calista Roy </w:t>
      </w:r>
    </w:p>
    <w:p>
      <w:pPr>
        <w:pStyle w:val="style0"/>
        <w:spacing w:lineRule="auto" w:line="480"/>
        <w:ind w:firstLine="567"/>
        <w:jc w:val="both"/>
        <w:rPr/>
      </w:pPr>
      <w:r>
        <w:t xml:space="preserve">Nur aini (2018: 157-162) </w:t>
      </w:r>
      <w:r>
        <w:t>menjelaskan</w:t>
      </w:r>
      <w:r>
        <w:t xml:space="preserve"> </w:t>
      </w:r>
      <w:r>
        <w:t>menegani</w:t>
      </w:r>
      <w:r>
        <w:t xml:space="preserve"> model </w:t>
      </w:r>
      <w:r>
        <w:t>konsep</w:t>
      </w:r>
      <w:r>
        <w:t xml:space="preserve"> </w:t>
      </w:r>
      <w:r>
        <w:t>keperawatan</w:t>
      </w:r>
      <w:r>
        <w:t xml:space="preserve"> “</w:t>
      </w:r>
      <w:r>
        <w:t>Adaptasi</w:t>
      </w:r>
      <w:r>
        <w:t xml:space="preserve">” Sister Calista Roy, </w:t>
      </w:r>
      <w:r>
        <w:t>dimana</w:t>
      </w:r>
      <w:r>
        <w:t xml:space="preserve"> Sister Calista Roy </w:t>
      </w:r>
      <w:r>
        <w:t>membuat</w:t>
      </w:r>
      <w:r>
        <w:t xml:space="preserve"> model </w:t>
      </w:r>
      <w:r>
        <w:t>konsep</w:t>
      </w:r>
      <w:r>
        <w:t xml:space="preserve"> </w:t>
      </w:r>
      <w:r>
        <w:t>keperawatan</w:t>
      </w:r>
      <w:r>
        <w:t xml:space="preserve"> pada </w:t>
      </w:r>
      <w:r>
        <w:t>pertengahan</w:t>
      </w:r>
      <w:r>
        <w:t xml:space="preserve"> </w:t>
      </w:r>
      <w:r>
        <w:t>tahun</w:t>
      </w:r>
      <w:r>
        <w:t xml:space="preserve"> 1960-an. </w:t>
      </w:r>
      <w:r>
        <w:t>Teori</w:t>
      </w:r>
      <w:r>
        <w:t xml:space="preserve"> Calista Roy </w:t>
      </w:r>
      <w:r>
        <w:t>melihat</w:t>
      </w:r>
      <w:r>
        <w:t xml:space="preserve"> </w:t>
      </w:r>
      <w:r>
        <w:t>klien</w:t>
      </w:r>
      <w:r>
        <w:t xml:space="preserve"> </w:t>
      </w:r>
      <w:r>
        <w:t>sebagai</w:t>
      </w:r>
      <w:r>
        <w:t xml:space="preserve"> </w:t>
      </w:r>
      <w:r>
        <w:t>suatu</w:t>
      </w:r>
      <w:r>
        <w:t xml:space="preserve"> </w:t>
      </w:r>
      <w:r>
        <w:t>sistem</w:t>
      </w:r>
      <w:r>
        <w:t xml:space="preserve"> </w:t>
      </w:r>
      <w:r>
        <w:t>adaptasi</w:t>
      </w:r>
      <w:r>
        <w:t xml:space="preserve">. Model </w:t>
      </w:r>
      <w:r>
        <w:t>ini</w:t>
      </w:r>
      <w:r>
        <w:t xml:space="preserve"> </w:t>
      </w:r>
      <w:r>
        <w:t>menguraikan</w:t>
      </w:r>
      <w:r>
        <w:t xml:space="preserve"> </w:t>
      </w:r>
      <w:r>
        <w:t>bagaimana</w:t>
      </w:r>
      <w:r>
        <w:t xml:space="preserve"> </w:t>
      </w:r>
      <w:r>
        <w:t>individu</w:t>
      </w:r>
      <w:r>
        <w:t xml:space="preserve"> </w:t>
      </w:r>
      <w:r>
        <w:t>mampu</w:t>
      </w:r>
      <w:r>
        <w:t xml:space="preserve"> </w:t>
      </w:r>
      <w:r>
        <w:t>meningkatkan</w:t>
      </w:r>
      <w:r>
        <w:t xml:space="preserve"> </w:t>
      </w:r>
      <w:r>
        <w:t>kesehatannya</w:t>
      </w:r>
      <w:r>
        <w:t xml:space="preserve"> </w:t>
      </w:r>
      <w:r>
        <w:t>dengan</w:t>
      </w:r>
      <w:r>
        <w:t xml:space="preserve"> </w:t>
      </w:r>
      <w:r>
        <w:t>cara</w:t>
      </w:r>
      <w:r>
        <w:t xml:space="preserve"> </w:t>
      </w:r>
      <w:r>
        <w:t>mempertahankan</w:t>
      </w:r>
      <w:r>
        <w:t xml:space="preserve"> </w:t>
      </w:r>
      <w:r>
        <w:t>perilaku</w:t>
      </w:r>
      <w:r>
        <w:t xml:space="preserve"> </w:t>
      </w:r>
      <w:r>
        <w:t>secara</w:t>
      </w:r>
      <w:r>
        <w:t xml:space="preserve"> </w:t>
      </w:r>
      <w:r>
        <w:t>adaptif</w:t>
      </w:r>
      <w:r>
        <w:t xml:space="preserve"> </w:t>
      </w:r>
      <w:r>
        <w:t>serta</w:t>
      </w:r>
      <w:r>
        <w:t xml:space="preserve"> </w:t>
      </w:r>
      <w:r>
        <w:t>mampu</w:t>
      </w:r>
      <w:r>
        <w:t xml:space="preserve"> </w:t>
      </w:r>
      <w:r>
        <w:t>merubah</w:t>
      </w:r>
      <w:r>
        <w:t xml:space="preserve"> </w:t>
      </w:r>
      <w:r>
        <w:t>perilaku</w:t>
      </w:r>
      <w:r>
        <w:t xml:space="preserve"> yang maladaptive. </w:t>
      </w:r>
      <w:r>
        <w:t>Konsep</w:t>
      </w:r>
      <w:r>
        <w:t xml:space="preserve"> </w:t>
      </w:r>
      <w:r>
        <w:t>yng</w:t>
      </w:r>
      <w:r>
        <w:t xml:space="preserve"> </w:t>
      </w:r>
      <w:r>
        <w:t>dibahas</w:t>
      </w:r>
      <w:r>
        <w:t xml:space="preserve"> </w:t>
      </w:r>
      <w:r>
        <w:t>dalam</w:t>
      </w:r>
      <w:r>
        <w:t xml:space="preserve"> </w:t>
      </w:r>
      <w:r>
        <w:t>teori</w:t>
      </w:r>
      <w:r>
        <w:t xml:space="preserve"> Roy </w:t>
      </w:r>
      <w:r>
        <w:t>terdiri</w:t>
      </w:r>
      <w:r>
        <w:t xml:space="preserve"> </w:t>
      </w:r>
      <w:r>
        <w:t>dari</w:t>
      </w:r>
      <w:r>
        <w:t xml:space="preserve"> :</w:t>
      </w:r>
      <w:r>
        <w:t xml:space="preserve"> input, proses, </w:t>
      </w:r>
      <w:r>
        <w:t>metode</w:t>
      </w:r>
      <w:r>
        <w:t xml:space="preserve"> </w:t>
      </w:r>
      <w:r>
        <w:t>daptasi</w:t>
      </w:r>
      <w:r>
        <w:t>/</w:t>
      </w:r>
      <w:r>
        <w:t>efektor</w:t>
      </w:r>
      <w:r>
        <w:t xml:space="preserve"> dan output. Dari </w:t>
      </w:r>
      <w:r>
        <w:t>gambaran</w:t>
      </w:r>
      <w:r>
        <w:t xml:space="preserve"> </w:t>
      </w:r>
      <w:r>
        <w:t>manusia</w:t>
      </w:r>
      <w:r>
        <w:t xml:space="preserve"> </w:t>
      </w:r>
      <w:r>
        <w:t>sebagai</w:t>
      </w:r>
      <w:r>
        <w:t xml:space="preserve"> </w:t>
      </w:r>
      <w:r>
        <w:t>sistem</w:t>
      </w:r>
      <w:r>
        <w:t xml:space="preserve">, </w:t>
      </w:r>
      <w:r>
        <w:t>terlihat</w:t>
      </w:r>
      <w:r>
        <w:t xml:space="preserve"> </w:t>
      </w:r>
      <w:r>
        <w:t>bahwa</w:t>
      </w:r>
      <w:r>
        <w:t xml:space="preserve"> </w:t>
      </w:r>
      <w:r>
        <w:t>manusia</w:t>
      </w:r>
      <w:r>
        <w:t xml:space="preserve"> </w:t>
      </w:r>
      <w:r>
        <w:t>terdiri</w:t>
      </w:r>
      <w:r>
        <w:t xml:space="preserve"> </w:t>
      </w:r>
      <w:r>
        <w:t>dari</w:t>
      </w:r>
      <w:r>
        <w:t xml:space="preserve"> 4 mode </w:t>
      </w:r>
      <w:r>
        <w:t>adaptasi</w:t>
      </w:r>
      <w:r>
        <w:t xml:space="preserve">. Stimulus </w:t>
      </w:r>
      <w:r>
        <w:t>dapat</w:t>
      </w:r>
      <w:r>
        <w:t xml:space="preserve"> </w:t>
      </w:r>
      <w:r>
        <w:t>mempengaruhi</w:t>
      </w:r>
      <w:r>
        <w:t xml:space="preserve"> 4 mode </w:t>
      </w:r>
      <w:r>
        <w:t>tersebut</w:t>
      </w:r>
      <w:r>
        <w:t xml:space="preserve"> </w:t>
      </w:r>
      <w:r>
        <w:t>sehingga</w:t>
      </w:r>
      <w:r>
        <w:t xml:space="preserve"> </w:t>
      </w:r>
      <w:r>
        <w:t>kemudian</w:t>
      </w:r>
      <w:r>
        <w:t xml:space="preserve"> </w:t>
      </w:r>
      <w:r>
        <w:t>terjadi</w:t>
      </w:r>
      <w:r>
        <w:t xml:space="preserve"> proses </w:t>
      </w:r>
      <w:r>
        <w:t>koping</w:t>
      </w:r>
      <w:r>
        <w:t xml:space="preserve"> dan </w:t>
      </w:r>
      <w:r>
        <w:t>akan</w:t>
      </w:r>
      <w:r>
        <w:t xml:space="preserve"> </w:t>
      </w:r>
      <w:r>
        <w:t>dihasilkan</w:t>
      </w:r>
      <w:r>
        <w:t xml:space="preserve"> </w:t>
      </w:r>
      <w:r>
        <w:t>perilaku</w:t>
      </w:r>
      <w:r>
        <w:t>.</w:t>
      </w:r>
    </w:p>
    <w:p>
      <w:pPr>
        <w:pStyle w:val="style0"/>
        <w:numPr>
          <w:ilvl w:val="3"/>
          <w:numId w:val="63"/>
        </w:numPr>
        <w:spacing w:lineRule="auto" w:line="480"/>
        <w:ind w:left="567" w:hanging="567"/>
        <w:jc w:val="both"/>
        <w:rPr/>
      </w:pPr>
      <w:r>
        <w:t xml:space="preserve">Input </w:t>
      </w:r>
    </w:p>
    <w:p>
      <w:pPr>
        <w:pStyle w:val="style0"/>
        <w:spacing w:lineRule="auto" w:line="480"/>
        <w:ind w:firstLine="567"/>
        <w:jc w:val="both"/>
        <w:rPr/>
      </w:pPr>
      <w:r>
        <w:t xml:space="preserve">Input </w:t>
      </w:r>
      <w:r>
        <w:t>atau</w:t>
      </w:r>
      <w:r>
        <w:t xml:space="preserve"> stimulus </w:t>
      </w:r>
      <w:r>
        <w:t>adalah</w:t>
      </w:r>
      <w:r>
        <w:t xml:space="preserve"> </w:t>
      </w:r>
      <w:r>
        <w:t>informasi</w:t>
      </w:r>
      <w:r>
        <w:t xml:space="preserve">, </w:t>
      </w:r>
      <w:r>
        <w:t>materi</w:t>
      </w:r>
      <w:r>
        <w:t xml:space="preserve"> </w:t>
      </w:r>
      <w:r>
        <w:t>atau</w:t>
      </w:r>
      <w:r>
        <w:t xml:space="preserve"> energy yang </w:t>
      </w:r>
      <w:r>
        <w:t>berasal</w:t>
      </w:r>
      <w:r>
        <w:t xml:space="preserve"> </w:t>
      </w:r>
      <w:r>
        <w:t>dali</w:t>
      </w:r>
      <w:r>
        <w:t xml:space="preserve"> </w:t>
      </w:r>
      <w:r>
        <w:t>lingkungan</w:t>
      </w:r>
      <w:r>
        <w:t xml:space="preserve"> </w:t>
      </w:r>
      <w:r>
        <w:t>atau</w:t>
      </w:r>
      <w:r>
        <w:t xml:space="preserve"> </w:t>
      </w:r>
      <w:r>
        <w:t>dari</w:t>
      </w:r>
      <w:r>
        <w:t xml:space="preserve"> </w:t>
      </w:r>
      <w:r>
        <w:t>dalam</w:t>
      </w:r>
      <w:r>
        <w:t xml:space="preserve"> </w:t>
      </w:r>
      <w:r>
        <w:t>diri</w:t>
      </w:r>
      <w:r>
        <w:t xml:space="preserve"> </w:t>
      </w:r>
      <w:r>
        <w:t>manusia</w:t>
      </w:r>
      <w:r>
        <w:t xml:space="preserve"> yang </w:t>
      </w:r>
      <w:r>
        <w:t>menuntut</w:t>
      </w:r>
      <w:r>
        <w:t xml:space="preserve"> </w:t>
      </w:r>
      <w:r>
        <w:t>adanya</w:t>
      </w:r>
      <w:r>
        <w:t xml:space="preserve"> </w:t>
      </w:r>
      <w:r>
        <w:t>respon</w:t>
      </w:r>
      <w:r>
        <w:t xml:space="preserve"> </w:t>
      </w:r>
      <w:r>
        <w:t>atau</w:t>
      </w:r>
      <w:r>
        <w:t xml:space="preserve"> </w:t>
      </w:r>
      <w:r>
        <w:t>tanggapan</w:t>
      </w:r>
      <w:r>
        <w:t xml:space="preserve">. </w:t>
      </w:r>
      <w:r>
        <w:t>Jenis</w:t>
      </w:r>
      <w:r>
        <w:t xml:space="preserve"> stimulus dan </w:t>
      </w:r>
      <w:r>
        <w:t>tingkat</w:t>
      </w:r>
      <w:r>
        <w:t xml:space="preserve"> </w:t>
      </w:r>
      <w:r>
        <w:t>adaptasi</w:t>
      </w:r>
      <w:r>
        <w:t xml:space="preserve"> personal </w:t>
      </w:r>
      <w:r>
        <w:t>adalah</w:t>
      </w:r>
      <w:r>
        <w:t xml:space="preserve"> </w:t>
      </w:r>
      <w:r>
        <w:t>penting</w:t>
      </w:r>
      <w:r>
        <w:t xml:space="preserve"> </w:t>
      </w:r>
      <w:r>
        <w:t>untuk</w:t>
      </w:r>
      <w:r>
        <w:t xml:space="preserve"> </w:t>
      </w:r>
      <w:r>
        <w:t>adaptasi</w:t>
      </w:r>
      <w:r>
        <w:t xml:space="preserve"> </w:t>
      </w:r>
      <w:r>
        <w:t>manusia.Setiap</w:t>
      </w:r>
      <w:r>
        <w:t xml:space="preserve"> </w:t>
      </w:r>
      <w:r>
        <w:t>manusia</w:t>
      </w:r>
      <w:r>
        <w:t xml:space="preserve"> </w:t>
      </w:r>
      <w:r>
        <w:t>memiliki</w:t>
      </w:r>
      <w:r>
        <w:t xml:space="preserve"> </w:t>
      </w:r>
      <w:r>
        <w:t>tingkat</w:t>
      </w:r>
      <w:r>
        <w:t xml:space="preserve"> </w:t>
      </w:r>
      <w:r>
        <w:t>adaptif</w:t>
      </w:r>
      <w:r>
        <w:t xml:space="preserve"> yang </w:t>
      </w:r>
      <w:r>
        <w:t>spesifik</w:t>
      </w:r>
      <w:r>
        <w:t xml:space="preserve">, </w:t>
      </w:r>
      <w:r>
        <w:t>hal</w:t>
      </w:r>
      <w:r>
        <w:t xml:space="preserve"> </w:t>
      </w:r>
      <w:r>
        <w:t>ini</w:t>
      </w:r>
      <w:r>
        <w:t xml:space="preserve"> </w:t>
      </w:r>
      <w:r>
        <w:t>dipengaruhi</w:t>
      </w:r>
      <w:r>
        <w:t xml:space="preserve"> oleh </w:t>
      </w:r>
      <w:r>
        <w:t>mekanisme</w:t>
      </w:r>
      <w:r>
        <w:t xml:space="preserve"> </w:t>
      </w:r>
      <w:r>
        <w:t>koping</w:t>
      </w:r>
      <w:r>
        <w:t xml:space="preserve"> </w:t>
      </w:r>
      <w:r>
        <w:t>individu</w:t>
      </w:r>
      <w:r>
        <w:t xml:space="preserve"> dan </w:t>
      </w:r>
      <w:r>
        <w:t>perubahannya</w:t>
      </w:r>
      <w:r>
        <w:t>.</w:t>
      </w:r>
    </w:p>
    <w:p>
      <w:pPr>
        <w:pStyle w:val="style0"/>
        <w:spacing w:lineRule="auto" w:line="480"/>
        <w:ind w:firstLine="567"/>
        <w:jc w:val="both"/>
        <w:rPr/>
      </w:pPr>
      <w:r>
        <w:t xml:space="preserve">Tingkat </w:t>
      </w:r>
      <w:r>
        <w:t>adaptasi</w:t>
      </w:r>
      <w:r>
        <w:t xml:space="preserve"> </w:t>
      </w:r>
      <w:r>
        <w:t>seseorang</w:t>
      </w:r>
      <w:r>
        <w:t xml:space="preserve"> (</w:t>
      </w:r>
      <w:r>
        <w:t>sebagai</w:t>
      </w:r>
      <w:r>
        <w:t xml:space="preserve"> </w:t>
      </w:r>
      <w:r>
        <w:t>sistem</w:t>
      </w:r>
      <w:r>
        <w:t xml:space="preserve"> </w:t>
      </w:r>
      <w:r>
        <w:t>adaptasi</w:t>
      </w:r>
      <w:r>
        <w:t xml:space="preserve">) </w:t>
      </w:r>
      <w:r>
        <w:t>tergantung</w:t>
      </w:r>
      <w:r>
        <w:t xml:space="preserve"> </w:t>
      </w:r>
      <w:r>
        <w:t>dari</w:t>
      </w:r>
      <w:r>
        <w:t xml:space="preserve"> stimulus yang </w:t>
      </w:r>
      <w:r>
        <w:t>diterima</w:t>
      </w:r>
      <w:r>
        <w:t xml:space="preserve"> dan yang </w:t>
      </w:r>
      <w:r>
        <w:t>masih</w:t>
      </w:r>
      <w:r>
        <w:t xml:space="preserve"> </w:t>
      </w:r>
      <w:r>
        <w:t>dapat</w:t>
      </w:r>
      <w:r>
        <w:t xml:space="preserve"> </w:t>
      </w:r>
      <w:r>
        <w:t>diadaptasi</w:t>
      </w:r>
      <w:r>
        <w:t xml:space="preserve"> </w:t>
      </w:r>
      <w:r>
        <w:t>secara</w:t>
      </w:r>
      <w:r>
        <w:t xml:space="preserve"> </w:t>
      </w:r>
      <w:r>
        <w:t>biasa.Roy</w:t>
      </w:r>
      <w:r>
        <w:t xml:space="preserve"> </w:t>
      </w:r>
      <w:r>
        <w:t>menjelaskan</w:t>
      </w:r>
      <w:r>
        <w:t xml:space="preserve"> </w:t>
      </w:r>
      <w:r>
        <w:t>bahwa</w:t>
      </w:r>
      <w:r>
        <w:t xml:space="preserve"> </w:t>
      </w:r>
      <w:r>
        <w:t>lingkungan</w:t>
      </w:r>
      <w:r>
        <w:t xml:space="preserve"> </w:t>
      </w:r>
      <w:r>
        <w:t>digambarkan</w:t>
      </w:r>
      <w:r>
        <w:t xml:space="preserve"> </w:t>
      </w:r>
      <w:r>
        <w:t>sebagai</w:t>
      </w:r>
      <w:r>
        <w:t xml:space="preserve"> stimulus (stressor), yang </w:t>
      </w:r>
      <w:r>
        <w:t>terdiri</w:t>
      </w:r>
      <w:r>
        <w:t xml:space="preserve"> </w:t>
      </w:r>
      <w:r>
        <w:t>dari</w:t>
      </w:r>
      <w:r>
        <w:t xml:space="preserve"> dunia </w:t>
      </w:r>
      <w:r>
        <w:t>dalam</w:t>
      </w:r>
      <w:r>
        <w:t xml:space="preserve"> (internal) dan </w:t>
      </w:r>
      <w:r>
        <w:t>diluar</w:t>
      </w:r>
      <w:r>
        <w:t xml:space="preserve"> (</w:t>
      </w:r>
      <w:r>
        <w:t>eksternal</w:t>
      </w:r>
      <w:r>
        <w:t xml:space="preserve">) </w:t>
      </w:r>
      <w:r>
        <w:t>manusia.</w:t>
      </w:r>
      <w:r>
        <w:rPr>
          <w:i/>
        </w:rPr>
        <w:t>Stimulus</w:t>
      </w:r>
      <w:r>
        <w:rPr>
          <w:i/>
        </w:rPr>
        <w:t xml:space="preserve"> Internal</w:t>
      </w:r>
      <w:r>
        <w:t xml:space="preserve"> </w:t>
      </w:r>
      <w:r>
        <w:t>adalah</w:t>
      </w:r>
      <w:r>
        <w:t xml:space="preserve"> </w:t>
      </w:r>
      <w:r>
        <w:t>keadaan</w:t>
      </w:r>
      <w:r>
        <w:t xml:space="preserve"> proses mental </w:t>
      </w:r>
      <w:r>
        <w:t>dalam</w:t>
      </w:r>
      <w:r>
        <w:t xml:space="preserve"> </w:t>
      </w:r>
      <w:r>
        <w:t>tubuh</w:t>
      </w:r>
      <w:r>
        <w:t xml:space="preserve"> </w:t>
      </w:r>
      <w:r>
        <w:t>manusia</w:t>
      </w:r>
      <w:r>
        <w:t xml:space="preserve"> </w:t>
      </w:r>
      <w:r>
        <w:t>berupa</w:t>
      </w:r>
      <w:r>
        <w:t xml:space="preserve"> </w:t>
      </w:r>
      <w:r>
        <w:t>pengalaman</w:t>
      </w:r>
      <w:r>
        <w:t xml:space="preserve">, </w:t>
      </w:r>
      <w:r>
        <w:t>kemampuan</w:t>
      </w:r>
      <w:r>
        <w:t xml:space="preserve"> </w:t>
      </w:r>
      <w:r>
        <w:t>emosional</w:t>
      </w:r>
      <w:r>
        <w:t xml:space="preserve">, </w:t>
      </w:r>
      <w:r>
        <w:t>kepribadian</w:t>
      </w:r>
      <w:r>
        <w:t xml:space="preserve"> dan proses stressor </w:t>
      </w:r>
      <w:r>
        <w:t>biologis</w:t>
      </w:r>
      <w:r>
        <w:t xml:space="preserve"> (</w:t>
      </w:r>
      <w:r>
        <w:t>sel</w:t>
      </w:r>
      <w:r>
        <w:t xml:space="preserve"> </w:t>
      </w:r>
      <w:r>
        <w:t>maupun</w:t>
      </w:r>
      <w:r>
        <w:t xml:space="preserve"> </w:t>
      </w:r>
      <w:r>
        <w:t>molekul</w:t>
      </w:r>
      <w:r>
        <w:t xml:space="preserve">) yang </w:t>
      </w:r>
      <w:r>
        <w:t>berasal</w:t>
      </w:r>
      <w:r>
        <w:t xml:space="preserve"> </w:t>
      </w:r>
      <w:r>
        <w:t>dari</w:t>
      </w:r>
      <w:r>
        <w:t xml:space="preserve"> </w:t>
      </w:r>
      <w:r>
        <w:t>dalam</w:t>
      </w:r>
      <w:r>
        <w:t xml:space="preserve"> </w:t>
      </w:r>
      <w:r>
        <w:t>tubuh</w:t>
      </w:r>
      <w:r>
        <w:t xml:space="preserve"> </w:t>
      </w:r>
      <w:r>
        <w:t>individu</w:t>
      </w:r>
      <w:r>
        <w:t xml:space="preserve">. </w:t>
      </w:r>
      <w:r>
        <w:rPr>
          <w:i/>
        </w:rPr>
        <w:t xml:space="preserve">Stimulus </w:t>
      </w:r>
      <w:r>
        <w:rPr>
          <w:i/>
        </w:rPr>
        <w:t>Eksternal</w:t>
      </w:r>
      <w:r>
        <w:t xml:space="preserve"> </w:t>
      </w:r>
      <w:r>
        <w:t>dapat</w:t>
      </w:r>
      <w:r>
        <w:t xml:space="preserve"> </w:t>
      </w:r>
      <w:r>
        <w:t>berupa</w:t>
      </w:r>
      <w:r>
        <w:t xml:space="preserve"> </w:t>
      </w:r>
      <w:r>
        <w:t>fisik</w:t>
      </w:r>
      <w:r>
        <w:t xml:space="preserve">, </w:t>
      </w:r>
      <w:r>
        <w:t>kimiawi</w:t>
      </w:r>
      <w:r>
        <w:t xml:space="preserve">, </w:t>
      </w:r>
      <w:r>
        <w:t>maupun</w:t>
      </w:r>
      <w:r>
        <w:t xml:space="preserve"> </w:t>
      </w:r>
      <w:r>
        <w:t>psikologis</w:t>
      </w:r>
      <w:r>
        <w:t xml:space="preserve"> yang </w:t>
      </w:r>
      <w:r>
        <w:t>diterima</w:t>
      </w:r>
      <w:r>
        <w:t xml:space="preserve"> </w:t>
      </w:r>
      <w:r>
        <w:t>individu</w:t>
      </w:r>
      <w:r>
        <w:t xml:space="preserve"> </w:t>
      </w:r>
      <w:r>
        <w:t>sebagai</w:t>
      </w:r>
      <w:r>
        <w:t xml:space="preserve"> </w:t>
      </w:r>
      <w:r>
        <w:t>ancaman</w:t>
      </w:r>
      <w:r>
        <w:t xml:space="preserve">. </w:t>
      </w:r>
      <w:r>
        <w:t>Lebih</w:t>
      </w:r>
      <w:r>
        <w:t xml:space="preserve"> </w:t>
      </w:r>
      <w:r>
        <w:t>lanjut</w:t>
      </w:r>
      <w:r>
        <w:t xml:space="preserve"> stimulus </w:t>
      </w:r>
      <w:r>
        <w:t>itu</w:t>
      </w:r>
      <w:r>
        <w:t xml:space="preserve"> </w:t>
      </w:r>
      <w:r>
        <w:t>dikelompokkan</w:t>
      </w:r>
      <w:r>
        <w:t xml:space="preserve"> </w:t>
      </w:r>
      <w:r>
        <w:t>menjadi</w:t>
      </w:r>
      <w:r>
        <w:t xml:space="preserve"> 3 (</w:t>
      </w:r>
      <w:r>
        <w:t>tiga</w:t>
      </w:r>
      <w:r>
        <w:t xml:space="preserve">) </w:t>
      </w:r>
      <w:r>
        <w:t>jnis</w:t>
      </w:r>
      <w:r>
        <w:t xml:space="preserve"> stimulus, </w:t>
      </w:r>
      <w:r>
        <w:t>antara</w:t>
      </w:r>
      <w:r>
        <w:t xml:space="preserve"> lain (Girindranegara,</w:t>
      </w:r>
      <w:r>
        <w:t>2017 :</w:t>
      </w:r>
      <w:r>
        <w:t xml:space="preserve"> Jarosova,2014) :</w:t>
      </w:r>
    </w:p>
    <w:p>
      <w:pPr>
        <w:pStyle w:val="style0"/>
        <w:numPr>
          <w:ilvl w:val="4"/>
          <w:numId w:val="63"/>
        </w:numPr>
        <w:spacing w:lineRule="auto" w:line="480"/>
        <w:ind w:left="567" w:hanging="567"/>
        <w:jc w:val="both"/>
        <w:rPr/>
      </w:pPr>
      <w:r>
        <w:t xml:space="preserve">Stimulus </w:t>
      </w:r>
      <w:r>
        <w:t>fokal</w:t>
      </w:r>
    </w:p>
    <w:p>
      <w:pPr>
        <w:pStyle w:val="style0"/>
        <w:spacing w:lineRule="auto" w:line="480"/>
        <w:ind w:firstLine="567"/>
        <w:jc w:val="both"/>
        <w:rPr/>
      </w:pPr>
      <w:r>
        <w:t xml:space="preserve">Stimulus yang </w:t>
      </w:r>
      <w:r>
        <w:t>saat</w:t>
      </w:r>
      <w:r>
        <w:t xml:space="preserve"> </w:t>
      </w:r>
      <w:r>
        <w:t>ini</w:t>
      </w:r>
      <w:r>
        <w:t xml:space="preserve"> </w:t>
      </w:r>
      <w:r>
        <w:t>mempengaruhi</w:t>
      </w:r>
      <w:r>
        <w:t xml:space="preserve"> </w:t>
      </w:r>
      <w:r>
        <w:t>seseorang</w:t>
      </w:r>
      <w:r>
        <w:t xml:space="preserve"> dan yang </w:t>
      </w:r>
      <w:r>
        <w:t>memerlukan</w:t>
      </w:r>
      <w:r>
        <w:t xml:space="preserve"> </w:t>
      </w:r>
      <w:r>
        <w:t>adaptasi</w:t>
      </w:r>
      <w:r>
        <w:t xml:space="preserve"> </w:t>
      </w:r>
      <w:r>
        <w:t>segera</w:t>
      </w:r>
      <w:r>
        <w:t xml:space="preserve"> (</w:t>
      </w:r>
      <w:r>
        <w:t>misalnya</w:t>
      </w:r>
      <w:r>
        <w:t xml:space="preserve"> </w:t>
      </w:r>
      <w:r>
        <w:t>kematian</w:t>
      </w:r>
      <w:r>
        <w:t xml:space="preserve"> </w:t>
      </w:r>
      <w:r>
        <w:t>anggota</w:t>
      </w:r>
      <w:r>
        <w:t xml:space="preserve"> </w:t>
      </w:r>
      <w:r>
        <w:t>keluarga</w:t>
      </w:r>
      <w:r>
        <w:t xml:space="preserve">, </w:t>
      </w:r>
      <w:r>
        <w:t>petugas</w:t>
      </w:r>
      <w:r>
        <w:t xml:space="preserve"> </w:t>
      </w:r>
      <w:r>
        <w:t>kesehatan</w:t>
      </w:r>
      <w:r>
        <w:t xml:space="preserve">), </w:t>
      </w:r>
      <w:r>
        <w:t>ini</w:t>
      </w:r>
      <w:r>
        <w:t xml:space="preserve"> </w:t>
      </w:r>
      <w:r>
        <w:t>memiliki</w:t>
      </w:r>
      <w:r>
        <w:t xml:space="preserve"> </w:t>
      </w:r>
      <w:r>
        <w:t>pengaruh</w:t>
      </w:r>
      <w:r>
        <w:t xml:space="preserve"> paling </w:t>
      </w:r>
      <w:r>
        <w:t>kuat</w:t>
      </w:r>
      <w:r>
        <w:t xml:space="preserve"> pada </w:t>
      </w:r>
      <w:r>
        <w:t>individu</w:t>
      </w:r>
      <w:r>
        <w:t xml:space="preserve">, </w:t>
      </w:r>
      <w:r>
        <w:t>merupakan</w:t>
      </w:r>
      <w:r>
        <w:t xml:space="preserve"> stimulus internal dan </w:t>
      </w:r>
      <w:r>
        <w:t>eksternal</w:t>
      </w:r>
      <w:r>
        <w:t xml:space="preserve"> dan </w:t>
      </w:r>
      <w:r>
        <w:t>harus</w:t>
      </w:r>
      <w:r>
        <w:t xml:space="preserve"> </w:t>
      </w:r>
      <w:r>
        <w:t>segera</w:t>
      </w:r>
      <w:r>
        <w:t xml:space="preserve"> </w:t>
      </w:r>
      <w:r>
        <w:t>dihadapi</w:t>
      </w:r>
      <w:r>
        <w:t xml:space="preserve"> oleh </w:t>
      </w:r>
      <w:r>
        <w:t>seorang</w:t>
      </w:r>
      <w:r>
        <w:t xml:space="preserve"> yang </w:t>
      </w:r>
      <w:r>
        <w:t>melibatkan</w:t>
      </w:r>
      <w:r>
        <w:t xml:space="preserve"> </w:t>
      </w:r>
      <w:r>
        <w:t>seluruh</w:t>
      </w:r>
      <w:r>
        <w:t xml:space="preserve"> </w:t>
      </w:r>
      <w:r>
        <w:t>sistem</w:t>
      </w:r>
      <w:r>
        <w:t xml:space="preserve"> </w:t>
      </w:r>
      <w:r>
        <w:t>tubuh</w:t>
      </w:r>
      <w:r>
        <w:t>.</w:t>
      </w:r>
    </w:p>
    <w:p>
      <w:pPr>
        <w:pStyle w:val="style0"/>
        <w:numPr>
          <w:ilvl w:val="4"/>
          <w:numId w:val="63"/>
        </w:numPr>
        <w:spacing w:lineRule="auto" w:line="480"/>
        <w:ind w:left="567" w:hanging="567"/>
        <w:jc w:val="both"/>
        <w:rPr/>
      </w:pPr>
      <w:r>
        <w:t xml:space="preserve">Stimulus </w:t>
      </w:r>
      <w:r>
        <w:t>kontekstual</w:t>
      </w:r>
    </w:p>
    <w:p>
      <w:pPr>
        <w:pStyle w:val="style0"/>
        <w:spacing w:lineRule="auto" w:line="480"/>
        <w:ind w:firstLine="567"/>
        <w:jc w:val="both"/>
        <w:rPr/>
      </w:pPr>
      <w:r>
        <w:t>Semua</w:t>
      </w:r>
      <w:r>
        <w:t xml:space="preserve"> stimulus lain yang </w:t>
      </w:r>
      <w:r>
        <w:t>mucul</w:t>
      </w:r>
      <w:r>
        <w:t xml:space="preserve"> dan </w:t>
      </w:r>
      <w:r>
        <w:t>berkontribusi</w:t>
      </w:r>
      <w:r>
        <w:t xml:space="preserve"> </w:t>
      </w:r>
      <w:r>
        <w:t>mempengaruhi</w:t>
      </w:r>
      <w:r>
        <w:t xml:space="preserve"> </w:t>
      </w:r>
      <w:r>
        <w:t>stimulasi</w:t>
      </w:r>
      <w:r>
        <w:t xml:space="preserve"> </w:t>
      </w:r>
      <w:r>
        <w:t>fokal</w:t>
      </w:r>
      <w:r>
        <w:t xml:space="preserve">. </w:t>
      </w:r>
      <w:r>
        <w:t>Keadaan</w:t>
      </w:r>
      <w:r>
        <w:t xml:space="preserve"> </w:t>
      </w:r>
      <w:r>
        <w:t>ini</w:t>
      </w:r>
      <w:r>
        <w:t xml:space="preserve"> </w:t>
      </w:r>
      <w:r>
        <w:t>tidak</w:t>
      </w:r>
      <w:r>
        <w:t xml:space="preserve"> </w:t>
      </w:r>
      <w:r>
        <w:t>terlihat</w:t>
      </w:r>
      <w:r>
        <w:t xml:space="preserve"> </w:t>
      </w:r>
      <w:r>
        <w:t>langsung</w:t>
      </w:r>
      <w:r>
        <w:t xml:space="preserve"> pada </w:t>
      </w:r>
      <w:r>
        <w:t>saat</w:t>
      </w:r>
      <w:r>
        <w:t xml:space="preserve"> </w:t>
      </w:r>
      <w:r>
        <w:t>ini</w:t>
      </w:r>
      <w:r>
        <w:t xml:space="preserve">, </w:t>
      </w:r>
      <w:r>
        <w:t>misalnya</w:t>
      </w:r>
      <w:r>
        <w:t xml:space="preserve"> </w:t>
      </w:r>
      <w:r>
        <w:t>penurunan</w:t>
      </w:r>
      <w:r>
        <w:t xml:space="preserve"> </w:t>
      </w:r>
      <w:r>
        <w:t>daya</w:t>
      </w:r>
      <w:r>
        <w:t xml:space="preserve"> </w:t>
      </w:r>
      <w:r>
        <w:t>tubuh</w:t>
      </w:r>
      <w:r>
        <w:t xml:space="preserve">, </w:t>
      </w:r>
      <w:r>
        <w:t>lingkungan</w:t>
      </w:r>
      <w:r>
        <w:t xml:space="preserve"> yang </w:t>
      </w:r>
      <w:r>
        <w:t>tidak</w:t>
      </w:r>
      <w:r>
        <w:t xml:space="preserve"> </w:t>
      </w:r>
      <w:r>
        <w:t>sehat</w:t>
      </w:r>
      <w:r>
        <w:t>.</w:t>
      </w:r>
    </w:p>
    <w:p>
      <w:pPr>
        <w:pStyle w:val="style0"/>
        <w:numPr>
          <w:ilvl w:val="4"/>
          <w:numId w:val="63"/>
        </w:numPr>
        <w:spacing w:lineRule="auto" w:line="480"/>
        <w:ind w:left="567" w:hanging="567"/>
        <w:jc w:val="both"/>
        <w:rPr/>
      </w:pPr>
      <w:r>
        <w:t>Stimulus residual</w:t>
      </w:r>
    </w:p>
    <w:p>
      <w:pPr>
        <w:pStyle w:val="style0"/>
        <w:spacing w:lineRule="auto" w:line="480"/>
        <w:ind w:firstLine="567"/>
        <w:jc w:val="both"/>
        <w:rPr>
          <w:lang w:val="id-ID"/>
        </w:rPr>
      </w:pPr>
      <w:r>
        <w:t>Melengkapi</w:t>
      </w:r>
      <w:r>
        <w:t xml:space="preserve"> </w:t>
      </w:r>
      <w:r>
        <w:t>rangsangan</w:t>
      </w:r>
      <w:r>
        <w:t xml:space="preserve"> stimulus </w:t>
      </w:r>
      <w:r>
        <w:t>fokal</w:t>
      </w:r>
      <w:r>
        <w:t xml:space="preserve">, </w:t>
      </w:r>
      <w:r>
        <w:t>merupakan</w:t>
      </w:r>
      <w:r>
        <w:t xml:space="preserve"> </w:t>
      </w:r>
      <w:r>
        <w:t>ciri</w:t>
      </w:r>
      <w:r>
        <w:t xml:space="preserve"> </w:t>
      </w:r>
      <w:r>
        <w:t>individu</w:t>
      </w:r>
      <w:r>
        <w:t xml:space="preserve"> dan </w:t>
      </w:r>
      <w:r>
        <w:t>mempengaruhi</w:t>
      </w:r>
      <w:r>
        <w:t xml:space="preserve"> </w:t>
      </w:r>
      <w:r>
        <w:t>individu</w:t>
      </w:r>
      <w:r>
        <w:t xml:space="preserve"> </w:t>
      </w:r>
      <w:r>
        <w:t>secara</w:t>
      </w:r>
      <w:r>
        <w:t xml:space="preserve"> </w:t>
      </w:r>
      <w:r>
        <w:t>tidak</w:t>
      </w:r>
      <w:r>
        <w:t xml:space="preserve"> </w:t>
      </w:r>
      <w:r>
        <w:t>langsung.pengkajian</w:t>
      </w:r>
      <w:r>
        <w:t xml:space="preserve"> stimulus residual </w:t>
      </w:r>
      <w:r>
        <w:t>diperlukan</w:t>
      </w:r>
      <w:r>
        <w:t xml:space="preserve"> </w:t>
      </w:r>
      <w:r>
        <w:t>untuk</w:t>
      </w:r>
      <w:r>
        <w:t xml:space="preserve"> </w:t>
      </w:r>
      <w:r>
        <w:t>menggali</w:t>
      </w:r>
      <w:r>
        <w:t xml:space="preserve"> </w:t>
      </w:r>
      <w:r>
        <w:t>keyakinan</w:t>
      </w:r>
      <w:r>
        <w:t xml:space="preserve">, </w:t>
      </w:r>
      <w:r>
        <w:t>nilai-nilai</w:t>
      </w:r>
      <w:r>
        <w:t xml:space="preserve"> yang </w:t>
      </w:r>
      <w:r>
        <w:t>dianut</w:t>
      </w:r>
      <w:r>
        <w:t xml:space="preserve"> </w:t>
      </w:r>
      <w:r>
        <w:t>pasien</w:t>
      </w:r>
      <w:r>
        <w:t xml:space="preserve">, </w:t>
      </w:r>
      <w:r>
        <w:t>pengalaman</w:t>
      </w:r>
      <w:r>
        <w:t xml:space="preserve"> masa </w:t>
      </w:r>
      <w:r>
        <w:t>lalu</w:t>
      </w:r>
      <w:r>
        <w:t xml:space="preserve">, stigma di </w:t>
      </w:r>
      <w:r>
        <w:t>masyarakat</w:t>
      </w:r>
      <w:r>
        <w:t xml:space="preserve">, </w:t>
      </w:r>
      <w:r>
        <w:t>kepribadian</w:t>
      </w:r>
      <w:r>
        <w:t xml:space="preserve">, </w:t>
      </w:r>
      <w:r>
        <w:t>pengalaman</w:t>
      </w:r>
      <w:r>
        <w:t xml:space="preserve"> </w:t>
      </w:r>
      <w:r>
        <w:t>sebelumnya</w:t>
      </w:r>
      <w:r>
        <w:t xml:space="preserve">, </w:t>
      </w:r>
      <w:r>
        <w:t>persepsi</w:t>
      </w:r>
      <w:r>
        <w:t xml:space="preserve"> </w:t>
      </w:r>
      <w:r>
        <w:t>tentang</w:t>
      </w:r>
      <w:r>
        <w:t xml:space="preserve"> </w:t>
      </w:r>
      <w:r>
        <w:t>penyakit</w:t>
      </w:r>
      <w:r>
        <w:t xml:space="preserve"> </w:t>
      </w:r>
      <w:r>
        <w:t>dan</w:t>
      </w:r>
      <w:r>
        <w:t>gaya</w:t>
      </w:r>
      <w:r>
        <w:t xml:space="preserve"> </w:t>
      </w:r>
      <w:r>
        <w:t>hidup</w:t>
      </w:r>
      <w:r>
        <w:t>.</w:t>
      </w:r>
    </w:p>
    <w:p>
      <w:pPr>
        <w:pStyle w:val="style0"/>
        <w:numPr>
          <w:ilvl w:val="3"/>
          <w:numId w:val="63"/>
        </w:numPr>
        <w:spacing w:lineRule="auto" w:line="480"/>
        <w:ind w:left="567" w:hanging="567"/>
        <w:jc w:val="both"/>
        <w:rPr/>
      </w:pPr>
      <w:r>
        <w:t>Proses control (</w:t>
      </w:r>
      <w:r>
        <w:t>mekanisme</w:t>
      </w:r>
      <w:r>
        <w:t xml:space="preserve"> </w:t>
      </w:r>
      <w:r>
        <w:t>koping</w:t>
      </w:r>
      <w:r>
        <w:t>)</w:t>
      </w:r>
    </w:p>
    <w:p>
      <w:pPr>
        <w:pStyle w:val="style0"/>
        <w:spacing w:lineRule="auto" w:line="480"/>
        <w:ind w:firstLine="567"/>
        <w:jc w:val="both"/>
        <w:rPr/>
      </w:pPr>
      <w:r>
        <w:t>Terjadinya</w:t>
      </w:r>
      <w:r>
        <w:t xml:space="preserve"> stress </w:t>
      </w:r>
      <w:r>
        <w:t>merupakan</w:t>
      </w:r>
      <w:r>
        <w:t xml:space="preserve"> </w:t>
      </w:r>
      <w:r>
        <w:t>akibat</w:t>
      </w:r>
      <w:r>
        <w:t xml:space="preserve"> </w:t>
      </w:r>
      <w:r>
        <w:t>dari</w:t>
      </w:r>
      <w:r>
        <w:t xml:space="preserve"> </w:t>
      </w:r>
      <w:r>
        <w:t>faktor</w:t>
      </w:r>
      <w:r>
        <w:t xml:space="preserve"> internal dan </w:t>
      </w:r>
      <w:r>
        <w:t>lingkungan</w:t>
      </w:r>
      <w:r>
        <w:t xml:space="preserve">. </w:t>
      </w:r>
      <w:r>
        <w:t>Manusia</w:t>
      </w:r>
      <w:r>
        <w:t xml:space="preserve"> </w:t>
      </w:r>
      <w:r>
        <w:t>merupakan</w:t>
      </w:r>
      <w:r>
        <w:t xml:space="preserve"> </w:t>
      </w:r>
      <w:r>
        <w:t>sistem</w:t>
      </w:r>
      <w:r>
        <w:t xml:space="preserve"> </w:t>
      </w:r>
      <w:r>
        <w:t>adaptif</w:t>
      </w:r>
      <w:r>
        <w:t xml:space="preserve">, oleh </w:t>
      </w:r>
      <w:r>
        <w:t>karwna</w:t>
      </w:r>
      <w:r>
        <w:t xml:space="preserve"> </w:t>
      </w:r>
      <w:r>
        <w:t>itu</w:t>
      </w:r>
      <w:r>
        <w:t xml:space="preserve"> </w:t>
      </w:r>
      <w:r>
        <w:t>terjadinya</w:t>
      </w:r>
      <w:r>
        <w:t xml:space="preserve"> stress </w:t>
      </w:r>
      <w:r>
        <w:t>menyebabkan</w:t>
      </w:r>
      <w:r>
        <w:t xml:space="preserve"> </w:t>
      </w:r>
      <w:r>
        <w:t>diperlukannya</w:t>
      </w:r>
      <w:r>
        <w:t xml:space="preserve"> </w:t>
      </w:r>
      <w:r>
        <w:t>adaptasi</w:t>
      </w:r>
      <w:r>
        <w:t xml:space="preserve">. </w:t>
      </w:r>
      <w:r>
        <w:t>Manusia</w:t>
      </w:r>
      <w:r>
        <w:t xml:space="preserve"> </w:t>
      </w:r>
      <w:r>
        <w:t>bereaksi</w:t>
      </w:r>
      <w:r>
        <w:t xml:space="preserve"> </w:t>
      </w:r>
      <w:r>
        <w:t>terhadap</w:t>
      </w:r>
      <w:r>
        <w:t xml:space="preserve"> stress </w:t>
      </w:r>
      <w:r>
        <w:t>dengan</w:t>
      </w:r>
      <w:r>
        <w:t xml:space="preserve"> </w:t>
      </w:r>
      <w:r>
        <w:t>dua</w:t>
      </w:r>
      <w:r>
        <w:t xml:space="preserve"> proses control internal yang </w:t>
      </w:r>
      <w:r>
        <w:t>digunakan</w:t>
      </w:r>
      <w:r>
        <w:t xml:space="preserve"> </w:t>
      </w:r>
      <w:r>
        <w:t>sebagai</w:t>
      </w:r>
      <w:r>
        <w:t xml:space="preserve"> </w:t>
      </w:r>
      <w:r>
        <w:t>mekanisme</w:t>
      </w:r>
      <w:r>
        <w:t xml:space="preserve"> </w:t>
      </w:r>
      <w:r>
        <w:t>koping</w:t>
      </w:r>
      <w:r>
        <w:t xml:space="preserve"> :</w:t>
      </w:r>
    </w:p>
    <w:p>
      <w:pPr>
        <w:pStyle w:val="style0"/>
        <w:numPr>
          <w:ilvl w:val="7"/>
          <w:numId w:val="63"/>
        </w:numPr>
        <w:spacing w:lineRule="auto" w:line="480"/>
        <w:ind w:left="567" w:hanging="567"/>
        <w:jc w:val="both"/>
        <w:rPr/>
      </w:pPr>
      <w:r>
        <w:t>Subsistem</w:t>
      </w:r>
      <w:r>
        <w:t xml:space="preserve"> regulator. </w:t>
      </w:r>
    </w:p>
    <w:p>
      <w:pPr>
        <w:pStyle w:val="style0"/>
        <w:spacing w:lineRule="auto" w:line="480"/>
        <w:ind w:firstLine="567"/>
        <w:jc w:val="both"/>
        <w:rPr/>
      </w:pPr>
      <w:r>
        <w:t>Susbsitem</w:t>
      </w:r>
      <w:r>
        <w:t xml:space="preserve"> </w:t>
      </w:r>
      <w:r>
        <w:t>ini</w:t>
      </w:r>
      <w:r>
        <w:t xml:space="preserve"> </w:t>
      </w:r>
      <w:r>
        <w:t>terdiri</w:t>
      </w:r>
      <w:r>
        <w:t xml:space="preserve"> </w:t>
      </w:r>
      <w:r>
        <w:t>dari</w:t>
      </w:r>
      <w:r>
        <w:t xml:space="preserve"> </w:t>
      </w:r>
      <w:r>
        <w:t>semua</w:t>
      </w:r>
      <w:r>
        <w:t xml:space="preserve"> proses </w:t>
      </w:r>
      <w:r>
        <w:t>koping</w:t>
      </w:r>
      <w:r>
        <w:t xml:space="preserve"> yang </w:t>
      </w:r>
      <w:r>
        <w:t>terjadi</w:t>
      </w:r>
      <w:r>
        <w:t xml:space="preserve"> di </w:t>
      </w:r>
      <w:r>
        <w:t>dalam</w:t>
      </w:r>
      <w:r>
        <w:t xml:space="preserve"> </w:t>
      </w:r>
      <w:r>
        <w:t>diri</w:t>
      </w:r>
      <w:r>
        <w:t xml:space="preserve"> </w:t>
      </w:r>
      <w:r>
        <w:t>manusia</w:t>
      </w:r>
      <w:r>
        <w:t xml:space="preserve"> pada </w:t>
      </w:r>
      <w:r>
        <w:t>tingkat</w:t>
      </w:r>
      <w:r>
        <w:t xml:space="preserve"> </w:t>
      </w:r>
      <w:r>
        <w:t>biologis</w:t>
      </w:r>
      <w:r>
        <w:t xml:space="preserve">. </w:t>
      </w:r>
      <w:r>
        <w:t>Merupakan</w:t>
      </w:r>
      <w:r>
        <w:t xml:space="preserve"> </w:t>
      </w:r>
      <w:r>
        <w:t>mekanisme</w:t>
      </w:r>
      <w:r>
        <w:t xml:space="preserve"> </w:t>
      </w:r>
      <w:r>
        <w:t>dasar</w:t>
      </w:r>
      <w:r>
        <w:t xml:space="preserve"> </w:t>
      </w:r>
      <w:r>
        <w:t>individu</w:t>
      </w:r>
      <w:r>
        <w:t xml:space="preserve"> </w:t>
      </w:r>
      <w:r>
        <w:t>untuk</w:t>
      </w:r>
      <w:r>
        <w:t xml:space="preserve"> </w:t>
      </w:r>
      <w:r>
        <w:t>mengatasi</w:t>
      </w:r>
      <w:r>
        <w:t xml:space="preserve"> </w:t>
      </w:r>
      <w:r>
        <w:t>rangsangan.Regulator</w:t>
      </w:r>
      <w:r>
        <w:t xml:space="preserve"> </w:t>
      </w:r>
      <w:r>
        <w:t>merespons</w:t>
      </w:r>
      <w:r>
        <w:t xml:space="preserve"> </w:t>
      </w:r>
      <w:r>
        <w:t>rangsangan</w:t>
      </w:r>
      <w:r>
        <w:t xml:space="preserve"> </w:t>
      </w:r>
      <w:r>
        <w:t>eksternal</w:t>
      </w:r>
      <w:r>
        <w:t xml:space="preserve"> dan internal </w:t>
      </w:r>
      <w:r>
        <w:t>terutama</w:t>
      </w:r>
      <w:r>
        <w:t xml:space="preserve"> oleh </w:t>
      </w:r>
      <w:r>
        <w:t>tanggapan</w:t>
      </w:r>
      <w:r>
        <w:t xml:space="preserve"> </w:t>
      </w:r>
      <w:r>
        <w:t>saraf</w:t>
      </w:r>
      <w:r>
        <w:t xml:space="preserve"> (</w:t>
      </w:r>
      <w:r>
        <w:t>otonom</w:t>
      </w:r>
      <w:r>
        <w:t xml:space="preserve">), </w:t>
      </w:r>
      <w:r>
        <w:t>kimiawi</w:t>
      </w:r>
      <w:r>
        <w:t xml:space="preserve"> dan </w:t>
      </w:r>
      <w:r>
        <w:t>endokrin</w:t>
      </w:r>
      <w:r>
        <w:t>.</w:t>
      </w:r>
    </w:p>
    <w:p>
      <w:pPr>
        <w:pStyle w:val="style0"/>
        <w:numPr>
          <w:ilvl w:val="7"/>
          <w:numId w:val="63"/>
        </w:numPr>
        <w:spacing w:lineRule="auto" w:line="480"/>
        <w:ind w:left="567" w:hanging="567"/>
        <w:jc w:val="both"/>
        <w:rPr/>
      </w:pPr>
      <w:r>
        <w:t>Subsistem</w:t>
      </w:r>
      <w:r>
        <w:t xml:space="preserve"> </w:t>
      </w:r>
      <w:r>
        <w:t>kognator</w:t>
      </w:r>
      <w:r>
        <w:t xml:space="preserve">. </w:t>
      </w:r>
    </w:p>
    <w:p>
      <w:pPr>
        <w:pStyle w:val="style0"/>
        <w:spacing w:lineRule="auto" w:line="480"/>
        <w:ind w:firstLine="567"/>
        <w:jc w:val="both"/>
        <w:rPr/>
      </w:pPr>
      <w:r>
        <w:t xml:space="preserve">Stimulus internal dan </w:t>
      </w:r>
      <w:r>
        <w:t>eksternal</w:t>
      </w:r>
      <w:r>
        <w:t xml:space="preserve"> </w:t>
      </w:r>
      <w:r>
        <w:t>berhubungan</w:t>
      </w:r>
      <w:r>
        <w:t xml:space="preserve"> </w:t>
      </w:r>
      <w:r>
        <w:t>dengan</w:t>
      </w:r>
      <w:r>
        <w:t xml:space="preserve"> </w:t>
      </w:r>
      <w:r>
        <w:t>faktor-faktor</w:t>
      </w:r>
      <w:r>
        <w:t xml:space="preserve"> </w:t>
      </w:r>
      <w:r>
        <w:t>psikologis</w:t>
      </w:r>
      <w:r>
        <w:t xml:space="preserve">, </w:t>
      </w:r>
      <w:r>
        <w:t>sosial</w:t>
      </w:r>
      <w:r>
        <w:t xml:space="preserve">, </w:t>
      </w:r>
      <w:r>
        <w:t>fisik</w:t>
      </w:r>
      <w:r>
        <w:t xml:space="preserve"> dan </w:t>
      </w:r>
      <w:r>
        <w:t>fisiologis</w:t>
      </w:r>
      <w:r>
        <w:t xml:space="preserve"> yang </w:t>
      </w:r>
      <w:r>
        <w:t>menyebabkan</w:t>
      </w:r>
      <w:r>
        <w:t xml:space="preserve"> </w:t>
      </w:r>
      <w:r>
        <w:t>terjadinya</w:t>
      </w:r>
      <w:r>
        <w:t xml:space="preserve"> proses </w:t>
      </w:r>
      <w:r>
        <w:t>koping</w:t>
      </w:r>
      <w:r>
        <w:t xml:space="preserve"> yang </w:t>
      </w:r>
      <w:r>
        <w:t>berhubungan</w:t>
      </w:r>
      <w:r>
        <w:t xml:space="preserve"> </w:t>
      </w:r>
      <w:r>
        <w:t>dengan</w:t>
      </w:r>
      <w:r>
        <w:t xml:space="preserve"> </w:t>
      </w:r>
      <w:r>
        <w:t>emosi</w:t>
      </w:r>
      <w:r>
        <w:t xml:space="preserve">, </w:t>
      </w:r>
      <w:r>
        <w:t>persepsi</w:t>
      </w:r>
      <w:r>
        <w:t xml:space="preserve">, </w:t>
      </w:r>
      <w:r>
        <w:t>pemrosesan</w:t>
      </w:r>
      <w:r>
        <w:t xml:space="preserve"> data, </w:t>
      </w:r>
      <w:r>
        <w:t>pembelajaran</w:t>
      </w:r>
      <w:r>
        <w:t xml:space="preserve"> dan </w:t>
      </w:r>
      <w:r>
        <w:t>penilaian</w:t>
      </w:r>
      <w:r>
        <w:t xml:space="preserve">. </w:t>
      </w:r>
      <w:r>
        <w:t>Subsistem</w:t>
      </w:r>
      <w:r>
        <w:t xml:space="preserve"> </w:t>
      </w:r>
      <w:r>
        <w:t>kognitif</w:t>
      </w:r>
      <w:r>
        <w:t xml:space="preserve"> </w:t>
      </w:r>
      <w:r>
        <w:t>berhubungan</w:t>
      </w:r>
      <w:r>
        <w:t xml:space="preserve"> </w:t>
      </w:r>
      <w:r>
        <w:t>dengan</w:t>
      </w:r>
      <w:r>
        <w:t xml:space="preserve"> </w:t>
      </w:r>
      <w:r>
        <w:t>aktivitas</w:t>
      </w:r>
      <w:r>
        <w:t xml:space="preserve"> </w:t>
      </w:r>
      <w:r>
        <w:t>saraf</w:t>
      </w:r>
      <w:r>
        <w:t xml:space="preserve"> yang </w:t>
      </w:r>
      <w:r>
        <w:t>lebih</w:t>
      </w:r>
      <w:r>
        <w:t xml:space="preserve"> </w:t>
      </w:r>
      <w:r>
        <w:t>tinggi</w:t>
      </w:r>
      <w:r>
        <w:t xml:space="preserve">. </w:t>
      </w:r>
      <w:r>
        <w:t>Ini</w:t>
      </w:r>
      <w:r>
        <w:t xml:space="preserve"> </w:t>
      </w:r>
      <w:r>
        <w:t>merespons</w:t>
      </w:r>
      <w:r>
        <w:t xml:space="preserve"> </w:t>
      </w:r>
      <w:r>
        <w:t>rangsangan</w:t>
      </w:r>
      <w:r>
        <w:t xml:space="preserve"> </w:t>
      </w:r>
      <w:r>
        <w:t>eksternal</w:t>
      </w:r>
      <w:r>
        <w:t xml:space="preserve"> dan internal </w:t>
      </w:r>
      <w:r>
        <w:t>terutama</w:t>
      </w:r>
      <w:r>
        <w:t xml:space="preserve"> oleh </w:t>
      </w:r>
      <w:r>
        <w:t>tanggapan</w:t>
      </w:r>
      <w:r>
        <w:t xml:space="preserve"> </w:t>
      </w:r>
      <w:r>
        <w:t>ini</w:t>
      </w:r>
      <w:r>
        <w:t xml:space="preserve"> :</w:t>
      </w:r>
      <w:r>
        <w:t xml:space="preserve"> </w:t>
      </w:r>
      <w:r>
        <w:t>perhatian</w:t>
      </w:r>
      <w:r>
        <w:t xml:space="preserve"> dan </w:t>
      </w:r>
      <w:r>
        <w:t>ingatan</w:t>
      </w:r>
      <w:r>
        <w:t xml:space="preserve">, </w:t>
      </w:r>
      <w:r>
        <w:t>pembelajaran</w:t>
      </w:r>
      <w:r>
        <w:t xml:space="preserve">, </w:t>
      </w:r>
      <w:r>
        <w:t>pengambilan</w:t>
      </w:r>
      <w:r>
        <w:t xml:space="preserve"> </w:t>
      </w:r>
      <w:r>
        <w:t>keputusan</w:t>
      </w:r>
      <w:r>
        <w:t xml:space="preserve">, </w:t>
      </w:r>
      <w:r>
        <w:t>pemecahan</w:t>
      </w:r>
      <w:r>
        <w:t xml:space="preserve"> </w:t>
      </w:r>
      <w:r>
        <w:t>masalah</w:t>
      </w:r>
      <w:r>
        <w:t xml:space="preserve">, </w:t>
      </w:r>
      <w:r>
        <w:t>emosi</w:t>
      </w:r>
      <w:r>
        <w:t>.</w:t>
      </w:r>
    </w:p>
    <w:p>
      <w:pPr>
        <w:pStyle w:val="style0"/>
        <w:numPr>
          <w:ilvl w:val="3"/>
          <w:numId w:val="63"/>
        </w:numPr>
        <w:spacing w:lineRule="auto" w:line="480"/>
        <w:ind w:left="567" w:hanging="567"/>
        <w:jc w:val="both"/>
        <w:rPr/>
      </w:pPr>
      <w:r>
        <w:t xml:space="preserve">Model </w:t>
      </w:r>
      <w:r>
        <w:t>Adaptasi</w:t>
      </w:r>
      <w:r>
        <w:t>/</w:t>
      </w:r>
      <w:r>
        <w:t>efektor</w:t>
      </w:r>
      <w:r>
        <w:t>/</w:t>
      </w:r>
      <w:r>
        <w:t>perilaku</w:t>
      </w:r>
      <w:r>
        <w:t xml:space="preserve"> </w:t>
      </w:r>
      <w:r>
        <w:t>koping</w:t>
      </w:r>
    </w:p>
    <w:p>
      <w:pPr>
        <w:pStyle w:val="style0"/>
        <w:spacing w:lineRule="auto" w:line="480"/>
        <w:ind w:firstLine="567"/>
        <w:jc w:val="both"/>
        <w:rPr>
          <w:lang w:val="id-ID"/>
        </w:rPr>
      </w:pPr>
      <w:r>
        <w:t>Adalah</w:t>
      </w:r>
      <w:r>
        <w:t xml:space="preserve"> proses internal yang </w:t>
      </w:r>
      <w:r>
        <w:t>terjadi</w:t>
      </w:r>
      <w:r>
        <w:t xml:space="preserve"> pada </w:t>
      </w:r>
      <w:r>
        <w:t>individu</w:t>
      </w:r>
      <w:r>
        <w:t xml:space="preserve"> </w:t>
      </w:r>
      <w:r>
        <w:t>sebagai</w:t>
      </w:r>
      <w:r>
        <w:t xml:space="preserve"> </w:t>
      </w:r>
      <w:r>
        <w:t>sistem</w:t>
      </w:r>
      <w:r>
        <w:t xml:space="preserve"> </w:t>
      </w:r>
      <w:r>
        <w:t>adaptasi</w:t>
      </w:r>
      <w:r>
        <w:t xml:space="preserve">, </w:t>
      </w:r>
      <w:r>
        <w:t>disebut</w:t>
      </w:r>
      <w:r>
        <w:t xml:space="preserve"> juga </w:t>
      </w:r>
      <w:r>
        <w:t>sebagai</w:t>
      </w:r>
      <w:r>
        <w:t xml:space="preserve"> model </w:t>
      </w:r>
      <w:r>
        <w:t>adaptasi</w:t>
      </w:r>
      <w:r>
        <w:t xml:space="preserve">. </w:t>
      </w:r>
      <w:r>
        <w:t>Respon-respon</w:t>
      </w:r>
      <w:r>
        <w:t xml:space="preserve"> </w:t>
      </w:r>
      <w:r>
        <w:t>subsistem</w:t>
      </w:r>
      <w:r>
        <w:t xml:space="preserve"> </w:t>
      </w:r>
      <w:r>
        <w:t>tersebut</w:t>
      </w:r>
      <w:r>
        <w:t xml:space="preserve"> </w:t>
      </w:r>
      <w:r>
        <w:t>semua</w:t>
      </w:r>
      <w:r>
        <w:t xml:space="preserve"> </w:t>
      </w:r>
      <w:r>
        <w:t>dapat</w:t>
      </w:r>
      <w:r>
        <w:t xml:space="preserve"> </w:t>
      </w:r>
      <w:r>
        <w:t>terlihat</w:t>
      </w:r>
      <w:r>
        <w:t xml:space="preserve"> pada </w:t>
      </w:r>
      <w:r>
        <w:t>empat</w:t>
      </w:r>
      <w:r>
        <w:t xml:space="preserve"> </w:t>
      </w:r>
      <w:r>
        <w:t>perubahan</w:t>
      </w:r>
      <w:r>
        <w:t xml:space="preserve"> yang </w:t>
      </w:r>
      <w:r>
        <w:t>ada</w:t>
      </w:r>
      <w:r>
        <w:t xml:space="preserve"> pada </w:t>
      </w:r>
      <w:r>
        <w:t>manusia</w:t>
      </w:r>
      <w:r>
        <w:t xml:space="preserve"> </w:t>
      </w:r>
      <w:r>
        <w:t>sebagai</w:t>
      </w:r>
      <w:r>
        <w:t xml:space="preserve"> </w:t>
      </w:r>
      <w:r>
        <w:t>sistem</w:t>
      </w:r>
      <w:r>
        <w:t xml:space="preserve"> adaptive </w:t>
      </w:r>
      <w:r>
        <w:t>yaitu</w:t>
      </w:r>
      <w:r>
        <w:t xml:space="preserve"> :</w:t>
      </w:r>
      <w:r>
        <w:t xml:space="preserve"> </w:t>
      </w:r>
      <w:r>
        <w:t>fungsi</w:t>
      </w:r>
      <w:r>
        <w:t xml:space="preserve"> </w:t>
      </w:r>
      <w:r>
        <w:t>fisiologis</w:t>
      </w:r>
      <w:r>
        <w:t xml:space="preserve">, </w:t>
      </w:r>
      <w:r>
        <w:t>konsep</w:t>
      </w:r>
      <w:r>
        <w:t xml:space="preserve"> </w:t>
      </w:r>
      <w:r>
        <w:t>diri</w:t>
      </w:r>
      <w:r>
        <w:t xml:space="preserve">, </w:t>
      </w:r>
      <w:r>
        <w:t>fungsi</w:t>
      </w:r>
      <w:r>
        <w:t xml:space="preserve"> </w:t>
      </w:r>
      <w:r>
        <w:t>peran</w:t>
      </w:r>
      <w:r>
        <w:t xml:space="preserve"> dan </w:t>
      </w:r>
      <w:r>
        <w:t>Interdepensi</w:t>
      </w:r>
      <w:r>
        <w:t>.</w:t>
      </w:r>
    </w:p>
    <w:p>
      <w:pPr>
        <w:pStyle w:val="style0"/>
        <w:numPr>
          <w:ilvl w:val="7"/>
          <w:numId w:val="63"/>
        </w:numPr>
        <w:spacing w:lineRule="auto" w:line="480"/>
        <w:ind w:left="567" w:hanging="567"/>
        <w:jc w:val="both"/>
        <w:rPr/>
      </w:pPr>
      <w:r>
        <w:t>Fisiologis</w:t>
      </w:r>
    </w:p>
    <w:p>
      <w:pPr>
        <w:pStyle w:val="style0"/>
        <w:spacing w:lineRule="auto" w:line="480"/>
        <w:ind w:firstLine="567"/>
        <w:jc w:val="both"/>
        <w:rPr/>
      </w:pPr>
      <w:r>
        <w:t xml:space="preserve">Cara </w:t>
      </w:r>
      <w:r>
        <w:t>adaptasi</w:t>
      </w:r>
      <w:r>
        <w:t xml:space="preserve"> </w:t>
      </w:r>
      <w:r>
        <w:t>ini</w:t>
      </w:r>
      <w:r>
        <w:t xml:space="preserve"> </w:t>
      </w:r>
      <w:r>
        <w:t>ditentukan</w:t>
      </w:r>
      <w:r>
        <w:t xml:space="preserve"> </w:t>
      </w:r>
      <w:r>
        <w:t>terutama</w:t>
      </w:r>
      <w:r>
        <w:t xml:space="preserve"> oleh </w:t>
      </w:r>
      <w:r>
        <w:t>kebutuhan</w:t>
      </w:r>
      <w:r>
        <w:t xml:space="preserve"> </w:t>
      </w:r>
      <w:r>
        <w:t>akan</w:t>
      </w:r>
      <w:r>
        <w:t xml:space="preserve"> </w:t>
      </w:r>
      <w:r>
        <w:t>integritas</w:t>
      </w:r>
      <w:r>
        <w:t xml:space="preserve"> </w:t>
      </w:r>
      <w:r>
        <w:t>fisiologis</w:t>
      </w:r>
      <w:r>
        <w:t xml:space="preserve">. </w:t>
      </w:r>
      <w:r>
        <w:t>Meliputi</w:t>
      </w:r>
      <w:r>
        <w:t xml:space="preserve"> </w:t>
      </w:r>
      <w:r>
        <w:t>kebutuhan</w:t>
      </w:r>
      <w:r>
        <w:t xml:space="preserve"> :</w:t>
      </w:r>
      <w:r>
        <w:t xml:space="preserve"> </w:t>
      </w:r>
      <w:r>
        <w:t>oksigen</w:t>
      </w:r>
      <w:r>
        <w:t xml:space="preserve">, </w:t>
      </w:r>
      <w:r>
        <w:t>nutrisi</w:t>
      </w:r>
      <w:r>
        <w:t xml:space="preserve">, </w:t>
      </w:r>
      <w:r>
        <w:t>aktivitas</w:t>
      </w:r>
      <w:r>
        <w:t xml:space="preserve"> dan </w:t>
      </w:r>
      <w:r>
        <w:t>istirahat</w:t>
      </w:r>
      <w:r>
        <w:t xml:space="preserve">, </w:t>
      </w:r>
      <w:r>
        <w:t>integritas</w:t>
      </w:r>
      <w:r>
        <w:t xml:space="preserve"> </w:t>
      </w:r>
      <w:r>
        <w:t>kulit</w:t>
      </w:r>
      <w:r>
        <w:t xml:space="preserve">, </w:t>
      </w:r>
      <w:r>
        <w:t>panca</w:t>
      </w:r>
      <w:r>
        <w:t xml:space="preserve"> </w:t>
      </w:r>
      <w:r>
        <w:t>indera</w:t>
      </w:r>
      <w:r>
        <w:t xml:space="preserve">, </w:t>
      </w:r>
      <w:r>
        <w:t>cairan</w:t>
      </w:r>
      <w:r>
        <w:t xml:space="preserve"> dan </w:t>
      </w:r>
      <w:r>
        <w:t>elektrolit</w:t>
      </w:r>
      <w:r>
        <w:t xml:space="preserve">, </w:t>
      </w:r>
      <w:r>
        <w:t>sistem</w:t>
      </w:r>
      <w:r>
        <w:t xml:space="preserve"> </w:t>
      </w:r>
      <w:r>
        <w:t>saraf</w:t>
      </w:r>
      <w:r>
        <w:t xml:space="preserve">, </w:t>
      </w:r>
      <w:r>
        <w:t>fungsi</w:t>
      </w:r>
      <w:r>
        <w:t xml:space="preserve"> </w:t>
      </w:r>
      <w:r>
        <w:t>endokrin</w:t>
      </w:r>
      <w:r>
        <w:t xml:space="preserve">. </w:t>
      </w:r>
      <w:r>
        <w:t>Adaptasi</w:t>
      </w:r>
      <w:r>
        <w:t xml:space="preserve"> </w:t>
      </w:r>
      <w:r>
        <w:t>fisiologis</w:t>
      </w:r>
      <w:r>
        <w:t xml:space="preserve"> </w:t>
      </w:r>
      <w:r>
        <w:t>dipengaruhi</w:t>
      </w:r>
      <w:r>
        <w:t xml:space="preserve"> </w:t>
      </w:r>
      <w:r>
        <w:t>terutama</w:t>
      </w:r>
      <w:r>
        <w:t xml:space="preserve"> oleh </w:t>
      </w:r>
      <w:r>
        <w:t>subsistem</w:t>
      </w:r>
      <w:r>
        <w:t xml:space="preserve"> regulator.</w:t>
      </w:r>
    </w:p>
    <w:p>
      <w:pPr>
        <w:pStyle w:val="style0"/>
        <w:numPr>
          <w:ilvl w:val="7"/>
          <w:numId w:val="63"/>
        </w:numPr>
        <w:spacing w:lineRule="auto" w:line="480"/>
        <w:ind w:left="567" w:hanging="567"/>
        <w:jc w:val="both"/>
        <w:rPr/>
      </w:pPr>
      <w:r>
        <w:t>Konsep</w:t>
      </w:r>
      <w:r>
        <w:t xml:space="preserve"> </w:t>
      </w:r>
      <w:r>
        <w:t>diri</w:t>
      </w:r>
    </w:p>
    <w:p>
      <w:pPr>
        <w:pStyle w:val="style0"/>
        <w:spacing w:lineRule="auto" w:line="480"/>
        <w:ind w:firstLine="567"/>
        <w:jc w:val="both"/>
        <w:rPr/>
      </w:pPr>
      <w:r>
        <w:t>Mengidentifikasi</w:t>
      </w:r>
      <w:r>
        <w:t xml:space="preserve"> </w:t>
      </w:r>
      <w:r>
        <w:t>pola</w:t>
      </w:r>
      <w:r>
        <w:t xml:space="preserve"> </w:t>
      </w:r>
      <w:r>
        <w:t>nilai</w:t>
      </w:r>
      <w:r>
        <w:t xml:space="preserve">, </w:t>
      </w:r>
      <w:r>
        <w:t>kepercayaan</w:t>
      </w:r>
      <w:r>
        <w:t xml:space="preserve"> dan </w:t>
      </w:r>
      <w:r>
        <w:t>emosi</w:t>
      </w:r>
      <w:r>
        <w:t xml:space="preserve"> yang </w:t>
      </w:r>
      <w:r>
        <w:t>berhubungan</w:t>
      </w:r>
      <w:r>
        <w:t xml:space="preserve"> </w:t>
      </w:r>
      <w:r>
        <w:t>dengan</w:t>
      </w:r>
      <w:r>
        <w:t xml:space="preserve"> ide </w:t>
      </w:r>
      <w:r>
        <w:t>diri</w:t>
      </w:r>
      <w:r>
        <w:t xml:space="preserve"> </w:t>
      </w:r>
      <w:r>
        <w:t>sendiri.Perhatian</w:t>
      </w:r>
      <w:r>
        <w:t xml:space="preserve"> </w:t>
      </w:r>
      <w:r>
        <w:t>ditujukan</w:t>
      </w:r>
      <w:r>
        <w:t xml:space="preserve"> pada </w:t>
      </w:r>
      <w:r>
        <w:t>kenyataan</w:t>
      </w:r>
      <w:r>
        <w:t xml:space="preserve"> </w:t>
      </w:r>
      <w:r>
        <w:t>keadaan</w:t>
      </w:r>
      <w:r>
        <w:t xml:space="preserve"> </w:t>
      </w:r>
      <w:r>
        <w:t>diri</w:t>
      </w:r>
      <w:r>
        <w:t xml:space="preserve"> </w:t>
      </w:r>
      <w:r>
        <w:t>sendiri</w:t>
      </w:r>
      <w:r>
        <w:t xml:space="preserve"> </w:t>
      </w:r>
      <w:r>
        <w:t>tentang</w:t>
      </w:r>
      <w:r>
        <w:t xml:space="preserve"> </w:t>
      </w:r>
      <w:r>
        <w:t>fisik</w:t>
      </w:r>
      <w:r>
        <w:t xml:space="preserve">, individual dan moral </w:t>
      </w:r>
      <w:r>
        <w:t>etik.Komponennya</w:t>
      </w:r>
      <w:r>
        <w:t xml:space="preserve"> </w:t>
      </w:r>
      <w:r>
        <w:t>terdiri</w:t>
      </w:r>
      <w:r>
        <w:t xml:space="preserve"> </w:t>
      </w:r>
      <w:r>
        <w:t>dari</w:t>
      </w:r>
      <w:r>
        <w:t xml:space="preserve"> </w:t>
      </w:r>
      <w:r>
        <w:rPr>
          <w:i/>
        </w:rPr>
        <w:t>physical self</w:t>
      </w:r>
      <w:r>
        <w:t xml:space="preserve"> (</w:t>
      </w:r>
      <w:r>
        <w:t>sensasi</w:t>
      </w:r>
      <w:r>
        <w:t xml:space="preserve"> </w:t>
      </w:r>
      <w:r>
        <w:t>tubuh</w:t>
      </w:r>
      <w:r>
        <w:t xml:space="preserve"> dan </w:t>
      </w:r>
      <w:r>
        <w:t>gambaran</w:t>
      </w:r>
      <w:r>
        <w:t xml:space="preserve"> </w:t>
      </w:r>
      <w:r>
        <w:t>diri</w:t>
      </w:r>
      <w:r>
        <w:t xml:space="preserve">) dan </w:t>
      </w:r>
      <w:r>
        <w:rPr>
          <w:i/>
        </w:rPr>
        <w:t>personal self</w:t>
      </w:r>
      <w:r>
        <w:t xml:space="preserve"> (</w:t>
      </w:r>
      <w:r>
        <w:t>konsistensi</w:t>
      </w:r>
      <w:r>
        <w:t xml:space="preserve"> </w:t>
      </w:r>
      <w:r>
        <w:t>diri</w:t>
      </w:r>
      <w:r>
        <w:t xml:space="preserve">, ideal </w:t>
      </w:r>
      <w:r>
        <w:t>diri</w:t>
      </w:r>
      <w:r>
        <w:t>, moral-</w:t>
      </w:r>
      <w:r>
        <w:t>etik</w:t>
      </w:r>
      <w:r>
        <w:t xml:space="preserve">-spiritual </w:t>
      </w:r>
      <w:r>
        <w:t>diri</w:t>
      </w:r>
      <w:r>
        <w:t>).</w:t>
      </w:r>
    </w:p>
    <w:p>
      <w:pPr>
        <w:pStyle w:val="style0"/>
        <w:numPr>
          <w:ilvl w:val="7"/>
          <w:numId w:val="63"/>
        </w:numPr>
        <w:spacing w:lineRule="auto" w:line="480"/>
        <w:ind w:left="567" w:hanging="567"/>
        <w:jc w:val="both"/>
        <w:rPr/>
      </w:pPr>
      <w:r>
        <w:t>Fungsi</w:t>
      </w:r>
      <w:r>
        <w:t xml:space="preserve"> </w:t>
      </w:r>
      <w:r>
        <w:t>peran</w:t>
      </w:r>
    </w:p>
    <w:p>
      <w:pPr>
        <w:pStyle w:val="style0"/>
        <w:spacing w:lineRule="auto" w:line="480"/>
        <w:ind w:firstLine="567"/>
        <w:jc w:val="both"/>
        <w:rPr/>
      </w:pPr>
      <w:r>
        <w:t>Fungsi</w:t>
      </w:r>
      <w:r>
        <w:t xml:space="preserve"> </w:t>
      </w:r>
      <w:r>
        <w:t>peran</w:t>
      </w:r>
      <w:r>
        <w:t xml:space="preserve"> </w:t>
      </w:r>
      <w:r>
        <w:t>mengidentifikasi</w:t>
      </w:r>
      <w:r>
        <w:t xml:space="preserve"> </w:t>
      </w:r>
      <w:r>
        <w:t>tentang</w:t>
      </w:r>
      <w:r>
        <w:t xml:space="preserve"> </w:t>
      </w:r>
      <w:r>
        <w:t>pola</w:t>
      </w:r>
      <w:r>
        <w:t xml:space="preserve"> </w:t>
      </w:r>
      <w:r>
        <w:t>interaksi</w:t>
      </w:r>
      <w:r>
        <w:t xml:space="preserve"> </w:t>
      </w:r>
      <w:r>
        <w:t>sosial</w:t>
      </w:r>
      <w:r>
        <w:t xml:space="preserve"> </w:t>
      </w:r>
      <w:r>
        <w:t>seseorang</w:t>
      </w:r>
      <w:r>
        <w:t xml:space="preserve"> </w:t>
      </w:r>
      <w:r>
        <w:t>berhubungan</w:t>
      </w:r>
      <w:r>
        <w:t xml:space="preserve"> </w:t>
      </w:r>
      <w:r>
        <w:t>dengan</w:t>
      </w:r>
      <w:r>
        <w:t xml:space="preserve"> orang lain, </w:t>
      </w:r>
      <w:r>
        <w:t>meliputi</w:t>
      </w:r>
      <w:r>
        <w:t xml:space="preserve"> </w:t>
      </w:r>
      <w:r>
        <w:rPr>
          <w:i/>
        </w:rPr>
        <w:t xml:space="preserve">role transition, role </w:t>
      </w:r>
      <w:r>
        <w:rPr>
          <w:i/>
        </w:rPr>
        <w:t>confict</w:t>
      </w:r>
      <w:r>
        <w:rPr>
          <w:i/>
        </w:rPr>
        <w:t xml:space="preserve"> and role failure</w:t>
      </w:r>
      <w:r>
        <w:t xml:space="preserve">. </w:t>
      </w:r>
      <w:r>
        <w:t>Fungsi</w:t>
      </w:r>
      <w:r>
        <w:t xml:space="preserve"> </w:t>
      </w:r>
      <w:r>
        <w:t>ini</w:t>
      </w:r>
      <w:r>
        <w:t xml:space="preserve"> juga </w:t>
      </w:r>
      <w:r>
        <w:t>terkait</w:t>
      </w:r>
      <w:r>
        <w:t xml:space="preserve"> </w:t>
      </w:r>
      <w:r>
        <w:t>dengan</w:t>
      </w:r>
      <w:r>
        <w:t xml:space="preserve"> </w:t>
      </w:r>
      <w:r>
        <w:t>interaksi</w:t>
      </w:r>
      <w:r>
        <w:t xml:space="preserve"> </w:t>
      </w:r>
      <w:r>
        <w:t>sosial</w:t>
      </w:r>
      <w:r>
        <w:t xml:space="preserve"> </w:t>
      </w:r>
      <w:r>
        <w:t>individu</w:t>
      </w:r>
      <w:r>
        <w:t xml:space="preserve"> </w:t>
      </w:r>
      <w:r>
        <w:t>dalam</w:t>
      </w:r>
      <w:r>
        <w:t xml:space="preserve"> </w:t>
      </w:r>
      <w:r>
        <w:t>kaitannya</w:t>
      </w:r>
      <w:r>
        <w:t xml:space="preserve"> </w:t>
      </w:r>
      <w:r>
        <w:t>dengan</w:t>
      </w:r>
      <w:r>
        <w:t xml:space="preserve"> </w:t>
      </w:r>
      <w:r>
        <w:t>peran</w:t>
      </w:r>
      <w:r>
        <w:t xml:space="preserve"> </w:t>
      </w:r>
      <w:r>
        <w:t>utama</w:t>
      </w:r>
      <w:r>
        <w:t xml:space="preserve"> (</w:t>
      </w:r>
      <w:r>
        <w:t>jenis</w:t>
      </w:r>
      <w:r>
        <w:t xml:space="preserve"> </w:t>
      </w:r>
      <w:r>
        <w:t>kelamin</w:t>
      </w:r>
      <w:r>
        <w:t xml:space="preserve">, </w:t>
      </w:r>
      <w:r>
        <w:t>usia</w:t>
      </w:r>
      <w:r>
        <w:t>) ,</w:t>
      </w:r>
      <w:r>
        <w:t xml:space="preserve"> </w:t>
      </w:r>
      <w:r>
        <w:t>sekunder</w:t>
      </w:r>
      <w:r>
        <w:t xml:space="preserve"> (</w:t>
      </w:r>
      <w:r>
        <w:t>misalnya</w:t>
      </w:r>
      <w:r>
        <w:t xml:space="preserve"> orang </w:t>
      </w:r>
      <w:r>
        <w:t>tua</w:t>
      </w:r>
      <w:r>
        <w:t xml:space="preserve">, </w:t>
      </w:r>
      <w:r>
        <w:t>anak</w:t>
      </w:r>
      <w:r>
        <w:t xml:space="preserve"> </w:t>
      </w:r>
      <w:r>
        <w:t>sekolah</w:t>
      </w:r>
      <w:r>
        <w:t xml:space="preserve">) dan </w:t>
      </w:r>
      <w:r>
        <w:t>peran</w:t>
      </w:r>
      <w:r>
        <w:t xml:space="preserve"> </w:t>
      </w:r>
      <w:r>
        <w:t>tersier</w:t>
      </w:r>
      <w:r>
        <w:t xml:space="preserve"> (</w:t>
      </w:r>
      <w:r>
        <w:t>misalnya</w:t>
      </w:r>
      <w:r>
        <w:t xml:space="preserve"> </w:t>
      </w:r>
      <w:r>
        <w:t>pasien</w:t>
      </w:r>
      <w:r>
        <w:t>).</w:t>
      </w:r>
    </w:p>
    <w:p>
      <w:pPr>
        <w:pStyle w:val="style0"/>
        <w:numPr>
          <w:ilvl w:val="7"/>
          <w:numId w:val="63"/>
        </w:numPr>
        <w:spacing w:lineRule="auto" w:line="480"/>
        <w:ind w:left="567" w:hanging="567"/>
        <w:jc w:val="both"/>
        <w:rPr/>
      </w:pPr>
      <w:r>
        <w:t>Interdepensi</w:t>
      </w:r>
      <w:r>
        <w:t xml:space="preserve"> </w:t>
      </w:r>
    </w:p>
    <w:p>
      <w:pPr>
        <w:pStyle w:val="style0"/>
        <w:spacing w:lineRule="auto" w:line="480"/>
        <w:ind w:firstLine="567"/>
        <w:jc w:val="both"/>
        <w:rPr>
          <w:lang w:val="id-ID"/>
        </w:rPr>
      </w:pPr>
      <w:r>
        <w:t>Megidentifikasi</w:t>
      </w:r>
      <w:r>
        <w:t xml:space="preserve"> </w:t>
      </w:r>
      <w:r>
        <w:t>nilai-nilai</w:t>
      </w:r>
      <w:r>
        <w:t xml:space="preserve"> </w:t>
      </w:r>
      <w:r>
        <w:t>manusia</w:t>
      </w:r>
      <w:r>
        <w:t xml:space="preserve">, </w:t>
      </w:r>
      <w:r>
        <w:t>kehangatan</w:t>
      </w:r>
      <w:r>
        <w:t xml:space="preserve">, </w:t>
      </w:r>
      <w:r>
        <w:t>cinta</w:t>
      </w:r>
      <w:r>
        <w:t xml:space="preserve"> dan </w:t>
      </w:r>
      <w:r>
        <w:t>memiliki</w:t>
      </w:r>
      <w:r>
        <w:t xml:space="preserve"> </w:t>
      </w:r>
      <w:r>
        <w:t>penerimaan</w:t>
      </w:r>
      <w:r>
        <w:t xml:space="preserve">, </w:t>
      </w:r>
      <w:r>
        <w:t>penolakan</w:t>
      </w:r>
      <w:r>
        <w:t xml:space="preserve">, </w:t>
      </w:r>
      <w:r>
        <w:t>permusuhan</w:t>
      </w:r>
      <w:r>
        <w:t xml:space="preserve">, </w:t>
      </w:r>
      <w:r>
        <w:t>persaingan</w:t>
      </w:r>
      <w:r>
        <w:t xml:space="preserve">, </w:t>
      </w:r>
      <w:r>
        <w:t>keterasingan</w:t>
      </w:r>
      <w:r>
        <w:t xml:space="preserve">, control. Proses </w:t>
      </w:r>
      <w:r>
        <w:t>tersebut</w:t>
      </w:r>
      <w:r>
        <w:t xml:space="preserve"> </w:t>
      </w:r>
      <w:r>
        <w:t>terjadi</w:t>
      </w:r>
      <w:r>
        <w:t xml:space="preserve"> </w:t>
      </w:r>
      <w:r>
        <w:t>melalui</w:t>
      </w:r>
      <w:r>
        <w:t xml:space="preserve"> </w:t>
      </w:r>
      <w:r>
        <w:t>hubungan</w:t>
      </w:r>
      <w:r>
        <w:t xml:space="preserve"> interpersonal </w:t>
      </w:r>
      <w:r>
        <w:t>terhadap</w:t>
      </w:r>
      <w:r>
        <w:t xml:space="preserve"> </w:t>
      </w:r>
      <w:r>
        <w:t>individu</w:t>
      </w:r>
      <w:r>
        <w:t xml:space="preserve"> </w:t>
      </w:r>
      <w:r>
        <w:t>maupun</w:t>
      </w:r>
      <w:r>
        <w:t xml:space="preserve"> </w:t>
      </w:r>
      <w:r>
        <w:t>kelompok</w:t>
      </w:r>
      <w:r>
        <w:t>.</w:t>
      </w:r>
    </w:p>
    <w:p>
      <w:pPr>
        <w:pStyle w:val="style0"/>
        <w:numPr>
          <w:ilvl w:val="1"/>
          <w:numId w:val="63"/>
        </w:numPr>
        <w:spacing w:lineRule="auto" w:line="480"/>
        <w:ind w:left="567" w:hanging="567"/>
        <w:jc w:val="both"/>
        <w:rPr/>
      </w:pPr>
      <w:r>
        <w:t xml:space="preserve">Output </w:t>
      </w:r>
    </w:p>
    <w:p>
      <w:pPr>
        <w:pStyle w:val="style0"/>
        <w:spacing w:lineRule="auto" w:line="480"/>
        <w:ind w:firstLine="567"/>
        <w:jc w:val="both"/>
        <w:rPr/>
      </w:pPr>
      <w:r>
        <w:t>Adalah</w:t>
      </w:r>
      <w:r>
        <w:t xml:space="preserve"> </w:t>
      </w:r>
      <w:r>
        <w:t>bentuk</w:t>
      </w:r>
      <w:r>
        <w:t xml:space="preserve"> </w:t>
      </w:r>
      <w:r>
        <w:t>perilaku</w:t>
      </w:r>
      <w:r>
        <w:t xml:space="preserve"> </w:t>
      </w:r>
      <w:r>
        <w:t>dari</w:t>
      </w:r>
      <w:r>
        <w:t xml:space="preserve"> </w:t>
      </w:r>
      <w:r>
        <w:t>fungsi</w:t>
      </w:r>
      <w:r>
        <w:t xml:space="preserve"> </w:t>
      </w:r>
      <w:r>
        <w:t>penerimaan</w:t>
      </w:r>
      <w:r>
        <w:t xml:space="preserve"> stimulus yang </w:t>
      </w:r>
      <w:r>
        <w:t>merupakan</w:t>
      </w:r>
      <w:r>
        <w:t xml:space="preserve"> </w:t>
      </w:r>
      <w:r>
        <w:t>hasil</w:t>
      </w:r>
      <w:r>
        <w:t xml:space="preserve"> </w:t>
      </w:r>
      <w:r>
        <w:t>dari</w:t>
      </w:r>
      <w:r>
        <w:t xml:space="preserve"> proses </w:t>
      </w:r>
      <w:r>
        <w:t>tingkat</w:t>
      </w:r>
      <w:r>
        <w:t xml:space="preserve"> </w:t>
      </w:r>
      <w:r>
        <w:t>adaptasi</w:t>
      </w:r>
      <w:r>
        <w:t xml:space="preserve"> dan </w:t>
      </w:r>
      <w:r>
        <w:t>menandakan</w:t>
      </w:r>
      <w:r>
        <w:t xml:space="preserve"> </w:t>
      </w:r>
      <w:r>
        <w:t>kemampuan</w:t>
      </w:r>
      <w:r>
        <w:t xml:space="preserve"> orang </w:t>
      </w:r>
      <w:r>
        <w:t>dalam</w:t>
      </w:r>
      <w:r>
        <w:t xml:space="preserve"> </w:t>
      </w:r>
      <w:r>
        <w:t>merespon</w:t>
      </w:r>
      <w:r>
        <w:t xml:space="preserve"> </w:t>
      </w:r>
      <w:r>
        <w:t>kondisi</w:t>
      </w:r>
      <w:r>
        <w:t xml:space="preserve"> yang </w:t>
      </w:r>
      <w:r>
        <w:t>ada</w:t>
      </w:r>
      <w:r>
        <w:t xml:space="preserve">. </w:t>
      </w:r>
      <w:r>
        <w:t>Perilaku</w:t>
      </w:r>
      <w:r>
        <w:t xml:space="preserve"> </w:t>
      </w:r>
      <w:r>
        <w:t>sebagai</w:t>
      </w:r>
      <w:r>
        <w:t xml:space="preserve"> output </w:t>
      </w:r>
      <w:r>
        <w:t>dari</w:t>
      </w:r>
      <w:r>
        <w:t xml:space="preserve"> </w:t>
      </w:r>
      <w:r>
        <w:t>sistem</w:t>
      </w:r>
      <w:r>
        <w:t xml:space="preserve"> </w:t>
      </w:r>
      <w:r>
        <w:t>adaptasi</w:t>
      </w:r>
      <w:r>
        <w:t xml:space="preserve"> </w:t>
      </w:r>
      <w:r>
        <w:t>dapat</w:t>
      </w:r>
      <w:r>
        <w:t xml:space="preserve"> </w:t>
      </w:r>
      <w:r>
        <w:t>berupa</w:t>
      </w:r>
      <w:r>
        <w:t xml:space="preserve"> </w:t>
      </w:r>
      <w:r>
        <w:t>adaptif</w:t>
      </w:r>
      <w:r>
        <w:t xml:space="preserve"> dan </w:t>
      </w:r>
      <w:r>
        <w:t>tidak</w:t>
      </w:r>
      <w:r>
        <w:t xml:space="preserve"> </w:t>
      </w:r>
      <w:r>
        <w:t>adaptif</w:t>
      </w:r>
      <w:r>
        <w:t xml:space="preserve">. </w:t>
      </w:r>
      <w:r>
        <w:t>Respon</w:t>
      </w:r>
      <w:r>
        <w:t xml:space="preserve"> </w:t>
      </w:r>
      <w:r>
        <w:t>adaptif</w:t>
      </w:r>
      <w:r>
        <w:t xml:space="preserve"> </w:t>
      </w:r>
      <w:r>
        <w:t>dapat</w:t>
      </w:r>
      <w:r>
        <w:t xml:space="preserve"> </w:t>
      </w:r>
      <w:r>
        <w:t>meningkatkan</w:t>
      </w:r>
      <w:r>
        <w:t xml:space="preserve"> </w:t>
      </w:r>
      <w:r>
        <w:t>integritas</w:t>
      </w:r>
      <w:r>
        <w:t xml:space="preserve"> </w:t>
      </w:r>
      <w:r>
        <w:t>seseorang.Tingkat</w:t>
      </w:r>
      <w:r>
        <w:t xml:space="preserve"> </w:t>
      </w:r>
      <w:r>
        <w:t>keefektifan</w:t>
      </w:r>
      <w:r>
        <w:t xml:space="preserve"> </w:t>
      </w:r>
      <w:r>
        <w:t>atau</w:t>
      </w:r>
      <w:r>
        <w:t xml:space="preserve"> </w:t>
      </w:r>
      <w:r>
        <w:t>ketidakefektifan</w:t>
      </w:r>
      <w:r>
        <w:t xml:space="preserve"> </w:t>
      </w:r>
      <w:r>
        <w:t>dari</w:t>
      </w:r>
      <w:r>
        <w:t xml:space="preserve"> </w:t>
      </w:r>
      <w:r>
        <w:t>perilaku</w:t>
      </w:r>
      <w:r>
        <w:t xml:space="preserve"> </w:t>
      </w:r>
      <w:r>
        <w:t>adaptasi</w:t>
      </w:r>
      <w:r>
        <w:t xml:space="preserve"> </w:t>
      </w:r>
      <w:r>
        <w:t>ini</w:t>
      </w:r>
      <w:r>
        <w:t xml:space="preserve"> </w:t>
      </w:r>
      <w:r>
        <w:t>menjadi</w:t>
      </w:r>
      <w:r>
        <w:t xml:space="preserve"> </w:t>
      </w:r>
      <w:r>
        <w:t>umpan</w:t>
      </w:r>
      <w:r>
        <w:t xml:space="preserve"> </w:t>
      </w:r>
      <w:r>
        <w:t>balik</w:t>
      </w:r>
      <w:r>
        <w:t xml:space="preserve"> </w:t>
      </w:r>
      <w:r>
        <w:t>bagi</w:t>
      </w:r>
      <w:r>
        <w:t xml:space="preserve"> </w:t>
      </w:r>
      <w:r>
        <w:t>sistem</w:t>
      </w:r>
      <w:r>
        <w:t xml:space="preserve"> </w:t>
      </w:r>
      <w:r>
        <w:t>tersebut</w:t>
      </w:r>
      <w:r>
        <w:t xml:space="preserve">. </w:t>
      </w:r>
      <w:r>
        <w:t>Umpan</w:t>
      </w:r>
      <w:r>
        <w:t xml:space="preserve"> </w:t>
      </w:r>
      <w:r>
        <w:t>balik</w:t>
      </w:r>
      <w:r>
        <w:t xml:space="preserve"> </w:t>
      </w:r>
      <w:r>
        <w:t>ini</w:t>
      </w:r>
      <w:r>
        <w:t xml:space="preserve"> </w:t>
      </w:r>
      <w:r>
        <w:t>memberikan</w:t>
      </w:r>
      <w:r>
        <w:t xml:space="preserve"> stimulus input yang </w:t>
      </w:r>
      <w:r>
        <w:t>sekali</w:t>
      </w:r>
      <w:r>
        <w:t xml:space="preserve"> </w:t>
      </w:r>
      <w:r>
        <w:t>lagi</w:t>
      </w:r>
      <w:r>
        <w:t xml:space="preserve"> </w:t>
      </w:r>
      <w:r>
        <w:t>menyebabkan</w:t>
      </w:r>
      <w:r>
        <w:t xml:space="preserve"> </w:t>
      </w:r>
      <w:r>
        <w:t>mekanisme</w:t>
      </w:r>
      <w:r>
        <w:t xml:space="preserve"> </w:t>
      </w:r>
      <w:r>
        <w:t>koping</w:t>
      </w:r>
      <w:r>
        <w:t xml:space="preserve"> dan </w:t>
      </w:r>
      <w:r>
        <w:t>perilaku</w:t>
      </w:r>
      <w:r>
        <w:t xml:space="preserve"> </w:t>
      </w:r>
      <w:r>
        <w:t>koping</w:t>
      </w:r>
      <w:r>
        <w:t>.</w:t>
      </w:r>
    </w:p>
    <w:p>
      <w:pPr>
        <w:pStyle w:val="style0"/>
        <w:spacing w:lineRule="auto" w:line="480"/>
        <w:ind w:firstLine="567"/>
        <w:jc w:val="both"/>
        <w:rPr/>
      </w:pPr>
      <w:r>
        <w:t xml:space="preserve">input yang </w:t>
      </w:r>
      <w:r>
        <w:t>sekali</w:t>
      </w:r>
      <w:r>
        <w:t xml:space="preserve"> </w:t>
      </w:r>
      <w:r>
        <w:t>lagi</w:t>
      </w:r>
      <w:r>
        <w:t xml:space="preserve"> </w:t>
      </w:r>
      <w:r>
        <w:t>menyebabkan</w:t>
      </w:r>
      <w:r>
        <w:t xml:space="preserve"> </w:t>
      </w:r>
      <w:r>
        <w:t>mekanisme</w:t>
      </w:r>
      <w:r>
        <w:t xml:space="preserve"> </w:t>
      </w:r>
      <w:r>
        <w:t>koping</w:t>
      </w:r>
      <w:r>
        <w:t xml:space="preserve"> dan </w:t>
      </w:r>
      <w:r>
        <w:t>perilaku</w:t>
      </w:r>
      <w:r>
        <w:t xml:space="preserve"> </w:t>
      </w:r>
      <w:r>
        <w:t>koping</w:t>
      </w:r>
      <w:r>
        <w:t>.</w:t>
      </w:r>
    </w:p>
    <w:p>
      <w:pPr>
        <w:pStyle w:val="style0"/>
        <w:spacing w:lineRule="auto" w:line="480"/>
        <w:ind w:firstLine="567"/>
        <w:jc w:val="both"/>
        <w:rPr/>
      </w:pPr>
    </w:p>
    <w:p>
      <w:pPr>
        <w:pStyle w:val="style0"/>
        <w:spacing w:lineRule="auto" w:line="480"/>
        <w:ind w:firstLine="567"/>
        <w:jc w:val="both"/>
        <w:rPr/>
      </w:pPr>
    </w:p>
    <w:p>
      <w:pPr>
        <w:pStyle w:val="style0"/>
        <w:spacing w:lineRule="auto" w:line="480"/>
        <w:ind w:firstLine="567"/>
        <w:jc w:val="both"/>
        <w:rPr/>
      </w:pPr>
      <w:r>
        <w:rPr>
          <w:noProof/>
          <w:lang w:val="id-ID" w:eastAsia="id-ID"/>
        </w:rPr>
        <w:drawing>
          <wp:anchor distT="0" distB="0" distL="0" distR="0" simplePos="false" relativeHeight="40" behindDoc="true" locked="false" layoutInCell="true" allowOverlap="true">
            <wp:simplePos x="0" y="0"/>
            <wp:positionH relativeFrom="column">
              <wp:posOffset>245110</wp:posOffset>
            </wp:positionH>
            <wp:positionV relativeFrom="paragraph">
              <wp:posOffset>-920750</wp:posOffset>
            </wp:positionV>
            <wp:extent cx="4892675" cy="2929255"/>
            <wp:effectExtent l="0" t="0" r="3175" b="4445"/>
            <wp:wrapNone/>
            <wp:docPr id="1034"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3"/>
                    <pic:cNvPicPr/>
                  </pic:nvPicPr>
                  <pic:blipFill>
                    <a:blip r:embed="rId4" cstate="print"/>
                    <a:srcRect l="0" t="0" r="0" b="0"/>
                    <a:stretch/>
                  </pic:blipFill>
                  <pic:spPr>
                    <a:xfrm rot="0">
                      <a:off x="0" y="0"/>
                      <a:ext cx="4892675" cy="2929255"/>
                    </a:xfrm>
                    <a:prstGeom prst="rect"/>
                    <a:ln>
                      <a:noFill/>
                    </a:ln>
                  </pic:spPr>
                </pic:pic>
              </a:graphicData>
            </a:graphic>
          </wp:anchor>
        </w:drawing>
      </w:r>
    </w:p>
    <w:p>
      <w:pPr>
        <w:pStyle w:val="style0"/>
        <w:spacing w:lineRule="auto" w:line="480"/>
        <w:ind w:firstLine="567"/>
        <w:jc w:val="both"/>
        <w:rPr/>
      </w:pPr>
    </w:p>
    <w:p>
      <w:pPr>
        <w:pStyle w:val="style0"/>
        <w:spacing w:lineRule="auto" w:line="480"/>
        <w:ind w:firstLine="567"/>
        <w:jc w:val="both"/>
        <w:rPr/>
      </w:pPr>
    </w:p>
    <w:p>
      <w:pPr>
        <w:pStyle w:val="style0"/>
        <w:spacing w:lineRule="auto" w:line="480"/>
        <w:ind w:firstLine="567"/>
        <w:jc w:val="both"/>
        <w:rPr/>
      </w:pPr>
    </w:p>
    <w:p>
      <w:pPr>
        <w:pStyle w:val="style0"/>
        <w:spacing w:lineRule="auto" w:line="480"/>
        <w:ind w:firstLine="567"/>
        <w:jc w:val="both"/>
        <w:rPr/>
      </w:pPr>
    </w:p>
    <w:p>
      <w:pPr>
        <w:pStyle w:val="style0"/>
        <w:spacing w:lineRule="auto" w:line="480"/>
        <w:jc w:val="both"/>
        <w:rPr/>
      </w:pPr>
    </w:p>
    <w:p>
      <w:pPr>
        <w:pStyle w:val="style0"/>
        <w:spacing w:lineRule="auto" w:line="480"/>
        <w:jc w:val="center"/>
        <w:rPr>
          <w:lang w:val="id-ID"/>
        </w:rPr>
      </w:pPr>
      <w:r>
        <w:rPr>
          <w:b/>
        </w:rPr>
        <w:t>Gambar</w:t>
      </w:r>
      <w:r>
        <w:rPr>
          <w:b/>
        </w:rPr>
        <w:t xml:space="preserve"> 2.</w:t>
      </w:r>
      <w:r>
        <w:rPr>
          <w:b/>
          <w:lang w:val="id-ID"/>
        </w:rPr>
        <w:t>1</w:t>
      </w:r>
      <w:r>
        <w:t>Teori</w:t>
      </w:r>
      <w:r>
        <w:t xml:space="preserve"> </w:t>
      </w:r>
      <w:r>
        <w:t>Adaptasi</w:t>
      </w:r>
      <w:r>
        <w:t xml:space="preserve"> Calista Roy</w:t>
      </w:r>
    </w:p>
    <w:p>
      <w:pPr>
        <w:pStyle w:val="style0"/>
        <w:spacing w:lineRule="auto" w:line="480"/>
        <w:jc w:val="center"/>
        <w:rPr>
          <w:lang w:val="id-ID"/>
        </w:rPr>
      </w:pPr>
    </w:p>
    <w:p>
      <w:pPr>
        <w:pStyle w:val="style179"/>
        <w:numPr>
          <w:ilvl w:val="1"/>
          <w:numId w:val="64"/>
        </w:numPr>
        <w:spacing w:lineRule="auto" w:line="480"/>
        <w:jc w:val="both"/>
        <w:rPr>
          <w:rFonts w:ascii="Times New Roman" w:cs="Times New Roman" w:hAnsi="Times New Roman"/>
          <w:b/>
          <w:bCs/>
          <w:sz w:val="24"/>
          <w:lang w:val="id-ID"/>
        </w:rPr>
      </w:pPr>
      <w:r>
        <w:rPr>
          <w:rFonts w:ascii="Times New Roman" w:cs="Times New Roman" w:hAnsi="Times New Roman"/>
          <w:b/>
          <w:sz w:val="24"/>
          <w:lang w:val="id-ID"/>
        </w:rPr>
        <w:t xml:space="preserve">Hubungan antar Konsep </w:t>
      </w:r>
    </w:p>
    <w:p>
      <w:pPr>
        <w:pStyle w:val="style179"/>
        <w:spacing w:lineRule="auto" w:line="480"/>
        <w:ind w:left="0" w:right="-1" w:firstLine="426"/>
        <w:jc w:val="both"/>
        <w:rPr>
          <w:rFonts w:ascii="Times New Roman" w:cs="Times New Roman" w:hAnsi="Times New Roman"/>
          <w:sz w:val="24"/>
          <w:szCs w:val="24"/>
        </w:rPr>
      </w:pPr>
      <w:r>
        <w:rPr>
          <w:rFonts w:ascii="Times New Roman" w:cs="Times New Roman" w:hAnsi="Times New Roman"/>
          <w:sz w:val="24"/>
          <w:szCs w:val="24"/>
        </w:rPr>
        <w:t xml:space="preserve">Virus Corona </w:t>
      </w:r>
      <w:r>
        <w:rPr>
          <w:rFonts w:ascii="Times New Roman" w:cs="Times New Roman" w:hAnsi="Times New Roman"/>
          <w:sz w:val="24"/>
          <w:szCs w:val="24"/>
        </w:rPr>
        <w:t>adalah</w:t>
      </w:r>
      <w:r>
        <w:rPr>
          <w:rFonts w:ascii="Times New Roman" w:cs="Times New Roman" w:hAnsi="Times New Roman"/>
          <w:sz w:val="24"/>
          <w:szCs w:val="24"/>
        </w:rPr>
        <w:t xml:space="preserve"> virus yang </w:t>
      </w:r>
      <w:r>
        <w:rPr>
          <w:rFonts w:ascii="Times New Roman" w:cs="Times New Roman" w:hAnsi="Times New Roman"/>
          <w:sz w:val="24"/>
          <w:szCs w:val="24"/>
        </w:rPr>
        <w:t>menyerang</w:t>
      </w:r>
      <w:r>
        <w:rPr>
          <w:rFonts w:ascii="Times New Roman" w:cs="Times New Roman" w:hAnsi="Times New Roman"/>
          <w:sz w:val="24"/>
          <w:szCs w:val="24"/>
        </w:rPr>
        <w:t xml:space="preserve"> </w:t>
      </w:r>
      <w:r>
        <w:rPr>
          <w:rFonts w:ascii="Times New Roman" w:cs="Times New Roman" w:hAnsi="Times New Roman"/>
          <w:sz w:val="24"/>
          <w:szCs w:val="24"/>
        </w:rPr>
        <w:t>sistem</w:t>
      </w:r>
      <w:r>
        <w:rPr>
          <w:rFonts w:ascii="Times New Roman" w:cs="Times New Roman" w:hAnsi="Times New Roman"/>
          <w:sz w:val="24"/>
          <w:szCs w:val="24"/>
        </w:rPr>
        <w:t xml:space="preserve"> </w:t>
      </w:r>
      <w:r>
        <w:rPr>
          <w:rFonts w:ascii="Times New Roman" w:cs="Times New Roman" w:hAnsi="Times New Roman"/>
          <w:sz w:val="24"/>
          <w:szCs w:val="24"/>
        </w:rPr>
        <w:t>pernafasan.Penyakit</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infeksi</w:t>
      </w:r>
      <w:r>
        <w:rPr>
          <w:rFonts w:ascii="Times New Roman" w:cs="Times New Roman" w:hAnsi="Times New Roman"/>
          <w:sz w:val="24"/>
          <w:szCs w:val="24"/>
        </w:rPr>
        <w:t xml:space="preserve"> virus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disebut</w:t>
      </w:r>
      <w:r>
        <w:rPr>
          <w:rFonts w:ascii="Times New Roman" w:cs="Times New Roman" w:hAnsi="Times New Roman"/>
          <w:sz w:val="24"/>
          <w:szCs w:val="24"/>
        </w:rPr>
        <w:t xml:space="preserve"> </w:t>
      </w:r>
      <w:r>
        <w:rPr>
          <w:rFonts w:ascii="Times New Roman" w:cs="Times New Roman" w:hAnsi="Times New Roman"/>
          <w:sz w:val="24"/>
          <w:szCs w:val="24"/>
        </w:rPr>
        <w:t>COVID-19</w:t>
      </w:r>
      <w:r>
        <w:rPr>
          <w:rFonts w:ascii="Times New Roman" w:cs="Times New Roman" w:hAnsi="Times New Roman"/>
          <w:sz w:val="24"/>
          <w:szCs w:val="24"/>
        </w:rPr>
        <w:t xml:space="preserve">.Virus Corona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menyebabkan</w:t>
      </w:r>
      <w:r>
        <w:rPr>
          <w:rFonts w:ascii="Times New Roman" w:cs="Times New Roman" w:hAnsi="Times New Roman"/>
          <w:sz w:val="24"/>
          <w:szCs w:val="24"/>
        </w:rPr>
        <w:t xml:space="preserve"> </w:t>
      </w:r>
      <w:r>
        <w:rPr>
          <w:rFonts w:ascii="Times New Roman" w:cs="Times New Roman" w:hAnsi="Times New Roman"/>
          <w:sz w:val="24"/>
          <w:szCs w:val="24"/>
        </w:rPr>
        <w:t>gangguan</w:t>
      </w:r>
      <w:r>
        <w:rPr>
          <w:rFonts w:ascii="Times New Roman" w:cs="Times New Roman" w:hAnsi="Times New Roman"/>
          <w:sz w:val="24"/>
          <w:szCs w:val="24"/>
        </w:rPr>
        <w:t xml:space="preserve"> </w:t>
      </w:r>
      <w:r>
        <w:rPr>
          <w:rFonts w:ascii="Times New Roman" w:cs="Times New Roman" w:hAnsi="Times New Roman"/>
          <w:sz w:val="24"/>
          <w:szCs w:val="24"/>
        </w:rPr>
        <w:t>ruingan</w:t>
      </w:r>
      <w:r>
        <w:rPr>
          <w:rFonts w:ascii="Times New Roman" w:cs="Times New Roman" w:hAnsi="Times New Roman"/>
          <w:sz w:val="24"/>
          <w:szCs w:val="24"/>
        </w:rPr>
        <w:t xml:space="preserve"> pada </w:t>
      </w:r>
      <w:r>
        <w:rPr>
          <w:rFonts w:ascii="Times New Roman" w:cs="Times New Roman" w:hAnsi="Times New Roman"/>
          <w:sz w:val="24"/>
          <w:szCs w:val="24"/>
        </w:rPr>
        <w:t>sistem</w:t>
      </w:r>
      <w:r>
        <w:rPr>
          <w:rFonts w:ascii="Times New Roman" w:cs="Times New Roman" w:hAnsi="Times New Roman"/>
          <w:sz w:val="24"/>
          <w:szCs w:val="24"/>
        </w:rPr>
        <w:t xml:space="preserve"> </w:t>
      </w:r>
      <w:r>
        <w:rPr>
          <w:rFonts w:ascii="Times New Roman" w:cs="Times New Roman" w:hAnsi="Times New Roman"/>
          <w:sz w:val="24"/>
          <w:szCs w:val="24"/>
        </w:rPr>
        <w:t>pernafasan</w:t>
      </w:r>
      <w:r>
        <w:rPr>
          <w:rFonts w:ascii="Times New Roman" w:cs="Times New Roman" w:hAnsi="Times New Roman"/>
          <w:sz w:val="24"/>
          <w:szCs w:val="24"/>
        </w:rPr>
        <w:t xml:space="preserve">, </w:t>
      </w:r>
      <w:r>
        <w:rPr>
          <w:rFonts w:ascii="Times New Roman" w:cs="Times New Roman" w:hAnsi="Times New Roman"/>
          <w:sz w:val="24"/>
          <w:szCs w:val="24"/>
        </w:rPr>
        <w:t>infeksi</w:t>
      </w:r>
      <w:r>
        <w:rPr>
          <w:rFonts w:ascii="Times New Roman" w:cs="Times New Roman" w:hAnsi="Times New Roman"/>
          <w:sz w:val="24"/>
          <w:szCs w:val="24"/>
        </w:rPr>
        <w:t xml:space="preserve"> </w:t>
      </w:r>
      <w:r>
        <w:rPr>
          <w:rFonts w:ascii="Times New Roman" w:cs="Times New Roman" w:hAnsi="Times New Roman"/>
          <w:sz w:val="24"/>
          <w:szCs w:val="24"/>
        </w:rPr>
        <w:t>paru-paru</w:t>
      </w:r>
      <w:r>
        <w:rPr>
          <w:rFonts w:ascii="Times New Roman" w:cs="Times New Roman" w:hAnsi="Times New Roman"/>
          <w:sz w:val="24"/>
          <w:szCs w:val="24"/>
        </w:rPr>
        <w:t xml:space="preserve"> yang </w:t>
      </w:r>
      <w:r>
        <w:rPr>
          <w:rFonts w:ascii="Times New Roman" w:cs="Times New Roman" w:hAnsi="Times New Roman"/>
          <w:sz w:val="24"/>
          <w:szCs w:val="24"/>
        </w:rPr>
        <w:t>berat</w:t>
      </w:r>
      <w:r>
        <w:rPr>
          <w:rFonts w:ascii="Times New Roman" w:cs="Times New Roman" w:hAnsi="Times New Roman"/>
          <w:sz w:val="24"/>
          <w:szCs w:val="24"/>
        </w:rPr>
        <w:t xml:space="preserve"> </w:t>
      </w:r>
      <w:r>
        <w:rPr>
          <w:rFonts w:ascii="Times New Roman" w:cs="Times New Roman" w:hAnsi="Times New Roman"/>
          <w:sz w:val="24"/>
          <w:szCs w:val="24"/>
        </w:rPr>
        <w:t>hingga</w:t>
      </w:r>
      <w:r>
        <w:rPr>
          <w:rFonts w:ascii="Times New Roman" w:cs="Times New Roman" w:hAnsi="Times New Roman"/>
          <w:sz w:val="24"/>
          <w:szCs w:val="24"/>
        </w:rPr>
        <w:t xml:space="preserve"> </w:t>
      </w:r>
      <w:r>
        <w:rPr>
          <w:rFonts w:ascii="Times New Roman" w:cs="Times New Roman" w:hAnsi="Times New Roman"/>
          <w:sz w:val="24"/>
          <w:szCs w:val="24"/>
        </w:rPr>
        <w:t>kematian.Meluasnya</w:t>
      </w:r>
      <w:r>
        <w:rPr>
          <w:rFonts w:ascii="Times New Roman" w:cs="Times New Roman" w:hAnsi="Times New Roman"/>
          <w:sz w:val="24"/>
          <w:szCs w:val="24"/>
        </w:rPr>
        <w:t xml:space="preserve"> </w:t>
      </w:r>
      <w:r>
        <w:rPr>
          <w:rFonts w:ascii="Times New Roman" w:cs="Times New Roman" w:hAnsi="Times New Roman"/>
          <w:sz w:val="24"/>
          <w:szCs w:val="24"/>
        </w:rPr>
        <w:t>penyebaran</w:t>
      </w:r>
      <w:r>
        <w:rPr>
          <w:rFonts w:ascii="Times New Roman" w:cs="Times New Roman" w:hAnsi="Times New Roman"/>
          <w:sz w:val="24"/>
          <w:szCs w:val="24"/>
        </w:rPr>
        <w:t xml:space="preserve"> virus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membuatkelompok</w:t>
      </w:r>
      <w:r>
        <w:rPr>
          <w:rFonts w:ascii="Times New Roman" w:cs="Times New Roman" w:hAnsi="Times New Roman"/>
          <w:sz w:val="24"/>
          <w:szCs w:val="24"/>
        </w:rPr>
        <w:t xml:space="preserve"> </w:t>
      </w:r>
      <w:r>
        <w:rPr>
          <w:rFonts w:ascii="Times New Roman" w:cs="Times New Roman" w:hAnsi="Times New Roman"/>
          <w:sz w:val="24"/>
          <w:szCs w:val="24"/>
        </w:rPr>
        <w:t>rentan</w:t>
      </w:r>
      <w:r>
        <w:rPr>
          <w:rFonts w:ascii="Times New Roman" w:cs="Times New Roman" w:hAnsi="Times New Roman"/>
          <w:sz w:val="24"/>
          <w:szCs w:val="24"/>
        </w:rPr>
        <w:t xml:space="preserve"> </w:t>
      </w:r>
      <w:r>
        <w:rPr>
          <w:rFonts w:ascii="Times New Roman" w:cs="Times New Roman" w:hAnsi="Times New Roman"/>
          <w:sz w:val="24"/>
          <w:szCs w:val="24"/>
        </w:rPr>
        <w:t>mudah</w:t>
      </w:r>
      <w:r>
        <w:rPr>
          <w:rFonts w:ascii="Times New Roman" w:cs="Times New Roman" w:hAnsi="Times New Roman"/>
          <w:sz w:val="24"/>
          <w:szCs w:val="24"/>
        </w:rPr>
        <w:t xml:space="preserve"> </w:t>
      </w:r>
      <w:r>
        <w:rPr>
          <w:rFonts w:ascii="Times New Roman" w:cs="Times New Roman" w:hAnsi="Times New Roman"/>
          <w:sz w:val="24"/>
          <w:szCs w:val="24"/>
        </w:rPr>
        <w:t>tertular</w:t>
      </w:r>
      <w:r>
        <w:rPr>
          <w:rFonts w:ascii="Times New Roman" w:cs="Times New Roman" w:hAnsi="Times New Roman"/>
          <w:sz w:val="24"/>
          <w:szCs w:val="24"/>
        </w:rPr>
        <w:t xml:space="preserve"> virus </w:t>
      </w:r>
      <w:r>
        <w:rPr>
          <w:rFonts w:ascii="Times New Roman" w:cs="Times New Roman" w:hAnsi="Times New Roman"/>
          <w:sz w:val="24"/>
          <w:szCs w:val="24"/>
        </w:rPr>
        <w:t>ini.Salah</w:t>
      </w:r>
      <w:r>
        <w:rPr>
          <w:rFonts w:ascii="Times New Roman" w:cs="Times New Roman" w:hAnsi="Times New Roman"/>
          <w:sz w:val="24"/>
          <w:szCs w:val="24"/>
        </w:rPr>
        <w:t xml:space="preserve"> </w:t>
      </w:r>
      <w:r>
        <w:rPr>
          <w:rFonts w:ascii="Times New Roman" w:cs="Times New Roman" w:hAnsi="Times New Roman"/>
          <w:sz w:val="24"/>
          <w:szCs w:val="24"/>
        </w:rPr>
        <w:t>satu</w:t>
      </w:r>
      <w:r>
        <w:rPr>
          <w:rFonts w:ascii="Times New Roman" w:cs="Times New Roman" w:hAnsi="Times New Roman"/>
          <w:sz w:val="24"/>
          <w:szCs w:val="24"/>
        </w:rPr>
        <w:t xml:space="preserve"> </w:t>
      </w:r>
      <w:r>
        <w:rPr>
          <w:rFonts w:ascii="Times New Roman" w:cs="Times New Roman" w:hAnsi="Times New Roman"/>
          <w:sz w:val="24"/>
          <w:szCs w:val="24"/>
        </w:rPr>
        <w:t>kelompok</w:t>
      </w:r>
      <w:r>
        <w:rPr>
          <w:rFonts w:ascii="Times New Roman" w:cs="Times New Roman" w:hAnsi="Times New Roman"/>
          <w:sz w:val="24"/>
          <w:szCs w:val="24"/>
        </w:rPr>
        <w:t xml:space="preserve"> </w:t>
      </w:r>
      <w:r>
        <w:rPr>
          <w:rFonts w:ascii="Times New Roman" w:cs="Times New Roman" w:hAnsi="Times New Roman"/>
          <w:sz w:val="24"/>
          <w:szCs w:val="24"/>
        </w:rPr>
        <w:t>rentan</w:t>
      </w:r>
      <w:r>
        <w:rPr>
          <w:rFonts w:ascii="Times New Roman" w:cs="Times New Roman" w:hAnsi="Times New Roman"/>
          <w:sz w:val="24"/>
          <w:szCs w:val="24"/>
        </w:rPr>
        <w:t xml:space="preserve"> </w:t>
      </w:r>
      <w:r>
        <w:rPr>
          <w:rFonts w:ascii="Times New Roman" w:cs="Times New Roman" w:hAnsi="Times New Roman"/>
          <w:sz w:val="24"/>
          <w:szCs w:val="24"/>
        </w:rPr>
        <w:t>tersebut</w:t>
      </w:r>
      <w:r>
        <w:rPr>
          <w:rFonts w:ascii="Times New Roman" w:cs="Times New Roman" w:hAnsi="Times New Roman"/>
          <w:sz w:val="24"/>
          <w:szCs w:val="24"/>
        </w:rPr>
        <w:t xml:space="preserve"> </w:t>
      </w:r>
      <w:r>
        <w:rPr>
          <w:rFonts w:ascii="Times New Roman" w:cs="Times New Roman" w:hAnsi="Times New Roman"/>
          <w:sz w:val="24"/>
          <w:szCs w:val="24"/>
        </w:rPr>
        <w:t>adalah</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(WHO, 2020</w:t>
      </w:r>
      <w:r>
        <w:rPr>
          <w:rFonts w:ascii="Times New Roman" w:cs="Times New Roman" w:hAnsi="Times New Roman"/>
          <w:sz w:val="24"/>
          <w:szCs w:val="24"/>
          <w:lang w:val="id-ID"/>
        </w:rPr>
        <w:t>).</w:t>
      </w:r>
    </w:p>
    <w:p>
      <w:pPr>
        <w:pStyle w:val="style179"/>
        <w:spacing w:lineRule="auto" w:line="480"/>
        <w:ind w:left="0" w:right="-1" w:firstLine="426"/>
        <w:jc w:val="both"/>
        <w:rPr>
          <w:rFonts w:ascii="Times New Roman" w:cs="Times New Roman" w:hAnsi="Times New Roman"/>
          <w:sz w:val="24"/>
          <w:szCs w:val="24"/>
        </w:rPr>
      </w:pPr>
      <w:r>
        <w:rPr>
          <w:rFonts w:ascii="Times New Roman" w:cs="Times New Roman" w:hAnsi="Times New Roman"/>
          <w:sz w:val="24"/>
          <w:szCs w:val="24"/>
        </w:rPr>
        <w:t>Meningginya</w:t>
      </w:r>
      <w:r>
        <w:rPr>
          <w:rFonts w:ascii="Times New Roman" w:cs="Times New Roman" w:hAnsi="Times New Roman"/>
          <w:sz w:val="24"/>
          <w:szCs w:val="24"/>
        </w:rPr>
        <w:t xml:space="preserve"> </w:t>
      </w:r>
      <w:r>
        <w:rPr>
          <w:rFonts w:ascii="Times New Roman" w:cs="Times New Roman" w:hAnsi="Times New Roman"/>
          <w:sz w:val="24"/>
          <w:szCs w:val="24"/>
        </w:rPr>
        <w:t>angka</w:t>
      </w:r>
      <w:r>
        <w:rPr>
          <w:rFonts w:ascii="Times New Roman" w:cs="Times New Roman" w:hAnsi="Times New Roman"/>
          <w:sz w:val="24"/>
          <w:szCs w:val="24"/>
        </w:rPr>
        <w:t xml:space="preserve"> </w:t>
      </w:r>
      <w:r>
        <w:rPr>
          <w:rFonts w:ascii="Times New Roman" w:cs="Times New Roman" w:hAnsi="Times New Roman"/>
          <w:sz w:val="24"/>
          <w:szCs w:val="24"/>
        </w:rPr>
        <w:t>penyebaran</w:t>
      </w:r>
      <w:r>
        <w:rPr>
          <w:rFonts w:ascii="Times New Roman" w:cs="Times New Roman" w:hAnsi="Times New Roman"/>
          <w:sz w:val="24"/>
          <w:szCs w:val="24"/>
        </w:rPr>
        <w:t xml:space="preserve"> virus </w:t>
      </w:r>
      <w:r>
        <w:rPr>
          <w:rFonts w:ascii="Times New Roman" w:cs="Times New Roman" w:hAnsi="Times New Roman"/>
          <w:sz w:val="24"/>
          <w:szCs w:val="24"/>
        </w:rPr>
        <w:t>membuat</w:t>
      </w:r>
      <w:r>
        <w:rPr>
          <w:rFonts w:ascii="Times New Roman" w:cs="Times New Roman" w:hAnsi="Times New Roman"/>
          <w:sz w:val="24"/>
          <w:szCs w:val="24"/>
        </w:rPr>
        <w:t xml:space="preserve"> </w:t>
      </w:r>
      <w:r>
        <w:rPr>
          <w:rFonts w:ascii="Times New Roman" w:cs="Times New Roman" w:hAnsi="Times New Roman"/>
          <w:sz w:val="24"/>
          <w:szCs w:val="24"/>
        </w:rPr>
        <w:t>semakin</w:t>
      </w:r>
      <w:r>
        <w:rPr>
          <w:rFonts w:ascii="Times New Roman" w:cs="Times New Roman" w:hAnsi="Times New Roman"/>
          <w:sz w:val="24"/>
          <w:szCs w:val="24"/>
        </w:rPr>
        <w:t xml:space="preserve"> </w:t>
      </w:r>
      <w:r>
        <w:rPr>
          <w:rFonts w:ascii="Times New Roman" w:cs="Times New Roman" w:hAnsi="Times New Roman"/>
          <w:sz w:val="24"/>
          <w:szCs w:val="24"/>
        </w:rPr>
        <w:t>meningkatkan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yang </w:t>
      </w:r>
      <w:r>
        <w:rPr>
          <w:rFonts w:ascii="Times New Roman" w:cs="Times New Roman" w:hAnsi="Times New Roman"/>
          <w:sz w:val="24"/>
          <w:szCs w:val="24"/>
        </w:rPr>
        <w:t>terkonfirmasi</w:t>
      </w:r>
      <w:r>
        <w:rPr>
          <w:rFonts w:ascii="Times New Roman" w:cs="Times New Roman" w:hAnsi="Times New Roman"/>
          <w:sz w:val="24"/>
          <w:szCs w:val="24"/>
        </w:rPr>
        <w:t xml:space="preserve"> virus </w:t>
      </w:r>
      <w:r>
        <w:rPr>
          <w:rFonts w:ascii="Times New Roman" w:cs="Times New Roman" w:hAnsi="Times New Roman"/>
          <w:sz w:val="24"/>
          <w:szCs w:val="24"/>
        </w:rPr>
        <w:t>ini.hal</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 xml:space="preserve"> </w:t>
      </w:r>
      <w:r>
        <w:rPr>
          <w:rFonts w:ascii="Times New Roman" w:cs="Times New Roman" w:hAnsi="Times New Roman"/>
          <w:sz w:val="24"/>
          <w:szCs w:val="24"/>
        </w:rPr>
        <w:t>berdampak</w:t>
      </w:r>
      <w:r>
        <w:rPr>
          <w:rFonts w:ascii="Times New Roman" w:cs="Times New Roman" w:hAnsi="Times New Roman"/>
          <w:sz w:val="24"/>
          <w:szCs w:val="24"/>
        </w:rPr>
        <w:t xml:space="preserve"> </w:t>
      </w:r>
      <w:r>
        <w:rPr>
          <w:rFonts w:ascii="Times New Roman" w:cs="Times New Roman" w:hAnsi="Times New Roman"/>
          <w:sz w:val="24"/>
          <w:szCs w:val="24"/>
        </w:rPr>
        <w:t>akan</w:t>
      </w:r>
      <w:r>
        <w:rPr>
          <w:rFonts w:ascii="Times New Roman" w:cs="Times New Roman" w:hAnsi="Times New Roman"/>
          <w:sz w:val="24"/>
          <w:szCs w:val="24"/>
        </w:rPr>
        <w:t xml:space="preserve"> pada </w:t>
      </w:r>
      <w:r>
        <w:rPr>
          <w:rFonts w:ascii="Times New Roman" w:cs="Times New Roman" w:hAnsi="Times New Roman"/>
          <w:sz w:val="24"/>
          <w:szCs w:val="24"/>
        </w:rPr>
        <w:t>kecemasan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yang </w:t>
      </w:r>
      <w:r>
        <w:rPr>
          <w:rFonts w:ascii="Times New Roman" w:cs="Times New Roman" w:hAnsi="Times New Roman"/>
          <w:sz w:val="24"/>
          <w:szCs w:val="24"/>
        </w:rPr>
        <w:t>menjalanin</w:t>
      </w:r>
      <w:r>
        <w:rPr>
          <w:rFonts w:ascii="Times New Roman" w:cs="Times New Roman" w:hAnsi="Times New Roman"/>
          <w:sz w:val="24"/>
          <w:szCs w:val="24"/>
        </w:rPr>
        <w:t xml:space="preserve"> </w:t>
      </w:r>
      <w:r>
        <w:rPr>
          <w:rFonts w:ascii="Times New Roman" w:cs="Times New Roman" w:hAnsi="Times New Roman"/>
          <w:sz w:val="24"/>
          <w:szCs w:val="24"/>
        </w:rPr>
        <w:t>kehamilannya</w:t>
      </w:r>
      <w:r>
        <w:rPr>
          <w:rFonts w:ascii="Times New Roman" w:cs="Times New Roman" w:hAnsi="Times New Roman"/>
          <w:sz w:val="24"/>
          <w:szCs w:val="24"/>
        </w:rPr>
        <w:t xml:space="preserve"> </w:t>
      </w:r>
      <w:r>
        <w:rPr>
          <w:rFonts w:ascii="Times New Roman" w:cs="Times New Roman" w:hAnsi="Times New Roman"/>
          <w:sz w:val="24"/>
          <w:szCs w:val="24"/>
        </w:rPr>
        <w:t>hingga</w:t>
      </w:r>
      <w:r>
        <w:rPr>
          <w:rFonts w:ascii="Times New Roman" w:cs="Times New Roman" w:hAnsi="Times New Roman"/>
          <w:sz w:val="24"/>
          <w:szCs w:val="24"/>
        </w:rPr>
        <w:t xml:space="preserve"> </w:t>
      </w:r>
      <w:r>
        <w:rPr>
          <w:rFonts w:ascii="Times New Roman" w:cs="Times New Roman" w:hAnsi="Times New Roman"/>
          <w:sz w:val="24"/>
          <w:szCs w:val="24"/>
        </w:rPr>
        <w:t>kelahiran</w:t>
      </w:r>
      <w:r>
        <w:rPr>
          <w:rFonts w:ascii="Times New Roman" w:cs="Times New Roman" w:hAnsi="Times New Roman"/>
          <w:sz w:val="24"/>
          <w:szCs w:val="24"/>
        </w:rPr>
        <w:t xml:space="preserve"> sang </w:t>
      </w:r>
      <w:r>
        <w:rPr>
          <w:rFonts w:ascii="Times New Roman" w:cs="Times New Roman" w:hAnsi="Times New Roman"/>
          <w:sz w:val="24"/>
          <w:szCs w:val="24"/>
        </w:rPr>
        <w:t>buah</w:t>
      </w:r>
      <w:r>
        <w:rPr>
          <w:rFonts w:ascii="Times New Roman" w:cs="Times New Roman" w:hAnsi="Times New Roman"/>
          <w:sz w:val="24"/>
          <w:szCs w:val="24"/>
        </w:rPr>
        <w:t xml:space="preserve"> </w:t>
      </w:r>
      <w:r>
        <w:rPr>
          <w:rFonts w:ascii="Times New Roman" w:cs="Times New Roman" w:hAnsi="Times New Roman"/>
          <w:sz w:val="24"/>
          <w:szCs w:val="24"/>
        </w:rPr>
        <w:t>hati</w:t>
      </w:r>
      <w:r>
        <w:rPr>
          <w:rFonts w:ascii="Times New Roman" w:cs="Times New Roman" w:hAnsi="Times New Roman"/>
          <w:sz w:val="24"/>
          <w:szCs w:val="24"/>
        </w:rPr>
        <w:t xml:space="preserve">. </w:t>
      </w:r>
      <w:r>
        <w:rPr>
          <w:rFonts w:ascii="Times New Roman" w:cs="Times New Roman" w:hAnsi="Times New Roman"/>
          <w:sz w:val="24"/>
          <w:szCs w:val="24"/>
        </w:rPr>
        <w:t>Kebanyakan</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cemas</w:t>
      </w:r>
      <w:r>
        <w:rPr>
          <w:rFonts w:ascii="Times New Roman" w:cs="Times New Roman" w:hAnsi="Times New Roman"/>
          <w:sz w:val="24"/>
          <w:szCs w:val="24"/>
        </w:rPr>
        <w:t xml:space="preserve"> </w:t>
      </w:r>
      <w:r>
        <w:rPr>
          <w:rFonts w:ascii="Times New Roman" w:cs="Times New Roman" w:hAnsi="Times New Roman"/>
          <w:sz w:val="24"/>
          <w:szCs w:val="24"/>
        </w:rPr>
        <w:t>jika</w:t>
      </w:r>
      <w:r>
        <w:rPr>
          <w:rFonts w:ascii="Times New Roman" w:cs="Times New Roman" w:hAnsi="Times New Roman"/>
          <w:sz w:val="24"/>
          <w:szCs w:val="24"/>
        </w:rPr>
        <w:t xml:space="preserve"> </w:t>
      </w:r>
      <w:r>
        <w:rPr>
          <w:rFonts w:ascii="Times New Roman" w:cs="Times New Roman" w:hAnsi="Times New Roman"/>
          <w:sz w:val="24"/>
          <w:szCs w:val="24"/>
        </w:rPr>
        <w:t>melahirkan</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disertai</w:t>
      </w:r>
      <w:r>
        <w:rPr>
          <w:rFonts w:ascii="Times New Roman" w:cs="Times New Roman" w:hAnsi="Times New Roman"/>
          <w:sz w:val="24"/>
          <w:szCs w:val="24"/>
        </w:rPr>
        <w:t xml:space="preserve"> orang-orang yang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kasihi</w:t>
      </w:r>
      <w:r>
        <w:rPr>
          <w:rFonts w:ascii="Times New Roman" w:cs="Times New Roman" w:hAnsi="Times New Roman"/>
          <w:sz w:val="24"/>
          <w:szCs w:val="24"/>
        </w:rPr>
        <w:t xml:space="preserve"> di </w:t>
      </w:r>
      <w:r>
        <w:rPr>
          <w:rFonts w:ascii="Times New Roman" w:cs="Times New Roman" w:hAnsi="Times New Roman"/>
          <w:sz w:val="24"/>
          <w:szCs w:val="24"/>
        </w:rPr>
        <w:t>samping</w:t>
      </w:r>
      <w:r>
        <w:rPr>
          <w:rFonts w:ascii="Times New Roman" w:cs="Times New Roman" w:hAnsi="Times New Roman"/>
          <w:sz w:val="24"/>
          <w:szCs w:val="24"/>
        </w:rPr>
        <w:t xml:space="preserve"> </w:t>
      </w:r>
      <w:r>
        <w:rPr>
          <w:rFonts w:ascii="Times New Roman" w:cs="Times New Roman" w:hAnsi="Times New Roman"/>
          <w:sz w:val="24"/>
          <w:szCs w:val="24"/>
        </w:rPr>
        <w:t>mereka</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komunikasi</w:t>
      </w:r>
      <w:r>
        <w:rPr>
          <w:rFonts w:ascii="Times New Roman" w:cs="Times New Roman" w:hAnsi="Times New Roman"/>
          <w:sz w:val="24"/>
          <w:szCs w:val="24"/>
        </w:rPr>
        <w:t xml:space="preserve"> verbal dan non-verbal, saran, </w:t>
      </w:r>
      <w:r>
        <w:rPr>
          <w:rFonts w:ascii="Times New Roman" w:cs="Times New Roman" w:hAnsi="Times New Roman"/>
          <w:sz w:val="24"/>
          <w:szCs w:val="24"/>
        </w:rPr>
        <w:t>bantuan</w:t>
      </w:r>
      <w:r>
        <w:rPr>
          <w:rFonts w:ascii="Times New Roman" w:cs="Times New Roman" w:hAnsi="Times New Roman"/>
          <w:sz w:val="24"/>
          <w:szCs w:val="24"/>
        </w:rPr>
        <w:t xml:space="preserve"> yang </w:t>
      </w:r>
      <w:r>
        <w:rPr>
          <w:rFonts w:ascii="Times New Roman" w:cs="Times New Roman" w:hAnsi="Times New Roman"/>
          <w:sz w:val="24"/>
          <w:szCs w:val="24"/>
        </w:rPr>
        <w:t>nyata</w:t>
      </w:r>
      <w:r>
        <w:rPr>
          <w:rFonts w:ascii="Times New Roman" w:cs="Times New Roman" w:hAnsi="Times New Roman"/>
          <w:sz w:val="24"/>
          <w:szCs w:val="24"/>
        </w:rPr>
        <w:t xml:space="preserve"> </w:t>
      </w:r>
      <w:r>
        <w:rPr>
          <w:rFonts w:ascii="Times New Roman" w:cs="Times New Roman" w:hAnsi="Times New Roman"/>
          <w:sz w:val="24"/>
          <w:szCs w:val="24"/>
        </w:rPr>
        <w:t>atau</w:t>
      </w:r>
      <w:r>
        <w:rPr>
          <w:rFonts w:ascii="Times New Roman" w:cs="Times New Roman" w:hAnsi="Times New Roman"/>
          <w:sz w:val="24"/>
          <w:szCs w:val="24"/>
        </w:rPr>
        <w:t xml:space="preserve"> </w:t>
      </w:r>
      <w:r>
        <w:rPr>
          <w:rFonts w:ascii="Times New Roman" w:cs="Times New Roman" w:hAnsi="Times New Roman"/>
          <w:sz w:val="24"/>
          <w:szCs w:val="24"/>
        </w:rPr>
        <w:t>tingkah</w:t>
      </w:r>
      <w:r>
        <w:rPr>
          <w:rFonts w:ascii="Times New Roman" w:cs="Times New Roman" w:hAnsi="Times New Roman"/>
          <w:sz w:val="24"/>
          <w:szCs w:val="24"/>
        </w:rPr>
        <w:t xml:space="preserve"> </w:t>
      </w:r>
      <w:r>
        <w:rPr>
          <w:rFonts w:ascii="Times New Roman" w:cs="Times New Roman" w:hAnsi="Times New Roman"/>
          <w:sz w:val="24"/>
          <w:szCs w:val="24"/>
        </w:rPr>
        <w:t>laku</w:t>
      </w:r>
      <w:r>
        <w:rPr>
          <w:rFonts w:ascii="Times New Roman" w:cs="Times New Roman" w:hAnsi="Times New Roman"/>
          <w:sz w:val="24"/>
          <w:szCs w:val="24"/>
        </w:rPr>
        <w:t xml:space="preserve"> yang </w:t>
      </w:r>
      <w:r>
        <w:rPr>
          <w:rFonts w:ascii="Times New Roman" w:cs="Times New Roman" w:hAnsi="Times New Roman"/>
          <w:sz w:val="24"/>
          <w:szCs w:val="24"/>
        </w:rPr>
        <w:t>diberikan</w:t>
      </w:r>
      <w:r>
        <w:rPr>
          <w:rFonts w:ascii="Times New Roman" w:cs="Times New Roman" w:hAnsi="Times New Roman"/>
          <w:sz w:val="24"/>
          <w:szCs w:val="24"/>
        </w:rPr>
        <w:t xml:space="preserve"> oleh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terhadap</w:t>
      </w:r>
      <w:r>
        <w:rPr>
          <w:rFonts w:ascii="Times New Roman" w:cs="Times New Roman" w:hAnsi="Times New Roman"/>
          <w:sz w:val="24"/>
          <w:szCs w:val="24"/>
        </w:rPr>
        <w:t xml:space="preserve">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di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lingkungan</w:t>
      </w:r>
      <w:r>
        <w:rPr>
          <w:rFonts w:ascii="Times New Roman" w:cs="Times New Roman" w:hAnsi="Times New Roman"/>
          <w:sz w:val="24"/>
          <w:szCs w:val="24"/>
        </w:rPr>
        <w:t xml:space="preserve"> </w:t>
      </w:r>
      <w:r>
        <w:rPr>
          <w:rFonts w:ascii="Times New Roman" w:cs="Times New Roman" w:hAnsi="Times New Roman"/>
          <w:sz w:val="24"/>
          <w:szCs w:val="24"/>
        </w:rPr>
        <w:t>sosialnya</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ADDIN CSL_CITATION {"citationItems":[{"id":"ITEM-1","itemData":{"author":[{"dropping-particle":"","family":"Friedman","given":"","non-dropping-particle":"","parse-names":false,"suffix":""}],"id":"ITEM-1","issued":{"date-parts":[["2013"]]},"publisher":"Gosyen Publising","publisher-place":"Yogyakarta","title":"Keperawatan Keluarga","type":"book"},"uris":["http://www.mendeley.com/documents/?uuid=4efc7791-158b-46ef-bc0e-1426ae89bba7"]}],"mendeley":{"formattedCitation":"(Friedman, 2013)","plainTextFormattedCitation":"(Friedman, 2013)","previouslyFormattedCitation":"(Friedman, 2013)"},"properties":{"noteIndex":0},"schema":"https://github.com/citation-style-language/schema/raw/master/csl-citation.json"}</w:instrText>
      </w:r>
      <w:r>
        <w:rPr>
          <w:rFonts w:ascii="Times New Roman" w:cs="Times New Roman" w:hAnsi="Times New Roman"/>
          <w:sz w:val="24"/>
          <w:szCs w:val="24"/>
        </w:rPr>
        <w:fldChar w:fldCharType="separate"/>
      </w:r>
      <w:r>
        <w:rPr>
          <w:rFonts w:ascii="Times New Roman" w:cs="Times New Roman" w:hAnsi="Times New Roman"/>
          <w:noProof/>
          <w:sz w:val="24"/>
          <w:szCs w:val="24"/>
        </w:rPr>
        <w:t>(Friedman, 2013)</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t xml:space="preserve">Jadi,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merupakan</w:t>
      </w:r>
      <w:r>
        <w:rPr>
          <w:rFonts w:ascii="Times New Roman" w:cs="Times New Roman" w:hAnsi="Times New Roman"/>
          <w:sz w:val="24"/>
          <w:szCs w:val="24"/>
        </w:rPr>
        <w:t xml:space="preserve"> </w:t>
      </w:r>
      <w:r>
        <w:rPr>
          <w:rFonts w:ascii="Times New Roman" w:cs="Times New Roman" w:hAnsi="Times New Roman"/>
          <w:sz w:val="24"/>
          <w:szCs w:val="24"/>
        </w:rPr>
        <w:t>hubungan</w:t>
      </w:r>
      <w:r>
        <w:rPr>
          <w:rFonts w:ascii="Times New Roman" w:cs="Times New Roman" w:hAnsi="Times New Roman"/>
          <w:sz w:val="24"/>
          <w:szCs w:val="24"/>
        </w:rPr>
        <w:t xml:space="preserve">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menolong</w:t>
      </w:r>
      <w:r>
        <w:rPr>
          <w:rFonts w:ascii="Times New Roman" w:cs="Times New Roman" w:hAnsi="Times New Roman"/>
          <w:sz w:val="24"/>
          <w:szCs w:val="24"/>
        </w:rPr>
        <w:t xml:space="preserve"> yang </w:t>
      </w:r>
      <w:r>
        <w:rPr>
          <w:rFonts w:ascii="Times New Roman" w:cs="Times New Roman" w:hAnsi="Times New Roman"/>
          <w:sz w:val="24"/>
          <w:szCs w:val="24"/>
        </w:rPr>
        <w:t>mempunyai</w:t>
      </w:r>
      <w:r>
        <w:rPr>
          <w:rFonts w:ascii="Times New Roman" w:cs="Times New Roman" w:hAnsi="Times New Roman"/>
          <w:sz w:val="24"/>
          <w:szCs w:val="24"/>
        </w:rPr>
        <w:t xml:space="preserve"> </w:t>
      </w:r>
      <w:r>
        <w:rPr>
          <w:rFonts w:ascii="Times New Roman" w:cs="Times New Roman" w:hAnsi="Times New Roman"/>
          <w:sz w:val="24"/>
          <w:szCs w:val="24"/>
        </w:rPr>
        <w:t>nilai</w:t>
      </w:r>
      <w:r>
        <w:rPr>
          <w:rFonts w:ascii="Times New Roman" w:cs="Times New Roman" w:hAnsi="Times New Roman"/>
          <w:sz w:val="24"/>
          <w:szCs w:val="24"/>
        </w:rPr>
        <w:t xml:space="preserve"> </w:t>
      </w:r>
      <w:r>
        <w:rPr>
          <w:rFonts w:ascii="Times New Roman" w:cs="Times New Roman" w:hAnsi="Times New Roman"/>
          <w:sz w:val="24"/>
          <w:szCs w:val="24"/>
        </w:rPr>
        <w:t>khusus</w:t>
      </w:r>
      <w:r>
        <w:rPr>
          <w:rFonts w:ascii="Times New Roman" w:cs="Times New Roman" w:hAnsi="Times New Roman"/>
          <w:sz w:val="24"/>
          <w:szCs w:val="24"/>
        </w:rPr>
        <w:t xml:space="preserve"> </w:t>
      </w:r>
      <w:r>
        <w:rPr>
          <w:rFonts w:ascii="Times New Roman" w:cs="Times New Roman" w:hAnsi="Times New Roman"/>
          <w:sz w:val="24"/>
          <w:szCs w:val="24"/>
        </w:rPr>
        <w:t>bagi</w:t>
      </w:r>
      <w:r>
        <w:rPr>
          <w:rFonts w:ascii="Times New Roman" w:cs="Times New Roman" w:hAnsi="Times New Roman"/>
          <w:sz w:val="24"/>
          <w:szCs w:val="24"/>
        </w:rPr>
        <w:t xml:space="preserve"> </w:t>
      </w:r>
      <w:r>
        <w:rPr>
          <w:rFonts w:ascii="Times New Roman" w:cs="Times New Roman" w:hAnsi="Times New Roman"/>
          <w:sz w:val="24"/>
          <w:szCs w:val="24"/>
        </w:rPr>
        <w:t>istri</w:t>
      </w:r>
      <w:r>
        <w:rPr>
          <w:rFonts w:ascii="Times New Roman" w:cs="Times New Roman" w:hAnsi="Times New Roman"/>
          <w:sz w:val="24"/>
          <w:szCs w:val="24"/>
        </w:rPr>
        <w:t xml:space="preserve"> </w:t>
      </w:r>
      <w:r>
        <w:rPr>
          <w:rFonts w:ascii="Times New Roman" w:cs="Times New Roman" w:hAnsi="Times New Roman"/>
          <w:sz w:val="24"/>
          <w:szCs w:val="24"/>
        </w:rPr>
        <w:t>sebagai</w:t>
      </w:r>
      <w:r>
        <w:rPr>
          <w:rFonts w:ascii="Times New Roman" w:cs="Times New Roman" w:hAnsi="Times New Roman"/>
          <w:sz w:val="24"/>
          <w:szCs w:val="24"/>
        </w:rPr>
        <w:t xml:space="preserve"> </w:t>
      </w:r>
      <w:r>
        <w:rPr>
          <w:rFonts w:ascii="Times New Roman" w:cs="Times New Roman" w:hAnsi="Times New Roman"/>
          <w:sz w:val="24"/>
          <w:szCs w:val="24"/>
        </w:rPr>
        <w:t>tanda</w:t>
      </w:r>
      <w:r>
        <w:rPr>
          <w:rFonts w:ascii="Times New Roman" w:cs="Times New Roman" w:hAnsi="Times New Roman"/>
          <w:sz w:val="24"/>
          <w:szCs w:val="24"/>
        </w:rPr>
        <w:t xml:space="preserve"> </w:t>
      </w:r>
      <w:r>
        <w:rPr>
          <w:rFonts w:ascii="Times New Roman" w:cs="Times New Roman" w:hAnsi="Times New Roman"/>
          <w:sz w:val="24"/>
          <w:szCs w:val="24"/>
        </w:rPr>
        <w:t>adanya</w:t>
      </w:r>
      <w:r>
        <w:rPr>
          <w:rFonts w:ascii="Times New Roman" w:cs="Times New Roman" w:hAnsi="Times New Roman"/>
          <w:sz w:val="24"/>
          <w:szCs w:val="24"/>
        </w:rPr>
        <w:t xml:space="preserve"> </w:t>
      </w:r>
      <w:r>
        <w:rPr>
          <w:rFonts w:ascii="Times New Roman" w:cs="Times New Roman" w:hAnsi="Times New Roman"/>
          <w:sz w:val="24"/>
          <w:szCs w:val="24"/>
        </w:rPr>
        <w:t>ikatan-ikatan</w:t>
      </w:r>
      <w:r>
        <w:rPr>
          <w:rFonts w:ascii="Times New Roman" w:cs="Times New Roman" w:hAnsi="Times New Roman"/>
          <w:sz w:val="24"/>
          <w:szCs w:val="24"/>
        </w:rPr>
        <w:t xml:space="preserve"> yang </w:t>
      </w:r>
      <w:r>
        <w:rPr>
          <w:rFonts w:ascii="Times New Roman" w:cs="Times New Roman" w:hAnsi="Times New Roman"/>
          <w:sz w:val="24"/>
          <w:szCs w:val="24"/>
        </w:rPr>
        <w:t>positif</w:t>
      </w:r>
      <w:r>
        <w:rPr>
          <w:rFonts w:ascii="Times New Roman" w:cs="Times New Roman" w:hAnsi="Times New Roman"/>
          <w:sz w:val="24"/>
          <w:szCs w:val="24"/>
        </w:rPr>
        <w:t>.</w:t>
      </w:r>
    </w:p>
    <w:p>
      <w:pPr>
        <w:pStyle w:val="style179"/>
        <w:spacing w:lineRule="auto" w:line="480"/>
        <w:ind w:left="0" w:right="-1" w:firstLine="426"/>
        <w:jc w:val="both"/>
        <w:rPr>
          <w:rFonts w:ascii="Times New Roman" w:cs="Times New Roman" w:eastAsia="Times New Roman" w:hAnsi="Times New Roman"/>
          <w:sz w:val="24"/>
          <w:szCs w:val="24"/>
        </w:rPr>
      </w:pP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sangat</w:t>
      </w:r>
      <w:r>
        <w:rPr>
          <w:rFonts w:ascii="Times New Roman" w:cs="Times New Roman" w:hAnsi="Times New Roman"/>
          <w:sz w:val="24"/>
          <w:szCs w:val="24"/>
        </w:rPr>
        <w:t xml:space="preserve"> </w:t>
      </w:r>
      <w:r>
        <w:rPr>
          <w:rFonts w:ascii="Times New Roman" w:cs="Times New Roman" w:hAnsi="Times New Roman"/>
          <w:sz w:val="24"/>
          <w:szCs w:val="24"/>
        </w:rPr>
        <w:t>amat</w:t>
      </w:r>
      <w:r>
        <w:rPr>
          <w:rFonts w:ascii="Times New Roman" w:cs="Times New Roman" w:hAnsi="Times New Roman"/>
          <w:sz w:val="24"/>
          <w:szCs w:val="24"/>
        </w:rPr>
        <w:t xml:space="preserve"> </w:t>
      </w:r>
      <w:r>
        <w:rPr>
          <w:rFonts w:ascii="Times New Roman" w:cs="Times New Roman" w:hAnsi="Times New Roman"/>
          <w:sz w:val="24"/>
          <w:szCs w:val="24"/>
        </w:rPr>
        <w:t>diperlukan</w:t>
      </w:r>
      <w:r>
        <w:rPr>
          <w:rFonts w:ascii="Times New Roman" w:cs="Times New Roman" w:hAnsi="Times New Roman"/>
          <w:sz w:val="24"/>
          <w:szCs w:val="24"/>
        </w:rPr>
        <w:t xml:space="preserve"> oleh </w:t>
      </w:r>
      <w:r>
        <w:rPr>
          <w:rFonts w:ascii="Times New Roman" w:cs="Times New Roman" w:hAnsi="Times New Roman"/>
          <w:sz w:val="24"/>
          <w:szCs w:val="24"/>
        </w:rPr>
        <w:t>ibu</w:t>
      </w:r>
      <w:r>
        <w:rPr>
          <w:rFonts w:ascii="Times New Roman" w:cs="Times New Roman" w:hAnsi="Times New Roman"/>
          <w:sz w:val="24"/>
          <w:szCs w:val="24"/>
        </w:rPr>
        <w:t xml:space="preserve"> </w:t>
      </w:r>
      <w:r>
        <w:rPr>
          <w:rFonts w:ascii="Times New Roman" w:cs="Times New Roman" w:hAnsi="Times New Roman"/>
          <w:sz w:val="24"/>
          <w:szCs w:val="24"/>
        </w:rPr>
        <w:t>hamil</w:t>
      </w:r>
      <w:r>
        <w:rPr>
          <w:rFonts w:ascii="Times New Roman" w:cs="Times New Roman" w:hAnsi="Times New Roman"/>
          <w:sz w:val="24"/>
          <w:szCs w:val="24"/>
        </w:rPr>
        <w:t xml:space="preserve"> yang </w:t>
      </w:r>
      <w:r>
        <w:rPr>
          <w:rFonts w:ascii="Times New Roman" w:cs="Times New Roman" w:hAnsi="Times New Roman"/>
          <w:sz w:val="24"/>
          <w:szCs w:val="24"/>
        </w:rPr>
        <w:t>terkonfirmasi</w:t>
      </w:r>
      <w:r>
        <w:rPr>
          <w:rFonts w:ascii="Times New Roman" w:cs="Times New Roman" w:hAnsi="Times New Roman"/>
          <w:sz w:val="24"/>
          <w:szCs w:val="24"/>
        </w:rPr>
        <w:t xml:space="preserve"> yang </w:t>
      </w:r>
      <w:r>
        <w:rPr>
          <w:rFonts w:ascii="Times New Roman" w:cs="Times New Roman" w:hAnsi="Times New Roman"/>
          <w:sz w:val="24"/>
          <w:szCs w:val="24"/>
        </w:rPr>
        <w:t>harus</w:t>
      </w:r>
      <w:r>
        <w:rPr>
          <w:rFonts w:ascii="Times New Roman" w:cs="Times New Roman" w:hAnsi="Times New Roman"/>
          <w:sz w:val="24"/>
          <w:szCs w:val="24"/>
        </w:rPr>
        <w:t xml:space="preserve"> </w:t>
      </w:r>
      <w:r>
        <w:rPr>
          <w:rFonts w:ascii="Times New Roman" w:cs="Times New Roman" w:hAnsi="Times New Roman"/>
          <w:sz w:val="24"/>
          <w:szCs w:val="24"/>
        </w:rPr>
        <w:t>menjalani</w:t>
      </w:r>
      <w:r>
        <w:rPr>
          <w:rFonts w:ascii="Times New Roman" w:cs="Times New Roman" w:hAnsi="Times New Roman"/>
          <w:sz w:val="24"/>
          <w:szCs w:val="24"/>
        </w:rPr>
        <w:t xml:space="preserve"> </w:t>
      </w:r>
      <w:r>
        <w:rPr>
          <w:rFonts w:ascii="Times New Roman" w:cs="Times New Roman" w:hAnsi="Times New Roman"/>
          <w:sz w:val="24"/>
          <w:szCs w:val="24"/>
        </w:rPr>
        <w:t>kehamilan</w:t>
      </w:r>
      <w:r>
        <w:rPr>
          <w:rFonts w:ascii="Times New Roman" w:cs="Times New Roman" w:hAnsi="Times New Roman"/>
          <w:sz w:val="24"/>
          <w:szCs w:val="24"/>
        </w:rPr>
        <w:t xml:space="preserve"> pada trimester </w:t>
      </w:r>
      <w:r>
        <w:rPr>
          <w:rFonts w:ascii="Times New Roman" w:cs="Times New Roman" w:hAnsi="Times New Roman"/>
          <w:sz w:val="24"/>
          <w:szCs w:val="24"/>
        </w:rPr>
        <w:t>akhir</w:t>
      </w:r>
      <w:r>
        <w:rPr>
          <w:rFonts w:ascii="Times New Roman" w:cs="Times New Roman" w:hAnsi="Times New Roman"/>
          <w:sz w:val="24"/>
          <w:szCs w:val="24"/>
        </w:rPr>
        <w:t xml:space="preserve"> </w:t>
      </w:r>
      <w:r>
        <w:rPr>
          <w:rFonts w:ascii="Times New Roman" w:cs="Times New Roman" w:hAnsi="Times New Roman"/>
          <w:sz w:val="24"/>
          <w:szCs w:val="24"/>
        </w:rPr>
        <w:t>sampai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kelahiran</w:t>
      </w:r>
      <w:r>
        <w:rPr>
          <w:rFonts w:ascii="Times New Roman" w:cs="Times New Roman" w:hAnsi="Times New Roman"/>
          <w:sz w:val="24"/>
          <w:szCs w:val="24"/>
        </w:rPr>
        <w:t xml:space="preserve"> </w:t>
      </w:r>
      <w:r>
        <w:rPr>
          <w:rFonts w:ascii="Times New Roman" w:cs="Times New Roman" w:hAnsi="Times New Roman"/>
          <w:sz w:val="24"/>
          <w:szCs w:val="24"/>
        </w:rPr>
        <w:t>janinnya</w:t>
      </w:r>
      <w:r>
        <w:rPr>
          <w:rFonts w:ascii="Times New Roman" w:cs="Times New Roman" w:hAnsi="Times New Roman"/>
          <w:sz w:val="24"/>
          <w:szCs w:val="24"/>
        </w:rPr>
        <w:t xml:space="preserve"> </w:t>
      </w:r>
      <w:r>
        <w:rPr>
          <w:rFonts w:ascii="Times New Roman" w:cs="Times New Roman" w:hAnsi="Times New Roman"/>
          <w:sz w:val="24"/>
          <w:szCs w:val="24"/>
        </w:rPr>
        <w:t>seorang</w:t>
      </w:r>
      <w:r>
        <w:rPr>
          <w:rFonts w:ascii="Times New Roman" w:cs="Times New Roman" w:hAnsi="Times New Roman"/>
          <w:sz w:val="24"/>
          <w:szCs w:val="24"/>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Dukungan</w:t>
      </w:r>
      <w:r>
        <w:rPr>
          <w:rFonts w:ascii="Times New Roman" w:cs="Times New Roman" w:hAnsi="Times New Roman"/>
          <w:sz w:val="24"/>
          <w:szCs w:val="24"/>
        </w:rPr>
        <w:t xml:space="preserve"> </w:t>
      </w:r>
      <w:r>
        <w:rPr>
          <w:rFonts w:ascii="Times New Roman" w:cs="Times New Roman" w:hAnsi="Times New Roman"/>
          <w:sz w:val="24"/>
          <w:szCs w:val="24"/>
        </w:rPr>
        <w:t>suami</w:t>
      </w:r>
      <w:r>
        <w:rPr>
          <w:rFonts w:ascii="Times New Roman" w:cs="Times New Roman" w:hAnsi="Times New Roman"/>
          <w:sz w:val="24"/>
          <w:szCs w:val="24"/>
        </w:rPr>
        <w:t xml:space="preserve"> yang </w:t>
      </w:r>
      <w:r>
        <w:rPr>
          <w:rFonts w:ascii="Times New Roman" w:cs="Times New Roman" w:hAnsi="Times New Roman"/>
          <w:sz w:val="24"/>
          <w:szCs w:val="24"/>
        </w:rPr>
        <w:t>diperlukan</w:t>
      </w:r>
      <w:r>
        <w:rPr>
          <w:rFonts w:ascii="Times New Roman" w:cs="Times New Roman" w:hAnsi="Times New Roman"/>
          <w:sz w:val="24"/>
          <w:szCs w:val="24"/>
        </w:rPr>
        <w:t xml:space="preserve"> </w:t>
      </w:r>
      <w:r>
        <w:rPr>
          <w:rFonts w:ascii="Times New Roman" w:cs="Times New Roman" w:hAnsi="Times New Roman"/>
          <w:sz w:val="24"/>
          <w:szCs w:val="24"/>
        </w:rPr>
        <w:t>seperti</w:t>
      </w:r>
      <w:r>
        <w:rPr>
          <w:rFonts w:ascii="Times New Roman" w:cs="Times New Roman" w:hAnsi="Times New Roman"/>
          <w:sz w:val="24"/>
          <w:szCs w:val="24"/>
        </w:rPr>
        <w:t xml:space="preserve"> </w:t>
      </w:r>
      <w:r>
        <w:rPr>
          <w:rFonts w:ascii="Times New Roman" w:cs="Times New Roman" w:hAnsi="Times New Roman"/>
          <w:sz w:val="24"/>
          <w:szCs w:val="24"/>
        </w:rPr>
        <w:t>selalu</w:t>
      </w:r>
      <w:r>
        <w:rPr>
          <w:rFonts w:ascii="Times New Roman" w:cs="Times New Roman" w:hAnsi="Times New Roman"/>
          <w:sz w:val="24"/>
          <w:szCs w:val="24"/>
        </w:rPr>
        <w:t xml:space="preserve"> </w:t>
      </w:r>
      <w:r>
        <w:rPr>
          <w:rFonts w:ascii="Times New Roman" w:cs="Times New Roman" w:hAnsi="Times New Roman"/>
          <w:sz w:val="24"/>
          <w:szCs w:val="24"/>
        </w:rPr>
        <w:t>berkomukasi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sang </w:t>
      </w:r>
      <w:r>
        <w:rPr>
          <w:rFonts w:ascii="Times New Roman" w:cs="Times New Roman" w:hAnsi="Times New Roman"/>
          <w:sz w:val="24"/>
          <w:szCs w:val="24"/>
        </w:rPr>
        <w:t>istri</w:t>
      </w:r>
      <w:r>
        <w:rPr>
          <w:rFonts w:ascii="Times New Roman" w:cs="Times New Roman" w:hAnsi="Times New Roman"/>
          <w:sz w:val="24"/>
          <w:szCs w:val="24"/>
        </w:rPr>
        <w:t xml:space="preserve"> </w:t>
      </w:r>
      <w:r>
        <w:rPr>
          <w:rFonts w:ascii="Times New Roman" w:cs="Times New Roman" w:hAnsi="Times New Roman"/>
          <w:sz w:val="24"/>
          <w:szCs w:val="24"/>
        </w:rPr>
        <w:t>melalui</w:t>
      </w:r>
      <w:r>
        <w:rPr>
          <w:rFonts w:ascii="Times New Roman" w:cs="Times New Roman" w:hAnsi="Times New Roman"/>
          <w:sz w:val="24"/>
          <w:szCs w:val="24"/>
        </w:rPr>
        <w:t xml:space="preserve"> audio </w:t>
      </w:r>
      <w:r>
        <w:rPr>
          <w:rFonts w:ascii="Times New Roman" w:cs="Times New Roman" w:hAnsi="Times New Roman"/>
          <w:sz w:val="24"/>
          <w:szCs w:val="24"/>
        </w:rPr>
        <w:t>atau</w:t>
      </w:r>
      <w:r>
        <w:rPr>
          <w:rFonts w:ascii="Times New Roman" w:cs="Times New Roman" w:hAnsi="Times New Roman"/>
          <w:sz w:val="24"/>
          <w:szCs w:val="24"/>
        </w:rPr>
        <w:t xml:space="preserve"> audiovisual yang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membuat</w:t>
      </w:r>
      <w:r>
        <w:rPr>
          <w:rFonts w:ascii="Times New Roman" w:cs="Times New Roman" w:hAnsi="Times New Roman"/>
          <w:sz w:val="24"/>
          <w:szCs w:val="24"/>
        </w:rPr>
        <w:t xml:space="preserve"> sang </w:t>
      </w:r>
      <w:r>
        <w:rPr>
          <w:rFonts w:ascii="Times New Roman" w:cs="Times New Roman" w:hAnsi="Times New Roman"/>
          <w:sz w:val="24"/>
          <w:szCs w:val="24"/>
        </w:rPr>
        <w:t>istri</w:t>
      </w:r>
      <w:r>
        <w:rPr>
          <w:rFonts w:ascii="Times New Roman" w:cs="Times New Roman" w:hAnsi="Times New Roman"/>
          <w:sz w:val="24"/>
          <w:szCs w:val="24"/>
        </w:rPr>
        <w:t xml:space="preserve"> </w:t>
      </w:r>
      <w:r>
        <w:rPr>
          <w:rFonts w:ascii="Times New Roman" w:cs="Times New Roman" w:hAnsi="Times New Roman"/>
          <w:sz w:val="24"/>
          <w:szCs w:val="24"/>
        </w:rPr>
        <w:t>merasa</w:t>
      </w:r>
      <w:r>
        <w:rPr>
          <w:rFonts w:ascii="Times New Roman" w:cs="Times New Roman" w:hAnsi="Times New Roman"/>
          <w:sz w:val="24"/>
          <w:szCs w:val="24"/>
        </w:rPr>
        <w:t xml:space="preserve"> </w:t>
      </w:r>
      <w:r>
        <w:rPr>
          <w:rFonts w:ascii="Times New Roman" w:cs="Times New Roman" w:hAnsi="Times New Roman"/>
          <w:sz w:val="24"/>
          <w:szCs w:val="24"/>
        </w:rPr>
        <w:t>bahwa</w:t>
      </w:r>
      <w:r>
        <w:rPr>
          <w:rFonts w:ascii="Times New Roman" w:cs="Times New Roman" w:hAnsi="Times New Roman"/>
          <w:sz w:val="24"/>
          <w:szCs w:val="24"/>
        </w:rPr>
        <w:t xml:space="preserve"> sang </w:t>
      </w:r>
      <w:r>
        <w:rPr>
          <w:rFonts w:ascii="Times New Roman" w:cs="Times New Roman" w:hAnsi="Times New Roman"/>
          <w:sz w:val="24"/>
          <w:szCs w:val="24"/>
        </w:rPr>
        <w:t>suami</w:t>
      </w:r>
      <w:r>
        <w:rPr>
          <w:rFonts w:ascii="Times New Roman" w:cs="Times New Roman" w:hAnsi="Times New Roman"/>
          <w:sz w:val="24"/>
          <w:szCs w:val="24"/>
        </w:rPr>
        <w:t xml:space="preserve"> </w:t>
      </w:r>
      <w:r>
        <w:rPr>
          <w:rFonts w:ascii="Times New Roman" w:cs="Times New Roman" w:hAnsi="Times New Roman"/>
          <w:sz w:val="24"/>
          <w:szCs w:val="24"/>
        </w:rPr>
        <w:t>selalu</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disampingnya</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menjalani</w:t>
      </w:r>
      <w:r>
        <w:rPr>
          <w:rFonts w:ascii="Times New Roman" w:cs="Times New Roman" w:hAnsi="Times New Roman"/>
          <w:sz w:val="24"/>
          <w:szCs w:val="24"/>
        </w:rPr>
        <w:t xml:space="preserve"> </w:t>
      </w:r>
      <w:r>
        <w:rPr>
          <w:rFonts w:ascii="Times New Roman" w:cs="Times New Roman" w:hAnsi="Times New Roman"/>
          <w:sz w:val="24"/>
          <w:szCs w:val="24"/>
        </w:rPr>
        <w:t>kehamilannya</w:t>
      </w:r>
      <w:r>
        <w:rPr>
          <w:rFonts w:ascii="Times New Roman" w:cs="Times New Roman" w:hAnsi="Times New Roman"/>
          <w:sz w:val="24"/>
          <w:szCs w:val="24"/>
        </w:rPr>
        <w:t>.</w:t>
      </w:r>
    </w:p>
    <w:p>
      <w:pPr>
        <w:pStyle w:val="style179"/>
        <w:ind w:left="360"/>
        <w:rPr/>
      </w:pPr>
    </w:p>
    <w:p>
      <w:pPr>
        <w:pStyle w:val="style179"/>
        <w:spacing w:lineRule="auto" w:line="480"/>
        <w:ind w:left="426"/>
        <w:jc w:val="both"/>
        <w:rPr>
          <w:rFonts w:ascii="Times New Roman" w:cs="Times New Roman" w:hAnsi="Times New Roman"/>
          <w:b/>
          <w:bCs/>
          <w:sz w:val="24"/>
          <w:szCs w:val="24"/>
          <w:lang w:val="id-ID"/>
        </w:rPr>
      </w:pPr>
    </w:p>
    <w:p>
      <w:pPr>
        <w:pStyle w:val="style0"/>
        <w:spacing w:lineRule="auto" w:line="480"/>
        <w:jc w:val="both"/>
        <w:rPr>
          <w:rFonts w:eastAsia="宋体"/>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spacing w:lineRule="auto" w:line="480"/>
        <w:jc w:val="both"/>
        <w:rPr>
          <w:b/>
          <w:bCs/>
          <w:lang w:val="id-ID"/>
        </w:rPr>
      </w:pPr>
    </w:p>
    <w:p>
      <w:pPr>
        <w:pStyle w:val="style0"/>
        <w:keepNext/>
        <w:keepLines/>
        <w:spacing w:lineRule="auto" w:line="480"/>
        <w:jc w:val="center"/>
        <w:outlineLvl w:val="0"/>
        <w:rPr>
          <w:b/>
          <w:lang w:val="id-ID"/>
        </w:rPr>
      </w:pPr>
      <w:r>
        <w:rPr>
          <w:b/>
        </w:rPr>
        <w:t xml:space="preserve">BAB </w:t>
      </w:r>
      <w:r>
        <w:rPr>
          <w:b/>
          <w:lang w:val="id-ID"/>
        </w:rPr>
        <w:t>3</w:t>
      </w:r>
    </w:p>
    <w:p>
      <w:pPr>
        <w:pStyle w:val="style0"/>
        <w:spacing w:lineRule="auto" w:line="480"/>
        <w:jc w:val="center"/>
        <w:rPr>
          <w:rFonts w:eastAsia="Calibri"/>
          <w:b/>
          <w:lang w:val="id-ID"/>
        </w:rPr>
      </w:pPr>
      <w:r>
        <w:rPr>
          <w:rFonts w:eastAsia="Calibri"/>
          <w:b/>
        </w:rPr>
        <w:t>KERANGKA KONSE</w:t>
      </w:r>
      <w:r>
        <w:rPr>
          <w:rFonts w:eastAsia="Calibri"/>
          <w:b/>
          <w:lang w:val="id-ID"/>
        </w:rPr>
        <w:t>PTUAL DAN HIPOTESIS</w:t>
      </w:r>
    </w:p>
    <w:p>
      <w:pPr>
        <w:pStyle w:val="style179"/>
        <w:numPr>
          <w:ilvl w:val="1"/>
          <w:numId w:val="9"/>
        </w:numPr>
        <w:spacing w:lineRule="auto" w:line="480"/>
        <w:ind w:left="567"/>
        <w:jc w:val="both"/>
        <w:rPr>
          <w:rFonts w:ascii="Times New Roman" w:cs="Times New Roman" w:eastAsia="Calibri" w:hAnsi="Times New Roman"/>
          <w:b/>
          <w:sz w:val="24"/>
          <w:szCs w:val="24"/>
        </w:rPr>
      </w:pPr>
      <w:r>
        <w:rPr>
          <w:rFonts w:ascii="Times New Roman" w:cs="Times New Roman" w:eastAsia="Calibri" w:hAnsi="Times New Roman"/>
          <w:b/>
          <w:sz w:val="24"/>
          <w:szCs w:val="24"/>
        </w:rPr>
        <w:t>Kerangka</w:t>
      </w:r>
      <w:r>
        <w:rPr>
          <w:rFonts w:ascii="Times New Roman" w:cs="Times New Roman" w:eastAsia="Calibri" w:hAnsi="Times New Roman"/>
          <w:b/>
          <w:sz w:val="24"/>
          <w:szCs w:val="24"/>
        </w:rPr>
        <w:t xml:space="preserve"> </w:t>
      </w:r>
      <w:r>
        <w:rPr>
          <w:rFonts w:ascii="Times New Roman" w:cs="Times New Roman" w:eastAsia="Calibri" w:hAnsi="Times New Roman"/>
          <w:b/>
          <w:sz w:val="24"/>
          <w:szCs w:val="24"/>
        </w:rPr>
        <w:t>Konsep</w:t>
      </w:r>
    </w:p>
    <w:p>
      <w:pPr>
        <w:pStyle w:val="style0"/>
        <w:rPr/>
      </w:pPr>
      <w:r>
        <w:rPr>
          <w:noProof/>
          <w:lang w:val="id-ID" w:eastAsia="id-ID"/>
        </w:rPr>
        <mc:AlternateContent>
          <mc:Choice Requires="wps">
            <w:drawing>
              <wp:anchor distT="0" distB="0" distL="0" distR="0" simplePos="false" relativeHeight="9" behindDoc="false" locked="false" layoutInCell="true" allowOverlap="true">
                <wp:simplePos x="0" y="0"/>
                <wp:positionH relativeFrom="column">
                  <wp:posOffset>2884170</wp:posOffset>
                </wp:positionH>
                <wp:positionV relativeFrom="paragraph">
                  <wp:posOffset>48260</wp:posOffset>
                </wp:positionV>
                <wp:extent cx="1600200" cy="1695450"/>
                <wp:effectExtent l="0" t="0" r="19050" b="19050"/>
                <wp:wrapNone/>
                <wp:docPr id="1035" name="Rectangle 7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0200" cy="1695450"/>
                        </a:xfrm>
                        <a:prstGeom prst="rect"/>
                        <a:solidFill>
                          <a:srgbClr val="ffffff"/>
                        </a:solidFill>
                        <a:ln cmpd="sng" cap="flat" w="12700">
                          <a:solidFill>
                            <a:srgbClr val="000000"/>
                          </a:solidFill>
                          <a:prstDash val="dash"/>
                          <a:miter/>
                          <a:headEnd len="med" w="med" type="none"/>
                          <a:tailEnd len="med" w="med" type="none"/>
                        </a:ln>
                      </wps:spPr>
                      <wps:txbx id="1035">
                        <w:txbxContent>
                          <w:p>
                            <w:pPr>
                              <w:pStyle w:val="style0"/>
                              <w:jc w:val="center"/>
                              <w:rPr>
                                <w:color w:val="000000"/>
                              </w:rPr>
                            </w:pPr>
                            <w:r>
                              <w:rPr>
                                <w:color w:val="000000"/>
                              </w:rPr>
                              <w:t>Faktor-Faktor Yang Mempengaruhi Tingkat Kecemasn:</w:t>
                            </w:r>
                          </w:p>
                          <w:p>
                            <w:pPr>
                              <w:pStyle w:val="style179"/>
                              <w:numPr>
                                <w:ilvl w:val="0"/>
                                <w:numId w:val="27"/>
                              </w:numPr>
                              <w:spacing w:after="0" w:lineRule="auto" w:line="240"/>
                              <w:ind w:left="360"/>
                              <w:rPr>
                                <w:rFonts w:ascii="Times New Roman" w:hAnsi="Times New Roman"/>
                                <w:color w:val="000000"/>
                              </w:rPr>
                            </w:pPr>
                            <w:r>
                              <w:rPr>
                                <w:rFonts w:ascii="Times New Roman" w:hAnsi="Times New Roman"/>
                                <w:color w:val="000000"/>
                              </w:rPr>
                              <w:t>Intrinsik</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Usia</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Jenis Kelamin</w:t>
                            </w:r>
                          </w:p>
                          <w:p>
                            <w:pPr>
                              <w:pStyle w:val="style179"/>
                              <w:numPr>
                                <w:ilvl w:val="0"/>
                                <w:numId w:val="27"/>
                              </w:numPr>
                              <w:spacing w:after="0" w:lineRule="auto" w:line="240"/>
                              <w:ind w:left="180" w:hanging="180"/>
                              <w:rPr>
                                <w:rFonts w:ascii="Times New Roman" w:hAnsi="Times New Roman"/>
                                <w:color w:val="000000"/>
                              </w:rPr>
                            </w:pPr>
                            <w:r>
                              <w:rPr>
                                <w:rFonts w:ascii="Times New Roman" w:hAnsi="Times New Roman"/>
                                <w:color w:val="000000"/>
                              </w:rPr>
                              <w:t>Ekstrinsik</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Tingkat Pendidikan</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Kondisi Medis</w:t>
                            </w:r>
                          </w:p>
                        </w:txbxContent>
                      </wps:txbx>
                      <wps:bodyPr lIns="91440" rIns="91440" tIns="45720" bIns="45720" vert="horz" anchor="ctr" wrap="square" upright="true">
                        <a:prstTxWarp prst="textNoShape"/>
                        <a:noAutofit/>
                      </wps:bodyPr>
                    </wps:wsp>
                  </a:graphicData>
                </a:graphic>
                <wp14:sizeRelH relativeFrom="page">
                  <wp14:pctWidth>0</wp14:pctWidth>
                </wp14:sizeRelH>
                <wp14:sizeRelV relativeFrom="margin">
                  <wp14:pctHeight>0</wp14:pctHeight>
                </wp14:sizeRelV>
              </wp:anchor>
            </w:drawing>
          </mc:Choice>
          <mc:Fallback>
            <w:pict>
              <v:rect id="1035" fillcolor="white" stroked="t" style="position:absolute;margin-left:227.1pt;margin-top:3.8pt;width:126.0pt;height:133.5pt;z-index:9;mso-position-horizontal-relative:text;mso-position-vertical-relative:text;mso-width-percent:0;mso-height-percent:0;mso-width-relative:page;mso-height-relative:margin;mso-wrap-distance-left:0.0pt;mso-wrap-distance-right:0.0pt;visibility:visible;v-text-anchor:middle;">
                <v:stroke dashstyle="dash" joinstyle="miter" weight="1.0pt"/>
                <v:fill/>
                <v:textbox inset="7.2pt,3.6pt,7.2pt,3.6pt">
                  <w:txbxContent>
                    <w:p>
                      <w:pPr>
                        <w:pStyle w:val="style0"/>
                        <w:jc w:val="center"/>
                        <w:rPr>
                          <w:color w:val="000000"/>
                        </w:rPr>
                      </w:pPr>
                      <w:r>
                        <w:rPr>
                          <w:color w:val="000000"/>
                        </w:rPr>
                        <w:t>Faktor-Faktor Yang Mempengaruhi Tingkat Kecemasn:</w:t>
                      </w:r>
                    </w:p>
                    <w:p>
                      <w:pPr>
                        <w:pStyle w:val="style179"/>
                        <w:numPr>
                          <w:ilvl w:val="0"/>
                          <w:numId w:val="27"/>
                        </w:numPr>
                        <w:spacing w:after="0" w:lineRule="auto" w:line="240"/>
                        <w:ind w:left="360"/>
                        <w:rPr>
                          <w:rFonts w:ascii="Times New Roman" w:hAnsi="Times New Roman"/>
                          <w:color w:val="000000"/>
                        </w:rPr>
                      </w:pPr>
                      <w:r>
                        <w:rPr>
                          <w:rFonts w:ascii="Times New Roman" w:hAnsi="Times New Roman"/>
                          <w:color w:val="000000"/>
                        </w:rPr>
                        <w:t>Intrinsik</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Usia</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Jenis Kelamin</w:t>
                      </w:r>
                    </w:p>
                    <w:p>
                      <w:pPr>
                        <w:pStyle w:val="style179"/>
                        <w:numPr>
                          <w:ilvl w:val="0"/>
                          <w:numId w:val="27"/>
                        </w:numPr>
                        <w:spacing w:after="0" w:lineRule="auto" w:line="240"/>
                        <w:ind w:left="180" w:hanging="180"/>
                        <w:rPr>
                          <w:rFonts w:ascii="Times New Roman" w:hAnsi="Times New Roman"/>
                          <w:color w:val="000000"/>
                        </w:rPr>
                      </w:pPr>
                      <w:r>
                        <w:rPr>
                          <w:rFonts w:ascii="Times New Roman" w:hAnsi="Times New Roman"/>
                          <w:color w:val="000000"/>
                        </w:rPr>
                        <w:t>Ekstrinsik</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Tingkat Pendidikan</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Kondisi Medis</w:t>
                      </w:r>
                    </w:p>
                  </w:txbxContent>
                </v:textbox>
              </v:rect>
            </w:pict>
          </mc:Fallback>
        </mc:AlternateContent>
      </w:r>
      <w:r>
        <w:rPr>
          <w:noProof/>
          <w:lang w:val="id-ID" w:eastAsia="id-ID"/>
        </w:rPr>
        <mc:AlternateContent>
          <mc:Choice Requires="wps">
            <w:drawing>
              <wp:anchor distT="0" distB="0" distL="0" distR="0" simplePos="false" relativeHeight="7" behindDoc="false" locked="false" layoutInCell="true" allowOverlap="true">
                <wp:simplePos x="0" y="0"/>
                <wp:positionH relativeFrom="column">
                  <wp:posOffset>24765</wp:posOffset>
                </wp:positionH>
                <wp:positionV relativeFrom="paragraph">
                  <wp:posOffset>52705</wp:posOffset>
                </wp:positionV>
                <wp:extent cx="1602105" cy="1600199"/>
                <wp:effectExtent l="0" t="0" r="17145" b="19050"/>
                <wp:wrapNone/>
                <wp:docPr id="1036" name="Rectangle 6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2105" cy="1600199"/>
                        </a:xfrm>
                        <a:prstGeom prst="rect"/>
                        <a:solidFill>
                          <a:srgbClr val="ffffff"/>
                        </a:solidFill>
                        <a:ln cmpd="sng" cap="flat" w="12700">
                          <a:solidFill>
                            <a:srgbClr val="000000"/>
                          </a:solidFill>
                          <a:prstDash val="dash"/>
                          <a:miter/>
                          <a:headEnd len="med" w="med" type="none"/>
                          <a:tailEnd len="med" w="med" type="none"/>
                        </a:ln>
                      </wps:spPr>
                      <wps:txbx id="1036">
                        <w:txbxContent>
                          <w:p>
                            <w:pPr>
                              <w:pStyle w:val="style0"/>
                              <w:jc w:val="center"/>
                              <w:rPr>
                                <w:color w:val="000000"/>
                              </w:rPr>
                            </w:pPr>
                            <w:r>
                              <w:rPr>
                                <w:color w:val="000000"/>
                              </w:rPr>
                              <w:t>Faktor-Faktor Yang Mempengaruhi Dukungan Suami:</w:t>
                            </w:r>
                          </w:p>
                          <w:p>
                            <w:pPr>
                              <w:pStyle w:val="style179"/>
                              <w:numPr>
                                <w:ilvl w:val="0"/>
                                <w:numId w:val="28"/>
                              </w:numPr>
                              <w:spacing w:after="0" w:lineRule="auto" w:line="240"/>
                              <w:ind w:left="180" w:hanging="180"/>
                              <w:rPr>
                                <w:rFonts w:ascii="Times New Roman" w:hAnsi="Times New Roman"/>
                                <w:color w:val="000000"/>
                              </w:rPr>
                            </w:pPr>
                            <w:r>
                              <w:rPr>
                                <w:rFonts w:ascii="Times New Roman" w:hAnsi="Times New Roman"/>
                                <w:color w:val="000000"/>
                              </w:rPr>
                              <w:t>Internal</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Tingkat Pendidikan</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Emosional</w:t>
                            </w:r>
                          </w:p>
                          <w:p>
                            <w:pPr>
                              <w:pStyle w:val="style179"/>
                              <w:numPr>
                                <w:ilvl w:val="0"/>
                                <w:numId w:val="28"/>
                              </w:numPr>
                              <w:spacing w:after="0" w:lineRule="auto" w:line="240"/>
                              <w:ind w:left="180" w:hanging="180"/>
                              <w:rPr>
                                <w:rFonts w:ascii="Times New Roman" w:hAnsi="Times New Roman"/>
                                <w:color w:val="000000"/>
                              </w:rPr>
                            </w:pPr>
                            <w:r>
                              <w:rPr>
                                <w:rFonts w:ascii="Times New Roman" w:hAnsi="Times New Roman"/>
                                <w:color w:val="000000"/>
                              </w:rPr>
                              <w:t>Eksternal</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Praktik</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Sosial Ekonomi</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Sosial Budaya</w:t>
                            </w:r>
                          </w:p>
                        </w:txbxContent>
                      </wps:txbx>
                      <wps:bodyPr lIns="91440" rIns="91440" tIns="45720" bIns="45720" vert="horz" anchor="ctr" wrap="square" upright="true">
                        <a:prstTxWarp prst="textNoShape"/>
                        <a:noAutofit/>
                      </wps:bodyPr>
                    </wps:wsp>
                  </a:graphicData>
                </a:graphic>
                <wp14:sizeRelH relativeFrom="page">
                  <wp14:pctWidth>0</wp14:pctWidth>
                </wp14:sizeRelH>
                <wp14:sizeRelV relativeFrom="margin">
                  <wp14:pctHeight>0</wp14:pctHeight>
                </wp14:sizeRelV>
              </wp:anchor>
            </w:drawing>
          </mc:Choice>
          <mc:Fallback>
            <w:pict>
              <v:rect id="1036" fillcolor="white" stroked="t" style="position:absolute;margin-left:1.95pt;margin-top:4.15pt;width:126.15pt;height:126.0pt;z-index:7;mso-position-horizontal-relative:text;mso-position-vertical-relative:text;mso-width-percent:0;mso-height-percent:0;mso-width-relative:page;mso-height-relative:margin;mso-wrap-distance-left:0.0pt;mso-wrap-distance-right:0.0pt;visibility:visible;v-text-anchor:middle;">
                <v:stroke dashstyle="dash" joinstyle="miter" weight="1.0pt"/>
                <v:fill/>
                <v:textbox inset="7.2pt,3.6pt,7.2pt,3.6pt">
                  <w:txbxContent>
                    <w:p>
                      <w:pPr>
                        <w:pStyle w:val="style0"/>
                        <w:jc w:val="center"/>
                        <w:rPr>
                          <w:color w:val="000000"/>
                        </w:rPr>
                      </w:pPr>
                      <w:r>
                        <w:rPr>
                          <w:color w:val="000000"/>
                        </w:rPr>
                        <w:t>Faktor-Faktor Yang Mempengaruhi Dukungan Suami:</w:t>
                      </w:r>
                    </w:p>
                    <w:p>
                      <w:pPr>
                        <w:pStyle w:val="style179"/>
                        <w:numPr>
                          <w:ilvl w:val="0"/>
                          <w:numId w:val="28"/>
                        </w:numPr>
                        <w:spacing w:after="0" w:lineRule="auto" w:line="240"/>
                        <w:ind w:left="180" w:hanging="180"/>
                        <w:rPr>
                          <w:rFonts w:ascii="Times New Roman" w:hAnsi="Times New Roman"/>
                          <w:color w:val="000000"/>
                        </w:rPr>
                      </w:pPr>
                      <w:r>
                        <w:rPr>
                          <w:rFonts w:ascii="Times New Roman" w:hAnsi="Times New Roman"/>
                          <w:color w:val="000000"/>
                        </w:rPr>
                        <w:t>Internal</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Tingkat Pendidikan</w:t>
                      </w:r>
                    </w:p>
                    <w:p>
                      <w:pPr>
                        <w:pStyle w:val="style179"/>
                        <w:numPr>
                          <w:ilvl w:val="0"/>
                          <w:numId w:val="25"/>
                        </w:numPr>
                        <w:spacing w:after="0" w:lineRule="auto" w:line="240"/>
                        <w:ind w:left="360" w:hanging="180"/>
                        <w:rPr>
                          <w:rFonts w:ascii="Times New Roman" w:hAnsi="Times New Roman"/>
                          <w:color w:val="000000"/>
                        </w:rPr>
                      </w:pPr>
                      <w:r>
                        <w:rPr>
                          <w:rFonts w:ascii="Times New Roman" w:hAnsi="Times New Roman"/>
                          <w:color w:val="000000"/>
                        </w:rPr>
                        <w:t>Emosional</w:t>
                      </w:r>
                    </w:p>
                    <w:p>
                      <w:pPr>
                        <w:pStyle w:val="style179"/>
                        <w:numPr>
                          <w:ilvl w:val="0"/>
                          <w:numId w:val="28"/>
                        </w:numPr>
                        <w:spacing w:after="0" w:lineRule="auto" w:line="240"/>
                        <w:ind w:left="180" w:hanging="180"/>
                        <w:rPr>
                          <w:rFonts w:ascii="Times New Roman" w:hAnsi="Times New Roman"/>
                          <w:color w:val="000000"/>
                        </w:rPr>
                      </w:pPr>
                      <w:r>
                        <w:rPr>
                          <w:rFonts w:ascii="Times New Roman" w:hAnsi="Times New Roman"/>
                          <w:color w:val="000000"/>
                        </w:rPr>
                        <w:t>Eksternal</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Praktik</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Sosial Ekonomi</w:t>
                      </w:r>
                    </w:p>
                    <w:p>
                      <w:pPr>
                        <w:pStyle w:val="style179"/>
                        <w:numPr>
                          <w:ilvl w:val="0"/>
                          <w:numId w:val="26"/>
                        </w:numPr>
                        <w:spacing w:after="0" w:lineRule="auto" w:line="240"/>
                        <w:ind w:left="360" w:hanging="180"/>
                        <w:rPr>
                          <w:rFonts w:ascii="Times New Roman" w:hAnsi="Times New Roman"/>
                          <w:color w:val="000000"/>
                        </w:rPr>
                      </w:pPr>
                      <w:r>
                        <w:rPr>
                          <w:rFonts w:ascii="Times New Roman" w:hAnsi="Times New Roman"/>
                          <w:color w:val="000000"/>
                        </w:rPr>
                        <w:t>Sosial Budaya</w:t>
                      </w:r>
                    </w:p>
                  </w:txbxContent>
                </v:textbox>
              </v:rect>
            </w:pict>
          </mc:Fallback>
        </mc:AlternateContent>
      </w: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r>
        <w:rPr>
          <w:noProof/>
          <w:lang w:val="id-ID" w:eastAsia="id-ID"/>
        </w:rPr>
        <mc:AlternateContent>
          <mc:Choice Requires="wps">
            <w:drawing>
              <wp:anchor distT="0" distB="0" distL="0" distR="0" simplePos="false" relativeHeight="12" behindDoc="false" locked="false" layoutInCell="true" allowOverlap="true">
                <wp:simplePos x="0" y="0"/>
                <wp:positionH relativeFrom="column">
                  <wp:posOffset>3608070</wp:posOffset>
                </wp:positionH>
                <wp:positionV relativeFrom="paragraph">
                  <wp:posOffset>156845</wp:posOffset>
                </wp:positionV>
                <wp:extent cx="0" cy="781050"/>
                <wp:effectExtent l="76200" t="0" r="57150" b="57150"/>
                <wp:wrapNone/>
                <wp:docPr id="1037" name="Straight Arrow Connector 7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781050"/>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v:path arrowok="t" fillok="f" o:connecttype="none"/>
                <o:lock v:ext="edit" shapetype="t"/>
              </v:shapetype>
              <v:shape id="1037" type="#_x0000_t32" filled="f" style="position:absolute;margin-left:284.1pt;margin-top:12.35pt;width:0.0pt;height:61.5pt;z-index:12;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r>
        <w:rPr>
          <w:noProof/>
          <w:lang w:val="id-ID" w:eastAsia="id-ID"/>
        </w:rPr>
        <mc:AlternateContent>
          <mc:Choice Requires="wps">
            <w:drawing>
              <wp:anchor distT="0" distB="0" distL="0" distR="0" simplePos="false" relativeHeight="6" behindDoc="false" locked="false" layoutInCell="true" allowOverlap="true">
                <wp:simplePos x="0" y="0"/>
                <wp:positionH relativeFrom="column">
                  <wp:posOffset>750569</wp:posOffset>
                </wp:positionH>
                <wp:positionV relativeFrom="paragraph">
                  <wp:posOffset>137795</wp:posOffset>
                </wp:positionV>
                <wp:extent cx="0" cy="304799"/>
                <wp:effectExtent l="76200" t="0" r="57150" b="57150"/>
                <wp:wrapNone/>
                <wp:docPr id="1038" name="Straight Arrow Connector 6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30479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38" type="#_x0000_t32" filled="f" style="position:absolute;margin-left:59.1pt;margin-top:10.85pt;width:0.0pt;height:24.0pt;z-index:6;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0"/>
        <w:rPr/>
      </w:pPr>
    </w:p>
    <w:p>
      <w:pPr>
        <w:pStyle w:val="style0"/>
        <w:rPr/>
      </w:pPr>
      <w:r>
        <w:rPr>
          <w:noProof/>
          <w:lang w:val="id-ID" w:eastAsia="id-ID"/>
        </w:rPr>
        <mc:AlternateContent>
          <mc:Choice Requires="wps">
            <w:drawing>
              <wp:anchor distT="0" distB="0" distL="0" distR="0" simplePos="false" relativeHeight="30" behindDoc="false" locked="false" layoutInCell="true" allowOverlap="true">
                <wp:simplePos x="0" y="0"/>
                <wp:positionH relativeFrom="column">
                  <wp:posOffset>-28575</wp:posOffset>
                </wp:positionH>
                <wp:positionV relativeFrom="paragraph">
                  <wp:posOffset>92075</wp:posOffset>
                </wp:positionV>
                <wp:extent cx="1697355" cy="857250"/>
                <wp:effectExtent l="0" t="0" r="17145" b="19050"/>
                <wp:wrapNone/>
                <wp:docPr id="1039"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97355" cy="857250"/>
                        </a:xfrm>
                        <a:prstGeom prst="rect"/>
                        <a:solidFill>
                          <a:srgbClr val="ffffff"/>
                        </a:solidFill>
                        <a:ln cmpd="sng" cap="flat" w="6350">
                          <a:solidFill>
                            <a:srgbClr val="000000"/>
                          </a:solidFill>
                          <a:prstDash val="sysDash"/>
                          <a:round/>
                          <a:headEnd/>
                          <a:tailEnd/>
                        </a:ln>
                      </wps:spPr>
                      <wps:txbx id="1039">
                        <w:txbxContent>
                          <w:p>
                            <w:pPr>
                              <w:pStyle w:val="style0"/>
                              <w:jc w:val="center"/>
                              <w:rPr>
                                <w:rFonts w:eastAsia="Calibri"/>
                                <w:color w:val="000000"/>
                                <w:sz w:val="20"/>
                              </w:rPr>
                            </w:pPr>
                            <w:r>
                              <w:rPr>
                                <w:rFonts w:eastAsia="Calibri"/>
                                <w:color w:val="000000"/>
                                <w:sz w:val="20"/>
                              </w:rPr>
                              <w:t>Dukungan Suami:</w:t>
                            </w:r>
                          </w:p>
                          <w:p>
                            <w:pPr>
                              <w:pStyle w:val="style0"/>
                              <w:numPr>
                                <w:ilvl w:val="0"/>
                                <w:numId w:val="37"/>
                              </w:numPr>
                              <w:ind w:left="360"/>
                              <w:contextualSpacing/>
                              <w:rPr>
                                <w:rFonts w:eastAsia="Calibri"/>
                                <w:color w:val="000000"/>
                                <w:sz w:val="20"/>
                              </w:rPr>
                            </w:pPr>
                            <w:r>
                              <w:rPr>
                                <w:rFonts w:eastAsia="Calibri"/>
                                <w:color w:val="000000"/>
                                <w:sz w:val="20"/>
                              </w:rPr>
                              <w:t>Dukungan Instrumental</w:t>
                            </w:r>
                          </w:p>
                          <w:p>
                            <w:pPr>
                              <w:pStyle w:val="style0"/>
                              <w:numPr>
                                <w:ilvl w:val="0"/>
                                <w:numId w:val="37"/>
                              </w:numPr>
                              <w:ind w:left="360"/>
                              <w:contextualSpacing/>
                              <w:rPr>
                                <w:rFonts w:eastAsia="Calibri"/>
                                <w:color w:val="000000"/>
                                <w:sz w:val="20"/>
                              </w:rPr>
                            </w:pPr>
                            <w:r>
                              <w:rPr>
                                <w:rFonts w:eastAsia="Calibri"/>
                                <w:color w:val="000000"/>
                                <w:sz w:val="20"/>
                              </w:rPr>
                              <w:t>Dukungan Informasional</w:t>
                            </w:r>
                          </w:p>
                          <w:p>
                            <w:pPr>
                              <w:pStyle w:val="style0"/>
                              <w:numPr>
                                <w:ilvl w:val="0"/>
                                <w:numId w:val="37"/>
                              </w:numPr>
                              <w:ind w:left="360"/>
                              <w:contextualSpacing/>
                              <w:rPr>
                                <w:rFonts w:eastAsia="Calibri"/>
                                <w:color w:val="000000"/>
                                <w:sz w:val="20"/>
                              </w:rPr>
                            </w:pPr>
                            <w:r>
                              <w:rPr>
                                <w:rFonts w:eastAsia="Calibri"/>
                                <w:color w:val="000000"/>
                                <w:sz w:val="20"/>
                              </w:rPr>
                              <w:t>Dukungan Emosional</w:t>
                            </w:r>
                          </w:p>
                          <w:p>
                            <w:pPr>
                              <w:pStyle w:val="style0"/>
                              <w:numPr>
                                <w:ilvl w:val="0"/>
                                <w:numId w:val="37"/>
                              </w:numPr>
                              <w:ind w:left="360"/>
                              <w:contextualSpacing/>
                              <w:rPr>
                                <w:rFonts w:eastAsia="Calibri"/>
                                <w:color w:val="000000"/>
                                <w:sz w:val="20"/>
                              </w:rPr>
                            </w:pPr>
                            <w:r>
                              <w:rPr>
                                <w:rFonts w:eastAsia="Calibri"/>
                                <w:color w:val="000000"/>
                                <w:sz w:val="20"/>
                              </w:rPr>
                              <w:t>Dukungan Penilaian</w:t>
                            </w:r>
                          </w:p>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9" fillcolor="white" stroked="t" style="position:absolute;margin-left:-2.25pt;margin-top:7.25pt;width:133.65pt;height:67.5pt;z-index:30;mso-position-horizontal-relative:text;mso-position-vertical-relative:text;mso-width-percent:0;mso-height-percent:0;mso-width-relative:margin;mso-height-relative:margin;mso-wrap-distance-left:0.0pt;mso-wrap-distance-right:0.0pt;visibility:visible;">
                <v:stroke dashstyle="shortdash" weight="0.5pt"/>
                <v:fill/>
                <v:textbox inset="7.2pt,3.6pt,7.2pt,3.6pt">
                  <w:txbxContent>
                    <w:p>
                      <w:pPr>
                        <w:pStyle w:val="style0"/>
                        <w:jc w:val="center"/>
                        <w:rPr>
                          <w:rFonts w:eastAsia="Calibri"/>
                          <w:color w:val="000000"/>
                          <w:sz w:val="20"/>
                        </w:rPr>
                      </w:pPr>
                      <w:r>
                        <w:rPr>
                          <w:rFonts w:eastAsia="Calibri"/>
                          <w:color w:val="000000"/>
                          <w:sz w:val="20"/>
                        </w:rPr>
                        <w:t>Dukungan Suami:</w:t>
                      </w:r>
                    </w:p>
                    <w:p>
                      <w:pPr>
                        <w:pStyle w:val="style0"/>
                        <w:numPr>
                          <w:ilvl w:val="0"/>
                          <w:numId w:val="37"/>
                        </w:numPr>
                        <w:ind w:left="360"/>
                        <w:contextualSpacing/>
                        <w:rPr>
                          <w:rFonts w:eastAsia="Calibri"/>
                          <w:color w:val="000000"/>
                          <w:sz w:val="20"/>
                        </w:rPr>
                      </w:pPr>
                      <w:r>
                        <w:rPr>
                          <w:rFonts w:eastAsia="Calibri"/>
                          <w:color w:val="000000"/>
                          <w:sz w:val="20"/>
                        </w:rPr>
                        <w:t>Dukungan Instrumental</w:t>
                      </w:r>
                    </w:p>
                    <w:p>
                      <w:pPr>
                        <w:pStyle w:val="style0"/>
                        <w:numPr>
                          <w:ilvl w:val="0"/>
                          <w:numId w:val="37"/>
                        </w:numPr>
                        <w:ind w:left="360"/>
                        <w:contextualSpacing/>
                        <w:rPr>
                          <w:rFonts w:eastAsia="Calibri"/>
                          <w:color w:val="000000"/>
                          <w:sz w:val="20"/>
                        </w:rPr>
                      </w:pPr>
                      <w:r>
                        <w:rPr>
                          <w:rFonts w:eastAsia="Calibri"/>
                          <w:color w:val="000000"/>
                          <w:sz w:val="20"/>
                        </w:rPr>
                        <w:t>Dukungan Informasional</w:t>
                      </w:r>
                    </w:p>
                    <w:p>
                      <w:pPr>
                        <w:pStyle w:val="style0"/>
                        <w:numPr>
                          <w:ilvl w:val="0"/>
                          <w:numId w:val="37"/>
                        </w:numPr>
                        <w:ind w:left="360"/>
                        <w:contextualSpacing/>
                        <w:rPr>
                          <w:rFonts w:eastAsia="Calibri"/>
                          <w:color w:val="000000"/>
                          <w:sz w:val="20"/>
                        </w:rPr>
                      </w:pPr>
                      <w:r>
                        <w:rPr>
                          <w:rFonts w:eastAsia="Calibri"/>
                          <w:color w:val="000000"/>
                          <w:sz w:val="20"/>
                        </w:rPr>
                        <w:t>Dukungan Emosional</w:t>
                      </w:r>
                    </w:p>
                    <w:p>
                      <w:pPr>
                        <w:pStyle w:val="style0"/>
                        <w:numPr>
                          <w:ilvl w:val="0"/>
                          <w:numId w:val="37"/>
                        </w:numPr>
                        <w:ind w:left="360"/>
                        <w:contextualSpacing/>
                        <w:rPr>
                          <w:rFonts w:eastAsia="Calibri"/>
                          <w:color w:val="000000"/>
                          <w:sz w:val="20"/>
                        </w:rPr>
                      </w:pPr>
                      <w:r>
                        <w:rPr>
                          <w:rFonts w:eastAsia="Calibri"/>
                          <w:color w:val="000000"/>
                          <w:sz w:val="20"/>
                        </w:rPr>
                        <w:t>Dukungan Penilaian</w:t>
                      </w:r>
                    </w:p>
                    <w:p>
                      <w:pPr>
                        <w:pStyle w:val="style0"/>
                        <w:rPr/>
                      </w:pPr>
                    </w:p>
                  </w:txbxContent>
                </v:textbox>
              </v:rect>
            </w:pict>
          </mc:Fallback>
        </mc:AlternateContent>
      </w:r>
    </w:p>
    <w:p>
      <w:pPr>
        <w:pStyle w:val="style0"/>
        <w:rPr/>
      </w:pPr>
    </w:p>
    <w:p>
      <w:pPr>
        <w:pStyle w:val="style0"/>
        <w:rPr/>
      </w:pPr>
    </w:p>
    <w:p>
      <w:pPr>
        <w:pStyle w:val="style0"/>
        <w:rPr/>
      </w:pPr>
    </w:p>
    <w:p>
      <w:pPr>
        <w:pStyle w:val="style0"/>
        <w:rPr>
          <w:lang w:val="id-ID"/>
        </w:rPr>
      </w:pPr>
    </w:p>
    <w:p>
      <w:pPr>
        <w:pStyle w:val="style0"/>
        <w:jc w:val="both"/>
        <w:rPr>
          <w:lang w:val="id-ID"/>
        </w:rPr>
      </w:pPr>
      <w:r>
        <w:rPr>
          <w:noProof/>
          <w:lang w:val="id-ID" w:eastAsia="id-ID"/>
        </w:rPr>
        <mc:AlternateContent>
          <mc:Choice Requires="wps">
            <w:drawing>
              <wp:anchor distT="0" distB="0" distL="0" distR="0" simplePos="false" relativeHeight="8" behindDoc="false" locked="false" layoutInCell="true" allowOverlap="true">
                <wp:simplePos x="0" y="0"/>
                <wp:positionH relativeFrom="column">
                  <wp:posOffset>2626995</wp:posOffset>
                </wp:positionH>
                <wp:positionV relativeFrom="paragraph">
                  <wp:posOffset>-2540</wp:posOffset>
                </wp:positionV>
                <wp:extent cx="1676400" cy="714375"/>
                <wp:effectExtent l="0" t="0" r="19050" b="28575"/>
                <wp:wrapNone/>
                <wp:docPr id="1040" name="Rectangle 7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76400" cy="714375"/>
                        </a:xfrm>
                        <a:prstGeom prst="rect"/>
                        <a:solidFill>
                          <a:srgbClr val="ffffff"/>
                        </a:solidFill>
                        <a:ln cmpd="sng" cap="flat" w="9525">
                          <a:solidFill>
                            <a:srgbClr val="000000"/>
                          </a:solidFill>
                          <a:prstDash val="solid"/>
                          <a:miter/>
                          <a:headEnd len="med" w="med" type="none"/>
                          <a:tailEnd len="med" w="med" type="none"/>
                        </a:ln>
                      </wps:spPr>
                      <wps:txbx id="1040">
                        <w:txbxContent>
                          <w:p>
                            <w:pPr>
                              <w:pStyle w:val="style0"/>
                              <w:jc w:val="center"/>
                              <w:rPr>
                                <w:lang w:val="id-ID"/>
                              </w:rPr>
                            </w:pPr>
                            <w:r>
                              <w:t>Kecemasan</w:t>
                            </w:r>
                            <w:r>
                              <w:rPr>
                                <w:lang w:val="id-ID"/>
                              </w:rPr>
                              <w:t xml:space="preserve"> ibu hamil confirm </w:t>
                            </w:r>
                            <w:r>
                              <w:rPr>
                                <w:i/>
                                <w:lang w:val="id-ID"/>
                              </w:rPr>
                              <w:t>Covid-19</w:t>
                            </w:r>
                            <w:r>
                              <w:rPr>
                                <w:lang w:val="id-ID"/>
                              </w:rPr>
                              <w:t xml:space="preserve"> trimester III</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0" fillcolor="white" stroked="t" style="position:absolute;margin-left:206.85pt;margin-top:-0.2pt;width:132.0pt;height:56.25pt;z-index:8;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lang w:val="id-ID"/>
                        </w:rPr>
                      </w:pPr>
                      <w:r>
                        <w:t>Kecemasan</w:t>
                      </w:r>
                      <w:r>
                        <w:rPr>
                          <w:lang w:val="id-ID"/>
                        </w:rPr>
                        <w:t xml:space="preserve"> ibu hamil confirm </w:t>
                      </w:r>
                      <w:r>
                        <w:rPr>
                          <w:i/>
                          <w:lang w:val="id-ID"/>
                        </w:rPr>
                        <w:t>Covid-19</w:t>
                      </w:r>
                      <w:r>
                        <w:rPr>
                          <w:lang w:val="id-ID"/>
                        </w:rPr>
                        <w:t xml:space="preserve"> trimester III</w:t>
                      </w:r>
                    </w:p>
                  </w:txbxContent>
                </v:textbox>
              </v:rect>
            </w:pict>
          </mc:Fallback>
        </mc:AlternateContent>
      </w:r>
      <w:r>
        <w:rPr>
          <w:noProof/>
          <w:lang w:val="id-ID" w:eastAsia="id-ID"/>
        </w:rPr>
        <mc:AlternateContent>
          <mc:Choice Requires="wps">
            <w:drawing>
              <wp:anchor distT="0" distB="0" distL="0" distR="0" simplePos="false" relativeHeight="37" behindDoc="false" locked="false" layoutInCell="true" allowOverlap="true">
                <wp:simplePos x="0" y="0"/>
                <wp:positionH relativeFrom="column">
                  <wp:posOffset>788035</wp:posOffset>
                </wp:positionH>
                <wp:positionV relativeFrom="paragraph">
                  <wp:posOffset>73660</wp:posOffset>
                </wp:positionV>
                <wp:extent cx="0" cy="190499"/>
                <wp:effectExtent l="76200" t="0" r="57150" b="57150"/>
                <wp:wrapNone/>
                <wp:docPr id="1041" name="Straight Arrow Connector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9049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1" type="#_x0000_t32" filled="f" style="position:absolute;margin-left:62.05pt;margin-top:5.8pt;width:0.0pt;height:15.0pt;z-index:37;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0"/>
        <w:jc w:val="both"/>
        <w:rPr>
          <w:lang w:val="id-ID"/>
        </w:rPr>
      </w:pPr>
      <w:r>
        <w:rPr>
          <w:noProof/>
          <w:lang w:val="id-ID" w:eastAsia="id-ID"/>
        </w:rPr>
        <mc:AlternateContent>
          <mc:Choice Requires="wps">
            <w:drawing>
              <wp:anchor distT="0" distB="0" distL="0" distR="0" simplePos="false" relativeHeight="2" behindDoc="false" locked="false" layoutInCell="true" allowOverlap="true">
                <wp:simplePos x="0" y="0"/>
                <wp:positionH relativeFrom="column">
                  <wp:posOffset>1905</wp:posOffset>
                </wp:positionH>
                <wp:positionV relativeFrom="paragraph">
                  <wp:posOffset>93345</wp:posOffset>
                </wp:positionV>
                <wp:extent cx="1587500" cy="457200"/>
                <wp:effectExtent l="0" t="0" r="12700" b="19050"/>
                <wp:wrapNone/>
                <wp:docPr id="1042" name="Rectangle 7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87500" cy="457200"/>
                        </a:xfrm>
                        <a:prstGeom prst="rect"/>
                        <a:solidFill>
                          <a:srgbClr val="ffffff"/>
                        </a:solidFill>
                        <a:ln cmpd="sng" cap="flat" w="9525">
                          <a:solidFill>
                            <a:srgbClr val="000000"/>
                          </a:solidFill>
                          <a:prstDash val="solid"/>
                          <a:miter/>
                          <a:headEnd len="med" w="med" type="none"/>
                          <a:tailEnd len="med" w="med" type="none"/>
                        </a:ln>
                      </wps:spPr>
                      <wps:txbx id="1042">
                        <w:txbxContent>
                          <w:p>
                            <w:pPr>
                              <w:pStyle w:val="style0"/>
                              <w:jc w:val="center"/>
                              <w:rPr/>
                            </w:pPr>
                            <w:r>
                              <w:t>Dukungan Suami</w:t>
                            </w:r>
                          </w:p>
                        </w:txbxContent>
                      </wps:txbx>
                      <wps:bodyPr lIns="91440" rIns="91440" tIns="45720" bIns="45720" vert="horz" anchor="t" wrap="square" upright="true">
                        <a:prstTxWarp prst="textNoShape"/>
                        <a:noAutofit/>
                      </wps:bodyPr>
                    </wps:wsp>
                  </a:graphicData>
                </a:graphic>
                <wp14:sizeRelH relativeFrom="page">
                  <wp14:pctWidth>0</wp14:pctWidth>
                </wp14:sizeRelH>
                <wp14:sizeRelV relativeFrom="page">
                  <wp14:pctHeight>0</wp14:pctHeight>
                </wp14:sizeRelV>
              </wp:anchor>
            </w:drawing>
          </mc:Choice>
          <mc:Fallback>
            <w:pict>
              <v:rect id="1042" fillcolor="white" stroked="t" style="position:absolute;margin-left:0.15pt;margin-top:7.35pt;width:125.0pt;height:36.0pt;z-index:2;mso-position-horizontal-relative:text;mso-position-vertical-relative:text;mso-width-percent:0;mso-height-percent:0;mso-width-relative:page;mso-height-relative:page;mso-wrap-distance-left:0.0pt;mso-wrap-distance-right:0.0pt;visibility:visible;">
                <v:stroke joinstyle="miter"/>
                <v:fill/>
                <v:textbox inset="7.2pt,3.6pt,7.2pt,3.6pt">
                  <w:txbxContent>
                    <w:p>
                      <w:pPr>
                        <w:pStyle w:val="style0"/>
                        <w:jc w:val="center"/>
                        <w:rPr/>
                      </w:pPr>
                      <w:r>
                        <w:t>Dukungan Suami</w:t>
                      </w:r>
                    </w:p>
                  </w:txbxContent>
                </v:textbox>
              </v:rect>
            </w:pict>
          </mc:Fallback>
        </mc:AlternateContent>
      </w:r>
    </w:p>
    <w:p>
      <w:pPr>
        <w:pStyle w:val="style0"/>
        <w:jc w:val="both"/>
        <w:rPr>
          <w:lang w:val="id-ID"/>
        </w:rPr>
      </w:pPr>
      <w:r>
        <w:rPr>
          <w:noProof/>
          <w:lang w:val="id-ID" w:eastAsia="id-ID"/>
        </w:rPr>
        <mc:AlternateContent>
          <mc:Choice Requires="wps">
            <w:drawing>
              <wp:anchor distT="0" distB="0" distL="0" distR="0" simplePos="false" relativeHeight="10" behindDoc="false" locked="false" layoutInCell="true" allowOverlap="true">
                <wp:simplePos x="0" y="0"/>
                <wp:positionH relativeFrom="column">
                  <wp:posOffset>1585595</wp:posOffset>
                </wp:positionH>
                <wp:positionV relativeFrom="paragraph">
                  <wp:posOffset>93980</wp:posOffset>
                </wp:positionV>
                <wp:extent cx="600075" cy="0"/>
                <wp:effectExtent l="0" t="76200" r="28575" b="95250"/>
                <wp:wrapNone/>
                <wp:docPr id="1043" name="Straight Arrow Connector 6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0075" cy="0"/>
                        </a:xfrm>
                        <a:prstGeom prst="straightConnector1"/>
                        <a:ln cmpd="sng" cap="flat" w="19050">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3" type="#_x0000_t32" filled="f" style="position:absolute;margin-left:124.85pt;margin-top:7.4pt;width:47.25pt;height:0.0pt;z-index:10;mso-position-horizontal-relative:text;mso-position-vertical-relative:text;mso-width-percent:0;mso-height-percent:0;mso-width-relative:page;mso-height-relative:page;mso-wrap-distance-left:0.0pt;mso-wrap-distance-right:0.0pt;visibility:visible;">
                <v:stroke endarrow="block" weight="1.5pt"/>
                <v:fill/>
              </v:shape>
            </w:pict>
          </mc:Fallback>
        </mc:AlternateContent>
      </w:r>
    </w:p>
    <w:p>
      <w:pPr>
        <w:pStyle w:val="style0"/>
        <w:jc w:val="both"/>
        <w:rPr>
          <w:lang w:val="id-ID"/>
        </w:rPr>
      </w:pPr>
    </w:p>
    <w:p>
      <w:pPr>
        <w:pStyle w:val="style0"/>
        <w:jc w:val="both"/>
        <w:rPr>
          <w:lang w:val="id-ID"/>
        </w:rPr>
      </w:pPr>
    </w:p>
    <w:p>
      <w:pPr>
        <w:pStyle w:val="style0"/>
        <w:jc w:val="both"/>
        <w:rPr>
          <w:lang w:val="id-ID"/>
        </w:rPr>
      </w:pPr>
    </w:p>
    <w:p>
      <w:pPr>
        <w:pStyle w:val="style0"/>
        <w:jc w:val="both"/>
        <w:rPr>
          <w:lang w:val="id-ID"/>
        </w:rPr>
      </w:pPr>
    </w:p>
    <w:p>
      <w:pPr>
        <w:pStyle w:val="style0"/>
        <w:jc w:val="both"/>
        <w:rPr/>
      </w:pPr>
      <w:r>
        <w:rPr>
          <w:noProof/>
          <w:lang w:val="id-ID" w:eastAsia="id-ID"/>
        </w:rPr>
        <mc:AlternateContent>
          <mc:Choice Requires="wps">
            <w:drawing>
              <wp:anchor distT="0" distB="0" distL="0" distR="0" simplePos="false" relativeHeight="5" behindDoc="false" locked="false" layoutInCell="true" allowOverlap="true">
                <wp:simplePos x="0" y="0"/>
                <wp:positionH relativeFrom="column">
                  <wp:posOffset>0</wp:posOffset>
                </wp:positionH>
                <wp:positionV relativeFrom="paragraph">
                  <wp:posOffset>156210</wp:posOffset>
                </wp:positionV>
                <wp:extent cx="571500" cy="274320"/>
                <wp:effectExtent l="0" t="0" r="19050" b="11430"/>
                <wp:wrapNone/>
                <wp:docPr id="1044" name="Rectangle 6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 cy="274320"/>
                        </a:xfrm>
                        <a:prstGeom prst="rect"/>
                        <a:solidFill>
                          <a:srgbClr val="ffffff"/>
                        </a:solidFill>
                        <a:ln cmpd="sng" cap="flat" w="19050">
                          <a:solidFill>
                            <a:srgbClr val="000000"/>
                          </a:solidFill>
                          <a:prstDash val="solid"/>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44" fillcolor="white" stroked="t" style="position:absolute;margin-left:0.0pt;margin-top:12.3pt;width:45.0pt;height:21.6pt;z-index:5;mso-position-horizontal-relative:text;mso-position-vertical-relative:text;mso-width-percent:0;mso-height-percent:0;mso-width-relative:page;mso-height-relative:page;mso-wrap-distance-left:0.0pt;mso-wrap-distance-right:0.0pt;visibility:visible;">
                <v:stroke joinstyle="miter" weight="1.5pt"/>
                <v:fill/>
              </v:rect>
            </w:pict>
          </mc:Fallback>
        </mc:AlternateContent>
      </w:r>
    </w:p>
    <w:p>
      <w:pPr>
        <w:pStyle w:val="style0"/>
        <w:rPr/>
      </w:pPr>
      <w:r>
        <w:tab/>
      </w:r>
      <w:r>
        <w:tab/>
      </w:r>
      <w:r>
        <w:t xml:space="preserve">: </w:t>
      </w:r>
      <w:r>
        <w:t>Variabel</w:t>
      </w:r>
      <w:r>
        <w:t xml:space="preserve"> Yang </w:t>
      </w:r>
      <w:r>
        <w:t>Diteliti</w:t>
      </w:r>
    </w:p>
    <w:p>
      <w:pPr>
        <w:pStyle w:val="style0"/>
        <w:rPr/>
      </w:pPr>
    </w:p>
    <w:p>
      <w:pPr>
        <w:pStyle w:val="style0"/>
        <w:rPr/>
      </w:pPr>
      <w:r>
        <w:rPr>
          <w:noProof/>
          <w:lang w:val="id-ID" w:eastAsia="id-ID"/>
        </w:rPr>
        <mc:AlternateContent>
          <mc:Choice Requires="wps">
            <w:drawing>
              <wp:anchor distT="0" distB="0" distL="0" distR="0" simplePos="false" relativeHeight="3" behindDoc="false" locked="false" layoutInCell="true" allowOverlap="true">
                <wp:simplePos x="0" y="0"/>
                <wp:positionH relativeFrom="column">
                  <wp:posOffset>0</wp:posOffset>
                </wp:positionH>
                <wp:positionV relativeFrom="paragraph">
                  <wp:posOffset>31115</wp:posOffset>
                </wp:positionV>
                <wp:extent cx="571500" cy="264795"/>
                <wp:effectExtent l="0" t="0" r="19050" b="20955"/>
                <wp:wrapNone/>
                <wp:docPr id="1045" name="Rectangle 6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 cy="264795"/>
                        </a:xfrm>
                        <a:prstGeom prst="rect"/>
                        <a:solidFill>
                          <a:srgbClr val="ffffff"/>
                        </a:solidFill>
                        <a:ln cmpd="sng" cap="flat" w="19050">
                          <a:solidFill>
                            <a:srgbClr val="000000"/>
                          </a:solidFill>
                          <a:prstDash val="sysDot"/>
                          <a:miter/>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rect id="1045" fillcolor="white" stroked="t" style="position:absolute;margin-left:0.0pt;margin-top:2.45pt;width:45.0pt;height:20.85pt;z-index:3;mso-position-horizontal-relative:text;mso-position-vertical-relative:text;mso-width-percent:0;mso-height-percent:0;mso-width-relative:page;mso-height-relative:page;mso-wrap-distance-left:0.0pt;mso-wrap-distance-right:0.0pt;visibility:visible;">
                <v:stroke dashstyle="shortdot" joinstyle="miter" weight="1.5pt"/>
                <v:fill/>
              </v:rect>
            </w:pict>
          </mc:Fallback>
        </mc:AlternateContent>
      </w:r>
      <w:r>
        <w:tab/>
      </w:r>
      <w:r>
        <w:tab/>
      </w:r>
      <w:r>
        <w:t xml:space="preserve">: </w:t>
      </w:r>
      <w:r>
        <w:t>Variabel</w:t>
      </w:r>
      <w:r>
        <w:t xml:space="preserve"> </w:t>
      </w:r>
      <w:r>
        <w:t>Tidak</w:t>
      </w:r>
      <w:r>
        <w:t xml:space="preserve"> </w:t>
      </w:r>
      <w:r>
        <w:t>Diteliti</w:t>
      </w:r>
    </w:p>
    <w:p>
      <w:pPr>
        <w:pStyle w:val="style0"/>
        <w:jc w:val="center"/>
        <w:rPr/>
      </w:pPr>
    </w:p>
    <w:p>
      <w:pPr>
        <w:pStyle w:val="style0"/>
        <w:rPr/>
      </w:pPr>
      <w:r>
        <w:rPr>
          <w:noProof/>
          <w:lang w:val="id-ID" w:eastAsia="id-ID"/>
        </w:rPr>
        <mc:AlternateContent>
          <mc:Choice Requires="wps">
            <w:drawing>
              <wp:anchor distT="0" distB="0" distL="0" distR="0" simplePos="false" relativeHeight="4" behindDoc="false" locked="false" layoutInCell="true" allowOverlap="true">
                <wp:simplePos x="0" y="0"/>
                <wp:positionH relativeFrom="column">
                  <wp:posOffset>0</wp:posOffset>
                </wp:positionH>
                <wp:positionV relativeFrom="paragraph">
                  <wp:posOffset>112394</wp:posOffset>
                </wp:positionV>
                <wp:extent cx="571500" cy="0"/>
                <wp:effectExtent l="0" t="76200" r="19050" b="95250"/>
                <wp:wrapNone/>
                <wp:docPr id="1046" name="Straight Arrow Connector 6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71500" cy="0"/>
                        </a:xfrm>
                        <a:prstGeom prst="straightConnector1"/>
                        <a:ln cmpd="sng" cap="flat" w="9525">
                          <a:solidFill>
                            <a:srgbClr val="000000"/>
                          </a:solidFill>
                          <a:prstDash val="solid"/>
                          <a:round/>
                          <a:headEnd len="med" w="med" type="none"/>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6" type="#_x0000_t32" filled="f" style="position:absolute;margin-left:0.0pt;margin-top:8.85pt;width:45.0pt;height:0.0pt;z-index:4;mso-position-horizontal-relative:text;mso-position-vertical-relative:text;mso-width-percent:0;mso-height-percent:0;mso-width-relative:page;mso-height-relative:page;mso-wrap-distance-left:0.0pt;mso-wrap-distance-right:0.0pt;visibility:visible;">
                <v:stroke endarrow="block"/>
                <v:fill/>
              </v:shape>
            </w:pict>
          </mc:Fallback>
        </mc:AlternateContent>
      </w:r>
      <w:r>
        <w:tab/>
      </w:r>
      <w:r>
        <w:tab/>
      </w:r>
      <w:r>
        <w:t xml:space="preserve">: Alur </w:t>
      </w:r>
      <w:r>
        <w:t>PIkir</w:t>
      </w:r>
    </w:p>
    <w:p>
      <w:pPr>
        <w:pStyle w:val="style0"/>
        <w:jc w:val="center"/>
        <w:rPr>
          <w:lang w:val="id-ID"/>
        </w:rPr>
      </w:pPr>
    </w:p>
    <w:p>
      <w:pPr>
        <w:pStyle w:val="style0"/>
        <w:rPr>
          <w:lang w:val="id-ID"/>
        </w:rPr>
      </w:pPr>
      <w:r>
        <w:rPr>
          <w:noProof/>
          <w:lang w:val="id-ID" w:eastAsia="id-ID"/>
        </w:rPr>
        <mc:AlternateContent>
          <mc:Choice Requires="wps">
            <w:drawing>
              <wp:anchor distT="0" distB="0" distL="0" distR="0" simplePos="false" relativeHeight="11" behindDoc="false" locked="false" layoutInCell="true" allowOverlap="true">
                <wp:simplePos x="0" y="0"/>
                <wp:positionH relativeFrom="column">
                  <wp:posOffset>9525</wp:posOffset>
                </wp:positionH>
                <wp:positionV relativeFrom="paragraph">
                  <wp:posOffset>107949</wp:posOffset>
                </wp:positionV>
                <wp:extent cx="609600" cy="0"/>
                <wp:effectExtent l="0" t="0" r="19050" b="19050"/>
                <wp:wrapNone/>
                <wp:docPr id="1047" name="Straight Arrow Connector 7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09600" cy="0"/>
                        </a:xfrm>
                        <a:prstGeom prst="straightConnector1"/>
                        <a:ln cmpd="sng" cap="flat" w="19050">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7" type="#_x0000_t32" filled="f" style="position:absolute;margin-left:0.75pt;margin-top:8.5pt;width:48.0pt;height:0.0pt;z-index:11;mso-position-horizontal-relative:text;mso-position-vertical-relative:text;mso-width-percent:0;mso-height-percent:0;mso-width-relative:page;mso-height-relative:page;mso-wrap-distance-left:0.0pt;mso-wrap-distance-right:0.0pt;visibility:visible;">
                <v:stroke weight="1.5pt"/>
                <v:fill/>
              </v:shape>
            </w:pict>
          </mc:Fallback>
        </mc:AlternateContent>
      </w:r>
      <w:r>
        <w:rPr>
          <w:lang w:val="id-ID"/>
        </w:rPr>
        <w:tab/>
      </w:r>
      <w:r>
        <w:rPr>
          <w:lang w:val="id-ID"/>
        </w:rPr>
        <w:tab/>
      </w:r>
      <w:r>
        <w:rPr>
          <w:lang w:val="id-ID"/>
        </w:rPr>
        <w:t xml:space="preserve">: Berhubungan </w:t>
      </w:r>
    </w:p>
    <w:p>
      <w:pPr>
        <w:pStyle w:val="style0"/>
        <w:jc w:val="center"/>
        <w:rPr>
          <w:lang w:val="id-ID"/>
        </w:rPr>
      </w:pPr>
    </w:p>
    <w:p>
      <w:pPr>
        <w:pStyle w:val="style0"/>
        <w:rPr>
          <w:lang w:val="id-ID"/>
        </w:rPr>
      </w:pPr>
    </w:p>
    <w:p>
      <w:pPr>
        <w:pStyle w:val="style0"/>
        <w:jc w:val="center"/>
        <w:rPr>
          <w:lang w:val="id-ID"/>
        </w:rPr>
      </w:pPr>
    </w:p>
    <w:p>
      <w:pPr>
        <w:pStyle w:val="style0"/>
        <w:spacing w:lineRule="auto" w:line="480"/>
        <w:jc w:val="center"/>
        <w:rPr/>
      </w:pPr>
      <w:r>
        <w:t>Gambar 3.1</w:t>
      </w:r>
    </w:p>
    <w:p>
      <w:pPr>
        <w:pStyle w:val="style0"/>
        <w:jc w:val="center"/>
        <w:rPr>
          <w:i/>
          <w:lang w:val="id-ID"/>
        </w:rPr>
      </w:pPr>
      <w:r>
        <w:t>K</w:t>
      </w:r>
      <w:r>
        <w:rPr>
          <w:lang w:val="id-ID"/>
        </w:rPr>
        <w:t>e</w:t>
      </w:r>
      <w:r>
        <w:t>rangka</w:t>
      </w:r>
      <w:r>
        <w:t xml:space="preserve"> </w:t>
      </w:r>
      <w:r>
        <w:t>Konsep</w:t>
      </w:r>
      <w:r>
        <w:rPr>
          <w:lang w:val="id-ID"/>
        </w:rPr>
        <w:t xml:space="preserve">tual </w:t>
      </w:r>
      <w:r>
        <w:rPr>
          <w:lang w:val="id-ID"/>
        </w:rPr>
        <w:t>Dukungan Suami dengan Tingkat Kecemasan I</w:t>
      </w:r>
      <w:r>
        <w:rPr>
          <w:lang w:val="id-ID"/>
        </w:rPr>
        <w:t>bu Hamil K</w:t>
      </w:r>
      <w:r>
        <w:rPr>
          <w:lang w:val="id-ID"/>
        </w:rPr>
        <w:t xml:space="preserve">onfirmasi </w:t>
      </w:r>
      <w:r>
        <w:rPr>
          <w:i/>
          <w:lang w:val="id-ID"/>
        </w:rPr>
        <w:t>Covid-</w:t>
      </w:r>
      <w:r>
        <w:rPr>
          <w:i/>
          <w:lang w:val="id-ID"/>
        </w:rPr>
        <w:t xml:space="preserve">19 </w:t>
      </w:r>
    </w:p>
    <w:p>
      <w:pPr>
        <w:pStyle w:val="style0"/>
        <w:jc w:val="center"/>
        <w:rPr>
          <w:lang w:val="id-ID"/>
        </w:rPr>
      </w:pPr>
    </w:p>
    <w:p>
      <w:pPr>
        <w:pStyle w:val="style179"/>
        <w:numPr>
          <w:ilvl w:val="1"/>
          <w:numId w:val="9"/>
        </w:numPr>
        <w:spacing w:lineRule="auto" w:line="480"/>
        <w:jc w:val="both"/>
        <w:rPr>
          <w:rFonts w:ascii="Times New Roman" w:cs="Times New Roman" w:hAnsi="Times New Roman"/>
          <w:b/>
          <w:sz w:val="24"/>
          <w:szCs w:val="24"/>
        </w:rPr>
      </w:pPr>
      <w:r>
        <w:rPr>
          <w:rFonts w:ascii="Times New Roman" w:cs="Times New Roman" w:hAnsi="Times New Roman"/>
          <w:b/>
          <w:sz w:val="24"/>
          <w:szCs w:val="24"/>
        </w:rPr>
        <w:t>Hipotesis</w:t>
      </w:r>
    </w:p>
    <w:p>
      <w:pPr>
        <w:pStyle w:val="style0"/>
        <w:spacing w:lineRule="auto" w:line="480"/>
        <w:ind w:firstLine="720"/>
        <w:jc w:val="both"/>
        <w:rPr>
          <w:lang w:val="id-ID"/>
        </w:rPr>
      </w:pPr>
      <w:r>
        <w:t>Hipotesis</w:t>
      </w:r>
      <w:r>
        <w:t xml:space="preserve"> </w:t>
      </w:r>
      <w:r>
        <w:t>adalah</w:t>
      </w:r>
      <w:r>
        <w:t xml:space="preserve"> </w:t>
      </w:r>
      <w:r>
        <w:t>jawaban</w:t>
      </w:r>
      <w:r>
        <w:t xml:space="preserve"> </w:t>
      </w:r>
      <w:r>
        <w:t>sementara</w:t>
      </w:r>
      <w:r>
        <w:t xml:space="preserve"> </w:t>
      </w:r>
      <w:r>
        <w:t>dari</w:t>
      </w:r>
      <w:r>
        <w:t xml:space="preserve"> </w:t>
      </w:r>
      <w:r>
        <w:t>rumusan</w:t>
      </w:r>
      <w:r>
        <w:t xml:space="preserve"> </w:t>
      </w:r>
      <w:r>
        <w:t>masalah</w:t>
      </w:r>
      <w:r>
        <w:t xml:space="preserve"> </w:t>
      </w:r>
      <w:r>
        <w:t>atau</w:t>
      </w:r>
      <w:r>
        <w:t xml:space="preserve"> </w:t>
      </w:r>
      <w:r>
        <w:t>pertanyaan</w:t>
      </w:r>
      <w:r>
        <w:t xml:space="preserve"> </w:t>
      </w:r>
      <w:r>
        <w:t>penelitian</w:t>
      </w:r>
      <w:r>
        <w:t xml:space="preserve"> (</w:t>
      </w:r>
      <w:r>
        <w:t>Nursalam</w:t>
      </w:r>
      <w:r>
        <w:t xml:space="preserve">, 2017). </w:t>
      </w:r>
      <w:r>
        <w:t>Hipotesis</w:t>
      </w:r>
      <w:r>
        <w:rPr>
          <w:color w:val="000000"/>
          <w:spacing w:val="7"/>
        </w:rPr>
        <w:t xml:space="preserve"> </w:t>
      </w:r>
      <w:r>
        <w:rPr>
          <w:color w:val="000000"/>
          <w:spacing w:val="7"/>
        </w:rPr>
        <w:t>dalam</w:t>
      </w:r>
      <w:r>
        <w:rPr>
          <w:color w:val="000000"/>
          <w:spacing w:val="7"/>
        </w:rPr>
        <w:t xml:space="preserve"> </w:t>
      </w:r>
      <w:r>
        <w:rPr>
          <w:color w:val="000000"/>
          <w:spacing w:val="7"/>
        </w:rPr>
        <w:t>penelitian</w:t>
      </w:r>
      <w:r>
        <w:rPr>
          <w:color w:val="000000"/>
          <w:spacing w:val="7"/>
        </w:rPr>
        <w:t xml:space="preserve"> </w:t>
      </w:r>
      <w:r>
        <w:rPr>
          <w:color w:val="000000"/>
          <w:spacing w:val="7"/>
        </w:rPr>
        <w:t>ini</w:t>
      </w:r>
      <w:r>
        <w:rPr>
          <w:color w:val="000000"/>
          <w:spacing w:val="7"/>
        </w:rPr>
        <w:t xml:space="preserve"> </w:t>
      </w:r>
      <w:r>
        <w:rPr>
          <w:color w:val="000000"/>
          <w:spacing w:val="7"/>
        </w:rPr>
        <w:t>adalah</w:t>
      </w:r>
      <w:r>
        <w:rPr>
          <w:color w:val="000000"/>
          <w:spacing w:val="7"/>
        </w:rPr>
        <w:t xml:space="preserve">: </w:t>
      </w:r>
      <w:r>
        <w:rPr>
          <w:color w:val="000000"/>
          <w:spacing w:val="7"/>
        </w:rPr>
        <w:t>ada</w:t>
      </w:r>
      <w:r>
        <w:rPr>
          <w:color w:val="000000"/>
          <w:spacing w:val="7"/>
        </w:rPr>
        <w:t xml:space="preserve"> </w:t>
      </w:r>
      <w:r>
        <w:t>Hubungan</w:t>
      </w:r>
      <w:r>
        <w:t xml:space="preserve"> </w:t>
      </w:r>
      <w:r>
        <w:t>Dukungan</w:t>
      </w:r>
      <w:r>
        <w:t xml:space="preserve"> </w:t>
      </w:r>
      <w:r>
        <w:t>Suami</w:t>
      </w:r>
      <w:r>
        <w:t xml:space="preserve"> </w:t>
      </w:r>
      <w:r>
        <w:t>Dengan</w:t>
      </w:r>
      <w:r>
        <w:t xml:space="preserve"> </w:t>
      </w:r>
      <w:r>
        <w:t>Kecemasan</w:t>
      </w:r>
      <w:r>
        <w:t xml:space="preserve"> Ibu </w:t>
      </w:r>
      <w:r>
        <w:t>Hamil</w:t>
      </w:r>
      <w:r>
        <w:t xml:space="preserve"> </w:t>
      </w:r>
      <w:r>
        <w:rPr>
          <w:lang w:val="id-ID"/>
        </w:rPr>
        <w:t xml:space="preserve">konfirmasi </w:t>
      </w:r>
      <w:r>
        <w:rPr>
          <w:i/>
          <w:lang w:val="id-ID"/>
        </w:rPr>
        <w:t>Covid-19</w:t>
      </w:r>
      <w:r>
        <w:rPr>
          <w:lang w:val="id-ID"/>
        </w:rPr>
        <w:t xml:space="preserve"> </w:t>
      </w:r>
      <w:r>
        <w:rPr>
          <w:lang w:val="id-ID"/>
        </w:rPr>
        <w:t>Trimester III</w:t>
      </w:r>
      <w:r>
        <w:rPr>
          <w:lang w:val="id-ID"/>
        </w:rPr>
        <w:t xml:space="preserve"> </w:t>
      </w:r>
      <w:r>
        <w:rPr>
          <w:lang w:val="id-ID"/>
        </w:rPr>
        <w:t>di Ruang VK IGD RSPAL Dr.Ramelan Surabaya.</w:t>
      </w: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p>
    <w:p>
      <w:pPr>
        <w:pStyle w:val="style0"/>
        <w:spacing w:lineRule="auto" w:line="480"/>
        <w:jc w:val="center"/>
        <w:rPr>
          <w:rFonts w:eastAsia="Calibri"/>
          <w:b/>
          <w:szCs w:val="20"/>
          <w:lang w:val="id-ID"/>
        </w:rPr>
      </w:pPr>
      <w:r>
        <w:rPr>
          <w:rFonts w:eastAsia="Calibri"/>
          <w:b/>
          <w:szCs w:val="20"/>
        </w:rPr>
        <w:t xml:space="preserve">BAB </w:t>
      </w:r>
      <w:r>
        <w:rPr>
          <w:rFonts w:eastAsia="Calibri"/>
          <w:b/>
          <w:szCs w:val="20"/>
          <w:lang w:val="id-ID"/>
        </w:rPr>
        <w:t>4</w:t>
      </w:r>
    </w:p>
    <w:p>
      <w:pPr>
        <w:pStyle w:val="style0"/>
        <w:spacing w:lineRule="auto" w:line="480"/>
        <w:jc w:val="center"/>
        <w:rPr>
          <w:rFonts w:eastAsia="Calibri"/>
          <w:b/>
          <w:szCs w:val="20"/>
        </w:rPr>
      </w:pPr>
      <w:r>
        <w:rPr>
          <w:rFonts w:eastAsia="Calibri"/>
          <w:b/>
          <w:szCs w:val="20"/>
        </w:rPr>
        <w:t>METOD</w:t>
      </w:r>
      <w:r>
        <w:rPr>
          <w:rFonts w:eastAsia="Calibri"/>
          <w:b/>
          <w:szCs w:val="20"/>
          <w:lang w:val="id-ID"/>
        </w:rPr>
        <w:t xml:space="preserve">OLOGI </w:t>
      </w:r>
      <w:r>
        <w:rPr>
          <w:rFonts w:eastAsia="Calibri"/>
          <w:b/>
          <w:szCs w:val="20"/>
        </w:rPr>
        <w:t xml:space="preserve"> PENELITIAN</w:t>
      </w:r>
    </w:p>
    <w:p>
      <w:pPr>
        <w:pStyle w:val="style0"/>
        <w:spacing w:lineRule="auto" w:line="480"/>
        <w:jc w:val="center"/>
        <w:rPr>
          <w:rFonts w:eastAsia="Calibri"/>
          <w:b/>
          <w:szCs w:val="20"/>
        </w:rPr>
      </w:pPr>
    </w:p>
    <w:p>
      <w:pPr>
        <w:pStyle w:val="style179"/>
        <w:numPr>
          <w:ilvl w:val="1"/>
          <w:numId w:val="10"/>
        </w:numPr>
        <w:spacing w:lineRule="auto" w:line="480"/>
        <w:jc w:val="both"/>
        <w:rPr>
          <w:rFonts w:ascii="Times New Roman" w:cs="Times New Roman" w:eastAsia="Calibri" w:hAnsi="Times New Roman"/>
          <w:b/>
          <w:sz w:val="24"/>
          <w:szCs w:val="24"/>
        </w:rPr>
      </w:pPr>
      <w:r>
        <w:rPr>
          <w:rFonts w:ascii="Times New Roman" w:cs="Times New Roman" w:eastAsia="Calibri" w:hAnsi="Times New Roman"/>
          <w:b/>
          <w:sz w:val="24"/>
          <w:szCs w:val="24"/>
          <w:lang w:val="id-ID"/>
        </w:rPr>
        <w:t>Desain Penelitian</w:t>
      </w:r>
    </w:p>
    <w:p>
      <w:pPr>
        <w:pStyle w:val="style0"/>
        <w:spacing w:lineRule="auto" w:line="480"/>
        <w:ind w:firstLine="720"/>
        <w:jc w:val="both"/>
        <w:rPr>
          <w:rFonts w:eastAsia="Calibri"/>
          <w:noProof/>
          <w:szCs w:val="20"/>
        </w:rPr>
      </w:pPr>
      <w:r>
        <w:rPr>
          <w:rFonts w:eastAsia="Calibri"/>
          <w:noProof/>
          <w:szCs w:val="20"/>
        </w:rPr>
        <w:t xml:space="preserve">Penelitian ini menggunakan pendekatan </w:t>
      </w:r>
      <w:r>
        <w:rPr>
          <w:rFonts w:eastAsia="Calibri"/>
          <w:noProof/>
          <w:szCs w:val="20"/>
          <w:lang w:val="id-ID"/>
        </w:rPr>
        <w:t xml:space="preserve">analisis korelasi yang digunakan untuk menentukan kuatnya derajat hubungan linier antara 2 variabel atau lebih </w:t>
      </w:r>
      <w:r>
        <w:rPr>
          <w:rFonts w:eastAsia="Calibri"/>
          <w:noProof/>
          <w:szCs w:val="20"/>
        </w:rPr>
        <w:t xml:space="preserve">Variabel independent (dukungan suami) dan variabel dependent (kecemasan ibu hamil </w:t>
      </w:r>
      <w:r>
        <w:rPr>
          <w:rFonts w:eastAsia="Calibri"/>
          <w:noProof/>
          <w:szCs w:val="20"/>
          <w:lang w:val="id-ID"/>
        </w:rPr>
        <w:t xml:space="preserve">konfirmasi covid) </w:t>
      </w:r>
      <w:r>
        <w:rPr>
          <w:rFonts w:eastAsia="Calibri"/>
          <w:noProof/>
          <w:szCs w:val="20"/>
        </w:rPr>
        <w:t xml:space="preserve">sehingga dapat diketahui seberapa jauh kontribusi variabel terikat terhadap adanya variabel bebas. Rancangan penelitian yang digunakan dalam penelitian ini adalah dengan pendekatan </w:t>
      </w:r>
      <w:r>
        <w:rPr>
          <w:rFonts w:eastAsia="Calibri"/>
          <w:i/>
          <w:noProof/>
          <w:szCs w:val="20"/>
        </w:rPr>
        <w:t>cross-sectional</w:t>
      </w:r>
      <w:r>
        <w:rPr>
          <w:rFonts w:eastAsia="Calibri"/>
          <w:noProof/>
          <w:szCs w:val="20"/>
        </w:rPr>
        <w:t xml:space="preserve"> yaitu pengambilan data yang dilakukan sekali dalam suatu periode tertentu, artinya pengamatan dan pengukuran variabel bebas dan variabel terikat dalam penelitian ini dilakukan satu kali saja </w:t>
      </w:r>
      <w:r>
        <w:rPr>
          <w:rFonts w:eastAsia="Calibri"/>
          <w:noProof/>
          <w:szCs w:val="20"/>
        </w:rPr>
        <w:fldChar w:fldCharType="begin"/>
      </w:r>
      <w:r>
        <w:rPr>
          <w:rFonts w:eastAsia="Calibri"/>
          <w:noProof/>
          <w:szCs w:val="20"/>
        </w:rP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Kesehatan","type":"book"},"uris":["http://www.mendeley.com/documents/?uuid=576716b4-8d91-4f30-984c-cf5b69b4a4d8"]}],"mendeley":{"formattedCitation":"(Notoatmodjo, 2018)","plainTextFormattedCitation":"(Notoatmodjo, 2018)","previouslyFormattedCitation":"(Notoatmodjo, 2018)"},"properties":{"noteIndex":0},"schema":"https://github.com/citation-style-language/schema/raw/master/csl-citation.json"}</w:instrText>
      </w:r>
      <w:r>
        <w:rPr>
          <w:rFonts w:eastAsia="Calibri"/>
          <w:noProof/>
          <w:szCs w:val="20"/>
        </w:rPr>
        <w:fldChar w:fldCharType="separate"/>
      </w:r>
      <w:r>
        <w:rPr>
          <w:rFonts w:eastAsia="Calibri"/>
          <w:noProof/>
          <w:szCs w:val="20"/>
        </w:rPr>
        <w:t>(Notoatmodjo, 2018)</w:t>
      </w:r>
      <w:r>
        <w:rPr>
          <w:rFonts w:eastAsia="Calibri"/>
          <w:noProof/>
          <w:szCs w:val="20"/>
        </w:rPr>
        <w:fldChar w:fldCharType="end"/>
      </w:r>
      <w:r>
        <w:rPr>
          <w:rFonts w:eastAsia="Calibri"/>
          <w:noProof/>
          <w:szCs w:val="20"/>
        </w:rPr>
        <w:t>.</w:t>
      </w:r>
    </w:p>
    <w:p>
      <w:pPr>
        <w:pStyle w:val="style179"/>
        <w:numPr>
          <w:ilvl w:val="1"/>
          <w:numId w:val="10"/>
        </w:numPr>
        <w:spacing w:lineRule="auto" w:line="480"/>
        <w:ind w:left="426" w:hanging="426"/>
        <w:rPr>
          <w:rFonts w:ascii="Times New Roman" w:cs="Times New Roman" w:eastAsia="Calibri" w:hAnsi="Times New Roman"/>
          <w:b/>
          <w:sz w:val="24"/>
          <w:szCs w:val="24"/>
          <w:lang w:val="id-ID"/>
        </w:rPr>
      </w:pPr>
      <w:r>
        <w:rPr>
          <w:rFonts w:ascii="Times New Roman" w:cs="Times New Roman" w:eastAsia="Calibri" w:hAnsi="Times New Roman"/>
          <w:b/>
          <w:sz w:val="24"/>
          <w:szCs w:val="24"/>
          <w:lang w:val="id-ID"/>
        </w:rPr>
        <w:t xml:space="preserve">Waktu dan Tempat Penelitian </w:t>
      </w:r>
    </w:p>
    <w:p>
      <w:pPr>
        <w:pStyle w:val="style0"/>
        <w:spacing w:lineRule="auto" w:line="480"/>
        <w:ind w:firstLine="360"/>
        <w:jc w:val="both"/>
        <w:rPr>
          <w:rFonts w:eastAsia="Calibri"/>
          <w:lang w:val="id-ID"/>
        </w:rPr>
      </w:pPr>
      <w:r>
        <w:rPr>
          <w:rFonts w:eastAsia="Calibri"/>
        </w:rPr>
        <w:t>Penelitian</w:t>
      </w:r>
      <w:r>
        <w:rPr>
          <w:rFonts w:eastAsia="Calibri"/>
        </w:rPr>
        <w:t xml:space="preserve"> </w:t>
      </w:r>
      <w:r>
        <w:rPr>
          <w:rFonts w:eastAsia="Calibri"/>
        </w:rPr>
        <w:t>ini</w:t>
      </w:r>
      <w:r>
        <w:rPr>
          <w:rFonts w:eastAsia="Calibri"/>
        </w:rPr>
        <w:t xml:space="preserve"> </w:t>
      </w:r>
      <w:r>
        <w:rPr>
          <w:rFonts w:eastAsia="Calibri"/>
        </w:rPr>
        <w:t>akan</w:t>
      </w:r>
      <w:r>
        <w:rPr>
          <w:rFonts w:eastAsia="Calibri"/>
        </w:rPr>
        <w:t xml:space="preserve"> </w:t>
      </w:r>
      <w:r>
        <w:rPr>
          <w:rFonts w:eastAsia="Calibri"/>
        </w:rPr>
        <w:t>dilaksanakan</w:t>
      </w:r>
      <w:r>
        <w:rPr>
          <w:rFonts w:eastAsia="Calibri"/>
        </w:rPr>
        <w:t xml:space="preserve"> pada </w:t>
      </w:r>
      <w:r>
        <w:rPr>
          <w:rFonts w:eastAsia="Calibri"/>
        </w:rPr>
        <w:t>Bulan</w:t>
      </w:r>
      <w:r>
        <w:rPr>
          <w:rFonts w:eastAsia="Calibri"/>
        </w:rPr>
        <w:t xml:space="preserve"> </w:t>
      </w:r>
      <w:r>
        <w:rPr>
          <w:rFonts w:eastAsia="Calibri"/>
          <w:lang w:val="id-ID"/>
        </w:rPr>
        <w:t>januari 2021</w:t>
      </w:r>
      <w:r>
        <w:rPr>
          <w:rFonts w:eastAsia="Calibri"/>
        </w:rPr>
        <w:t xml:space="preserve"> </w:t>
      </w:r>
      <w:r>
        <w:rPr>
          <w:rFonts w:eastAsia="Calibri"/>
        </w:rPr>
        <w:t>sampai</w:t>
      </w:r>
      <w:r>
        <w:rPr>
          <w:rFonts w:eastAsia="Calibri"/>
        </w:rPr>
        <w:t xml:space="preserve"> </w:t>
      </w:r>
      <w:r>
        <w:rPr>
          <w:rFonts w:eastAsia="Calibri"/>
        </w:rPr>
        <w:t>Bulan</w:t>
      </w:r>
      <w:r>
        <w:rPr>
          <w:rFonts w:eastAsia="Calibri"/>
        </w:rPr>
        <w:t xml:space="preserve"> </w:t>
      </w:r>
      <w:r>
        <w:rPr>
          <w:rFonts w:eastAsia="Calibri"/>
          <w:lang w:val="id-ID"/>
        </w:rPr>
        <w:t>februari 2021</w:t>
      </w:r>
      <w:r>
        <w:rPr>
          <w:rFonts w:eastAsia="Calibri"/>
          <w:lang w:val="id-ID"/>
        </w:rPr>
        <w:t xml:space="preserve"> di Ruang VK IGD RSPAL </w:t>
      </w:r>
      <w:r>
        <w:rPr>
          <w:rFonts w:eastAsia="Calibri"/>
          <w:lang w:val="id-ID"/>
        </w:rPr>
        <w:t>Dr.Ramelan</w:t>
      </w:r>
      <w:r>
        <w:rPr>
          <w:rFonts w:eastAsia="Calibri"/>
          <w:lang w:val="id-ID"/>
        </w:rPr>
        <w:t xml:space="preserve"> Surabaya</w:t>
      </w:r>
      <w:r>
        <w:rPr>
          <w:rFonts w:eastAsia="Calibri"/>
        </w:rPr>
        <w:t>.</w:t>
      </w: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0"/>
        <w:spacing w:lineRule="auto" w:line="480"/>
        <w:jc w:val="both"/>
        <w:rPr>
          <w:rFonts w:eastAsia="Calibri"/>
          <w:lang w:val="id-ID"/>
        </w:rPr>
      </w:pPr>
    </w:p>
    <w:p>
      <w:pPr>
        <w:pStyle w:val="style179"/>
        <w:numPr>
          <w:ilvl w:val="1"/>
          <w:numId w:val="10"/>
        </w:numPr>
        <w:spacing w:lineRule="auto" w:line="480"/>
        <w:ind w:left="426" w:hanging="426"/>
        <w:rPr>
          <w:rFonts w:ascii="Times New Roman" w:cs="Times New Roman" w:eastAsia="Calibri" w:hAnsi="Times New Roman"/>
          <w:b/>
          <w:sz w:val="24"/>
          <w:szCs w:val="24"/>
          <w:lang w:val="id-ID"/>
        </w:rPr>
      </w:pPr>
      <w:r>
        <w:rPr>
          <w:rFonts w:ascii="Times New Roman" w:cs="Times New Roman" w:eastAsia="Calibri" w:hAnsi="Times New Roman"/>
          <w:b/>
          <w:sz w:val="24"/>
          <w:szCs w:val="24"/>
          <w:lang w:val="id-ID"/>
        </w:rPr>
        <w:t>Kerangka Operasional</w:t>
      </w:r>
    </w:p>
    <w:p>
      <w:pPr>
        <w:pStyle w:val="style179"/>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13" behindDoc="false" locked="false" layoutInCell="true" allowOverlap="true">
                <wp:simplePos x="0" y="0"/>
                <wp:positionH relativeFrom="column">
                  <wp:posOffset>683895</wp:posOffset>
                </wp:positionH>
                <wp:positionV relativeFrom="paragraph">
                  <wp:posOffset>0</wp:posOffset>
                </wp:positionV>
                <wp:extent cx="4600575" cy="638175"/>
                <wp:effectExtent l="0" t="0" r="28575" b="28575"/>
                <wp:wrapNone/>
                <wp:docPr id="1048" name="Text Box 7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600575" cy="638175"/>
                        </a:xfrm>
                        <a:prstGeom prst="rect"/>
                        <a:solidFill>
                          <a:srgbClr val="ffffff"/>
                        </a:solidFill>
                        <a:ln cmpd="sng" cap="flat" w="6350">
                          <a:solidFill>
                            <a:srgbClr val="000000"/>
                          </a:solidFill>
                          <a:prstDash val="solid"/>
                          <a:round/>
                          <a:headEnd/>
                          <a:tailEnd/>
                        </a:ln>
                      </wps:spPr>
                      <wps:txbx id="1048">
                        <w:txbxContent>
                          <w:p>
                            <w:pPr>
                              <w:pStyle w:val="style0"/>
                              <w:jc w:val="center"/>
                              <w:rPr>
                                <w:b/>
                                <w:u w:val="single"/>
                                <w:lang w:val="id-ID"/>
                              </w:rPr>
                            </w:pPr>
                            <w:r>
                              <w:rPr>
                                <w:b/>
                                <w:u w:val="single"/>
                                <w:lang w:val="id-ID"/>
                              </w:rPr>
                              <w:t>Populasi</w:t>
                            </w:r>
                          </w:p>
                          <w:p>
                            <w:pPr>
                              <w:pStyle w:val="style0"/>
                              <w:jc w:val="center"/>
                              <w:rPr>
                                <w:lang w:val="id-ID"/>
                              </w:rPr>
                            </w:pPr>
                            <w:r>
                              <w:rPr>
                                <w:lang w:val="id-ID"/>
                              </w:rPr>
                              <w:t>Semua Ibu hamil trimester III yang MRS di Ruang VK IGD RSPAL Dr. Ramelan Surabaya</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48" fillcolor="white" stroked="t" style="position:absolute;margin-left:53.85pt;margin-top:0.0pt;width:362.25pt;height:50.25pt;z-index:13;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Populasi</w:t>
                      </w:r>
                    </w:p>
                    <w:p>
                      <w:pPr>
                        <w:pStyle w:val="style0"/>
                        <w:jc w:val="center"/>
                        <w:rPr>
                          <w:lang w:val="id-ID"/>
                        </w:rPr>
                      </w:pPr>
                      <w:r>
                        <w:rPr>
                          <w:lang w:val="id-ID"/>
                        </w:rPr>
                        <w:t>Semua Ibu hamil trimester III yang MRS di Ruang VK IGD RSPAL Dr. Ramelan Surabaya</w:t>
                      </w:r>
                    </w:p>
                  </w:txbxContent>
                </v:textbox>
              </v:rect>
            </w:pict>
          </mc:Fallback>
        </mc:AlternateContent>
      </w:r>
    </w:p>
    <w:p>
      <w:pPr>
        <w:pStyle w:val="style179"/>
        <w:spacing w:lineRule="auto" w:line="480"/>
        <w:ind w:left="426"/>
        <w:jc w:val="center"/>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14" behindDoc="false" locked="false" layoutInCell="true" allowOverlap="true">
                <wp:simplePos x="0" y="0"/>
                <wp:positionH relativeFrom="column">
                  <wp:posOffset>2761615</wp:posOffset>
                </wp:positionH>
                <wp:positionV relativeFrom="paragraph">
                  <wp:posOffset>285750</wp:posOffset>
                </wp:positionV>
                <wp:extent cx="0" cy="208914"/>
                <wp:effectExtent l="76200" t="0" r="57150" b="57785"/>
                <wp:wrapNone/>
                <wp:docPr id="1049" name="Straight Arrow Connector 8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08914"/>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49" type="#_x0000_t32" filled="f" style="position:absolute;margin-left:217.45pt;margin-top:22.5pt;width:0.0pt;height:16.45pt;z-index:14;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426"/>
        <w:jc w:val="center"/>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15" behindDoc="false" locked="false" layoutInCell="true" allowOverlap="true">
                <wp:simplePos x="0" y="0"/>
                <wp:positionH relativeFrom="column">
                  <wp:posOffset>941070</wp:posOffset>
                </wp:positionH>
                <wp:positionV relativeFrom="paragraph">
                  <wp:posOffset>146050</wp:posOffset>
                </wp:positionV>
                <wp:extent cx="3609975" cy="561975"/>
                <wp:effectExtent l="0" t="0" r="28575" b="28575"/>
                <wp:wrapNone/>
                <wp:docPr id="1050" name="Text Box 8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609975" cy="561975"/>
                        </a:xfrm>
                        <a:prstGeom prst="rect"/>
                        <a:solidFill>
                          <a:srgbClr val="ffffff"/>
                        </a:solidFill>
                        <a:ln cmpd="sng" cap="flat" w="6350">
                          <a:solidFill>
                            <a:srgbClr val="000000"/>
                          </a:solidFill>
                          <a:prstDash val="solid"/>
                          <a:round/>
                          <a:headEnd/>
                          <a:tailEnd/>
                        </a:ln>
                      </wps:spPr>
                      <wps:txbx id="1050">
                        <w:txbxContent>
                          <w:p>
                            <w:pPr>
                              <w:pStyle w:val="style0"/>
                              <w:spacing w:lineRule="auto" w:line="360"/>
                              <w:jc w:val="center"/>
                              <w:rPr>
                                <w:b/>
                                <w:u w:val="single"/>
                                <w:lang w:val="id-ID"/>
                              </w:rPr>
                            </w:pPr>
                            <w:r>
                              <w:rPr>
                                <w:b/>
                                <w:u w:val="single"/>
                                <w:lang w:val="id-ID"/>
                              </w:rPr>
                              <w:t>Sampling</w:t>
                            </w:r>
                          </w:p>
                          <w:p>
                            <w:pPr>
                              <w:pStyle w:val="style0"/>
                              <w:spacing w:lineRule="auto" w:line="360"/>
                              <w:jc w:val="center"/>
                              <w:rPr>
                                <w:i/>
                                <w:lang w:val="id-ID"/>
                              </w:rPr>
                            </w:pPr>
                            <w:r>
                              <w:rPr>
                                <w:i/>
                                <w:lang w:val="id-ID"/>
                              </w:rPr>
                              <w:t>Probability Sampling</w:t>
                            </w:r>
                            <w:r>
                              <w:rPr>
                                <w:lang w:val="id-ID"/>
                              </w:rPr>
                              <w:t xml:space="preserve"> yaitu </w:t>
                            </w:r>
                            <w:r>
                              <w:rPr>
                                <w:i/>
                                <w:lang w:val="id-ID"/>
                              </w:rPr>
                              <w:t>Simple Random Sampling</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0" fillcolor="white" stroked="t" style="position:absolute;margin-left:74.1pt;margin-top:11.5pt;width:284.25pt;height:44.25pt;z-index:15;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spacing w:lineRule="auto" w:line="360"/>
                        <w:jc w:val="center"/>
                        <w:rPr>
                          <w:b/>
                          <w:u w:val="single"/>
                          <w:lang w:val="id-ID"/>
                        </w:rPr>
                      </w:pPr>
                      <w:r>
                        <w:rPr>
                          <w:b/>
                          <w:u w:val="single"/>
                          <w:lang w:val="id-ID"/>
                        </w:rPr>
                        <w:t>Sampling</w:t>
                      </w:r>
                    </w:p>
                    <w:p>
                      <w:pPr>
                        <w:pStyle w:val="style0"/>
                        <w:spacing w:lineRule="auto" w:line="360"/>
                        <w:jc w:val="center"/>
                        <w:rPr>
                          <w:i/>
                          <w:lang w:val="id-ID"/>
                        </w:rPr>
                      </w:pPr>
                      <w:r>
                        <w:rPr>
                          <w:i/>
                          <w:lang w:val="id-ID"/>
                        </w:rPr>
                        <w:t>Probability Sampling</w:t>
                      </w:r>
                      <w:r>
                        <w:rPr>
                          <w:lang w:val="id-ID"/>
                        </w:rPr>
                        <w:t xml:space="preserve"> yaitu </w:t>
                      </w:r>
                      <w:r>
                        <w:rPr>
                          <w:i/>
                          <w:lang w:val="id-ID"/>
                        </w:rPr>
                        <w:t>Simple Random Sampling</w:t>
                      </w:r>
                    </w:p>
                  </w:txbxContent>
                </v:textbox>
              </v:rect>
            </w:pict>
          </mc:Fallback>
        </mc:AlternateContent>
      </w:r>
    </w:p>
    <w:p>
      <w:pPr>
        <w:pStyle w:val="style179"/>
        <w:spacing w:lineRule="auto" w:line="480"/>
        <w:ind w:left="426"/>
        <w:jc w:val="center"/>
        <w:rPr>
          <w:rFonts w:ascii="Times New Roman" w:cs="Times New Roman" w:eastAsia="Calibri" w:hAnsi="Times New Roman"/>
          <w:sz w:val="24"/>
          <w:szCs w:val="24"/>
          <w:lang w:val="id-ID"/>
        </w:rPr>
      </w:pPr>
    </w:p>
    <w:p>
      <w:pPr>
        <w:pStyle w:val="style179"/>
        <w:spacing w:lineRule="auto" w:line="480"/>
        <w:ind w:left="426"/>
        <w:jc w:val="center"/>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17" behindDoc="false" locked="false" layoutInCell="true" allowOverlap="true">
                <wp:simplePos x="0" y="0"/>
                <wp:positionH relativeFrom="column">
                  <wp:posOffset>607695</wp:posOffset>
                </wp:positionH>
                <wp:positionV relativeFrom="paragraph">
                  <wp:posOffset>264160</wp:posOffset>
                </wp:positionV>
                <wp:extent cx="4114800" cy="609600"/>
                <wp:effectExtent l="0" t="0" r="19050" b="19050"/>
                <wp:wrapNone/>
                <wp:docPr id="1051" name="Text Box 8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4114800" cy="609600"/>
                        </a:xfrm>
                        <a:prstGeom prst="rect"/>
                        <a:solidFill>
                          <a:srgbClr val="ffffff"/>
                        </a:solidFill>
                        <a:ln cmpd="sng" cap="flat" w="6350">
                          <a:solidFill>
                            <a:srgbClr val="000000"/>
                          </a:solidFill>
                          <a:prstDash val="solid"/>
                          <a:round/>
                          <a:headEnd/>
                          <a:tailEnd/>
                        </a:ln>
                      </wps:spPr>
                      <wps:txbx id="1051">
                        <w:txbxContent>
                          <w:p>
                            <w:pPr>
                              <w:pStyle w:val="style0"/>
                              <w:jc w:val="center"/>
                              <w:rPr>
                                <w:b/>
                                <w:u w:val="single"/>
                                <w:lang w:val="id-ID"/>
                              </w:rPr>
                            </w:pPr>
                            <w:r>
                              <w:rPr>
                                <w:b/>
                                <w:u w:val="single"/>
                                <w:lang w:val="id-ID"/>
                              </w:rPr>
                              <w:t>Sample</w:t>
                            </w:r>
                          </w:p>
                          <w:p>
                            <w:pPr>
                              <w:pStyle w:val="style0"/>
                              <w:jc w:val="center"/>
                              <w:rPr>
                                <w:lang w:val="id-ID"/>
                              </w:rPr>
                            </w:pPr>
                            <w:r>
                              <w:rPr>
                                <w:lang w:val="id-ID"/>
                              </w:rPr>
                              <w:t>Sebagian Ibu hamil trimester 3 dengan konfirmasi Covid-19 di Ruang VK IGD RSPAL Dr. Ramelan Surabaya</w:t>
                            </w:r>
                          </w:p>
                          <w:p>
                            <w:pPr>
                              <w:pStyle w:val="style0"/>
                              <w:rPr/>
                            </w:pP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1" fillcolor="white" stroked="t" style="position:absolute;margin-left:47.85pt;margin-top:20.8pt;width:324.0pt;height:48.0pt;z-index:1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Sample</w:t>
                      </w:r>
                    </w:p>
                    <w:p>
                      <w:pPr>
                        <w:pStyle w:val="style0"/>
                        <w:jc w:val="center"/>
                        <w:rPr>
                          <w:lang w:val="id-ID"/>
                        </w:rPr>
                      </w:pPr>
                      <w:r>
                        <w:rPr>
                          <w:lang w:val="id-ID"/>
                        </w:rPr>
                        <w:t>Sebagian Ibu hamil trimester 3 dengan konfirmasi Covid-19 di Ruang VK IGD RSPAL Dr. Ramelan Surabaya</w:t>
                      </w:r>
                    </w:p>
                    <w:p>
                      <w:pPr>
                        <w:pStyle w:val="style0"/>
                        <w:rPr/>
                      </w:pPr>
                    </w:p>
                  </w:txbxContent>
                </v:textbox>
              </v:rect>
            </w:pict>
          </mc:Fallback>
        </mc:AlternateContent>
      </w:r>
      <w:r>
        <w:rPr>
          <w:noProof/>
          <w:lang w:val="id-ID" w:eastAsia="id-ID"/>
        </w:rPr>
        <mc:AlternateContent>
          <mc:Choice Requires="wps">
            <w:drawing>
              <wp:anchor distT="0" distB="0" distL="0" distR="0" simplePos="false" relativeHeight="16" behindDoc="false" locked="false" layoutInCell="true" allowOverlap="true">
                <wp:simplePos x="0" y="0"/>
                <wp:positionH relativeFrom="column">
                  <wp:posOffset>2743200</wp:posOffset>
                </wp:positionH>
                <wp:positionV relativeFrom="paragraph">
                  <wp:posOffset>9525</wp:posOffset>
                </wp:positionV>
                <wp:extent cx="9525" cy="256539"/>
                <wp:effectExtent l="76200" t="0" r="66675" b="48260"/>
                <wp:wrapNone/>
                <wp:docPr id="1052" name="Straight Arrow Connector 8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9525" cy="25653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2" type="#_x0000_t32" filled="f" style="position:absolute;margin-left:216.0pt;margin-top:0.75pt;width:0.75pt;height:20.2pt;z-index:16;mso-position-horizontal-relative:text;mso-position-vertical-relative:text;mso-width-percent:0;mso-height-percent:0;mso-width-relative:page;mso-height-relative:page;mso-wrap-distance-left:0.0pt;mso-wrap-distance-right:0.0pt;visibility:visible;flip:x;">
                <v:stroke endarrow="block" joinstyle="miter" weight="1.5pt"/>
                <v:fill/>
              </v:shape>
            </w:pict>
          </mc:Fallback>
        </mc:AlternateContent>
      </w:r>
    </w:p>
    <w:p>
      <w:pPr>
        <w:pStyle w:val="style179"/>
        <w:tabs>
          <w:tab w:val="left" w:leader="none" w:pos="4155"/>
        </w:tabs>
        <w:spacing w:lineRule="auto" w:line="480"/>
        <w:ind w:left="426"/>
        <w:jc w:val="center"/>
        <w:rPr>
          <w:rFonts w:ascii="Times New Roman" w:cs="Times New Roman" w:eastAsia="Calibri" w:hAnsi="Times New Roman"/>
          <w:sz w:val="24"/>
          <w:szCs w:val="24"/>
          <w:lang w:val="id-ID"/>
        </w:rPr>
      </w:pPr>
    </w:p>
    <w:p>
      <w:pPr>
        <w:pStyle w:val="style179"/>
        <w:spacing w:lineRule="auto" w:line="480"/>
        <w:ind w:left="426"/>
        <w:jc w:val="center"/>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18" behindDoc="false" locked="false" layoutInCell="true" allowOverlap="true">
                <wp:simplePos x="0" y="0"/>
                <wp:positionH relativeFrom="column">
                  <wp:posOffset>2723515</wp:posOffset>
                </wp:positionH>
                <wp:positionV relativeFrom="paragraph">
                  <wp:posOffset>175260</wp:posOffset>
                </wp:positionV>
                <wp:extent cx="0" cy="256540"/>
                <wp:effectExtent l="76200" t="0" r="76200" b="48260"/>
                <wp:wrapNone/>
                <wp:docPr id="1053" name="Straight Arrow Connector 8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6540"/>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3" type="#_x0000_t32" filled="f" style="position:absolute;margin-left:214.45pt;margin-top:13.8pt;width:0.0pt;height:20.2pt;z-index:18;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19" behindDoc="false" locked="false" layoutInCell="true" allowOverlap="true">
                <wp:simplePos x="0" y="0"/>
                <wp:positionH relativeFrom="column">
                  <wp:posOffset>331470</wp:posOffset>
                </wp:positionH>
                <wp:positionV relativeFrom="paragraph">
                  <wp:posOffset>79375</wp:posOffset>
                </wp:positionV>
                <wp:extent cx="5219700" cy="704850"/>
                <wp:effectExtent l="0" t="0" r="19050" b="19050"/>
                <wp:wrapNone/>
                <wp:docPr id="1054" name="Text Box 8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219700" cy="704850"/>
                        </a:xfrm>
                        <a:prstGeom prst="rect"/>
                        <a:solidFill>
                          <a:srgbClr val="ffffff"/>
                        </a:solidFill>
                        <a:ln cmpd="sng" cap="flat" w="6350">
                          <a:solidFill>
                            <a:srgbClr val="000000"/>
                          </a:solidFill>
                          <a:prstDash val="solid"/>
                          <a:round/>
                          <a:headEnd/>
                          <a:tailEnd/>
                        </a:ln>
                      </wps:spPr>
                      <wps:txbx id="1054">
                        <w:txbxContent>
                          <w:p>
                            <w:pPr>
                              <w:pStyle w:val="style0"/>
                              <w:jc w:val="center"/>
                              <w:rPr>
                                <w:b/>
                                <w:u w:val="single"/>
                                <w:lang w:val="id-ID"/>
                              </w:rPr>
                            </w:pPr>
                            <w:r>
                              <w:rPr>
                                <w:b/>
                                <w:u w:val="single"/>
                                <w:lang w:val="id-ID"/>
                              </w:rPr>
                              <w:t>Pengumpulan data :</w:t>
                            </w:r>
                          </w:p>
                          <w:p>
                            <w:pPr>
                              <w:pStyle w:val="style0"/>
                              <w:jc w:val="center"/>
                              <w:rPr>
                                <w:lang w:val="id-ID"/>
                              </w:rPr>
                            </w:pPr>
                            <w:r>
                              <w:rPr>
                                <w:lang w:val="id-ID"/>
                              </w:rPr>
                              <w:t>Menggunakan kuisioner : Kuisioner Dukungan suami dan kecemasan ibu hamil HARS ( Hamilton Rating Scale For Anxiety)</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4" fillcolor="white" stroked="t" style="position:absolute;margin-left:26.1pt;margin-top:6.25pt;width:411.0pt;height:55.5pt;z-index:19;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Pengumpulan data :</w:t>
                      </w:r>
                    </w:p>
                    <w:p>
                      <w:pPr>
                        <w:pStyle w:val="style0"/>
                        <w:jc w:val="center"/>
                        <w:rPr>
                          <w:lang w:val="id-ID"/>
                        </w:rPr>
                      </w:pPr>
                      <w:r>
                        <w:rPr>
                          <w:lang w:val="id-ID"/>
                        </w:rPr>
                        <w:t>Menggunakan kuisioner : Kuisioner Dukungan suami dan kecemasan ibu hamil HARS ( Hamilton Rating Scale For Anxiety)</w:t>
                      </w:r>
                    </w:p>
                  </w:txbxContent>
                </v:textbox>
              </v:rect>
            </w:pict>
          </mc:Fallback>
        </mc:AlternateContent>
      </w:r>
    </w:p>
    <w:p>
      <w:pPr>
        <w:pStyle w:val="style179"/>
        <w:spacing w:lineRule="auto" w:line="480"/>
        <w:ind w:left="426"/>
        <w:rPr>
          <w:rFonts w:ascii="Times New Roman" w:cs="Times New Roman" w:eastAsia="Calibri" w:hAnsi="Times New Roman"/>
          <w:sz w:val="24"/>
          <w:szCs w:val="24"/>
          <w:lang w:val="id-ID"/>
        </w:rPr>
      </w:pPr>
    </w:p>
    <w:p>
      <w:pPr>
        <w:pStyle w:val="style179"/>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20" behindDoc="false" locked="false" layoutInCell="true" allowOverlap="true">
                <wp:simplePos x="0" y="0"/>
                <wp:positionH relativeFrom="column">
                  <wp:posOffset>1685925</wp:posOffset>
                </wp:positionH>
                <wp:positionV relativeFrom="paragraph">
                  <wp:posOffset>274320</wp:posOffset>
                </wp:positionV>
                <wp:extent cx="2181225" cy="571500"/>
                <wp:effectExtent l="0" t="0" r="28575" b="19050"/>
                <wp:wrapNone/>
                <wp:docPr id="1055" name="Text Box 8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2181225" cy="571500"/>
                        </a:xfrm>
                        <a:prstGeom prst="rect"/>
                        <a:solidFill>
                          <a:srgbClr val="ffffff"/>
                        </a:solidFill>
                        <a:ln cmpd="sng" cap="flat" w="6350">
                          <a:solidFill>
                            <a:srgbClr val="000000"/>
                          </a:solidFill>
                          <a:prstDash val="solid"/>
                          <a:round/>
                          <a:headEnd/>
                          <a:tailEnd/>
                        </a:ln>
                      </wps:spPr>
                      <wps:txbx id="1055">
                        <w:txbxContent>
                          <w:p>
                            <w:pPr>
                              <w:pStyle w:val="style0"/>
                              <w:jc w:val="center"/>
                              <w:rPr>
                                <w:b/>
                                <w:u w:val="single"/>
                                <w:lang w:val="id-ID"/>
                              </w:rPr>
                            </w:pPr>
                            <w:r>
                              <w:rPr>
                                <w:b/>
                                <w:u w:val="single"/>
                                <w:lang w:val="id-ID"/>
                              </w:rPr>
                              <w:t>Pengolahan data:</w:t>
                            </w:r>
                          </w:p>
                          <w:p>
                            <w:pPr>
                              <w:pStyle w:val="style0"/>
                              <w:jc w:val="center"/>
                              <w:rPr>
                                <w:i/>
                                <w:lang w:val="id-ID"/>
                              </w:rPr>
                            </w:pPr>
                            <w:r>
                              <w:rPr>
                                <w:i/>
                                <w:lang w:val="id-ID"/>
                              </w:rPr>
                              <w:t>Editing, Coding, Skoring,Entry</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5" fillcolor="white" stroked="t" style="position:absolute;margin-left:132.75pt;margin-top:21.6pt;width:171.75pt;height:45.0pt;z-index:20;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Pengolahan data:</w:t>
                      </w:r>
                    </w:p>
                    <w:p>
                      <w:pPr>
                        <w:pStyle w:val="style0"/>
                        <w:jc w:val="center"/>
                        <w:rPr>
                          <w:i/>
                          <w:lang w:val="id-ID"/>
                        </w:rPr>
                      </w:pPr>
                      <w:r>
                        <w:rPr>
                          <w:i/>
                          <w:lang w:val="id-ID"/>
                        </w:rPr>
                        <w:t>Editing, Coding, Skoring,Entry</w:t>
                      </w:r>
                    </w:p>
                  </w:txbxContent>
                </v:textbox>
              </v:rect>
            </w:pict>
          </mc:Fallback>
        </mc:AlternateContent>
      </w:r>
      <w:r>
        <w:rPr>
          <w:noProof/>
          <w:lang w:val="id-ID" w:eastAsia="id-ID"/>
        </w:rPr>
        <mc:AlternateContent>
          <mc:Choice Requires="wps">
            <w:drawing>
              <wp:anchor distT="0" distB="0" distL="0" distR="0" simplePos="false" relativeHeight="23" behindDoc="false" locked="false" layoutInCell="true" allowOverlap="true">
                <wp:simplePos x="0" y="0"/>
                <wp:positionH relativeFrom="column">
                  <wp:posOffset>2723515</wp:posOffset>
                </wp:positionH>
                <wp:positionV relativeFrom="paragraph">
                  <wp:posOffset>85725</wp:posOffset>
                </wp:positionV>
                <wp:extent cx="0" cy="189865"/>
                <wp:effectExtent l="76200" t="0" r="57150" b="57785"/>
                <wp:wrapNone/>
                <wp:docPr id="1056" name="Straight Arrow Connector 8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189865"/>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6" type="#_x0000_t32" filled="f" style="position:absolute;margin-left:214.45pt;margin-top:6.75pt;width:0.0pt;height:14.95pt;z-index:23;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426"/>
        <w:rPr>
          <w:rFonts w:ascii="Times New Roman" w:cs="Times New Roman" w:eastAsia="Calibri" w:hAnsi="Times New Roman"/>
          <w:sz w:val="24"/>
          <w:szCs w:val="24"/>
          <w:lang w:val="id-ID"/>
        </w:rPr>
      </w:pPr>
    </w:p>
    <w:p>
      <w:pPr>
        <w:pStyle w:val="style179"/>
        <w:spacing w:lineRule="auto" w:line="480"/>
        <w:ind w:left="426"/>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24" behindDoc="false" locked="false" layoutInCell="true" allowOverlap="true">
                <wp:simplePos x="0" y="0"/>
                <wp:positionH relativeFrom="column">
                  <wp:posOffset>2752090</wp:posOffset>
                </wp:positionH>
                <wp:positionV relativeFrom="paragraph">
                  <wp:posOffset>147955</wp:posOffset>
                </wp:positionV>
                <wp:extent cx="0" cy="256539"/>
                <wp:effectExtent l="76200" t="0" r="76200" b="48260"/>
                <wp:wrapNone/>
                <wp:docPr id="1057" name="Straight Arrow Connector 9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653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7" type="#_x0000_t32" filled="f" style="position:absolute;margin-left:216.7pt;margin-top:11.65pt;width:0.0pt;height:20.2pt;z-index:24;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0"/>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21" behindDoc="false" locked="false" layoutInCell="true" allowOverlap="true">
                <wp:simplePos x="0" y="0"/>
                <wp:positionH relativeFrom="column">
                  <wp:posOffset>942975</wp:posOffset>
                </wp:positionH>
                <wp:positionV relativeFrom="paragraph">
                  <wp:posOffset>52705</wp:posOffset>
                </wp:positionV>
                <wp:extent cx="3560445" cy="438150"/>
                <wp:effectExtent l="0" t="0" r="20955" b="19050"/>
                <wp:wrapNone/>
                <wp:docPr id="1058" name="Text Box 8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3560445" cy="438150"/>
                        </a:xfrm>
                        <a:prstGeom prst="rect"/>
                        <a:solidFill>
                          <a:srgbClr val="ffffff"/>
                        </a:solidFill>
                        <a:ln cmpd="sng" cap="flat" w="6350">
                          <a:solidFill>
                            <a:srgbClr val="000000"/>
                          </a:solidFill>
                          <a:prstDash val="solid"/>
                          <a:round/>
                          <a:headEnd/>
                          <a:tailEnd/>
                        </a:ln>
                      </wps:spPr>
                      <wps:txbx id="1058">
                        <w:txbxContent>
                          <w:p>
                            <w:pPr>
                              <w:pStyle w:val="style0"/>
                              <w:jc w:val="center"/>
                              <w:rPr>
                                <w:b/>
                                <w:u w:val="single"/>
                                <w:lang w:val="id-ID"/>
                              </w:rPr>
                            </w:pPr>
                            <w:r>
                              <w:rPr>
                                <w:b/>
                                <w:u w:val="single"/>
                                <w:lang w:val="id-ID"/>
                              </w:rPr>
                              <w:t>Analisa data :</w:t>
                            </w:r>
                          </w:p>
                          <w:p>
                            <w:pPr>
                              <w:pStyle w:val="style0"/>
                              <w:jc w:val="center"/>
                              <w:rPr>
                                <w:lang w:val="id-ID"/>
                              </w:rPr>
                            </w:pPr>
                            <w:r>
                              <w:rPr>
                                <w:lang w:val="id-ID"/>
                              </w:rPr>
                              <w:t xml:space="preserve">Analisa data  dengan uji statistik </w:t>
                            </w:r>
                            <w:r>
                              <w:rPr>
                                <w:i/>
                              </w:rPr>
                              <w:t>Sperman Rank</w:t>
                            </w:r>
                            <w:r>
                              <w:rPr>
                                <w:i/>
                              </w:rPr>
                              <w:t xml:space="preserve"> </w:t>
                            </w:r>
                            <w:r>
                              <w:t>(Rho)</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58" fillcolor="white" stroked="t" style="position:absolute;margin-left:74.25pt;margin-top:4.15pt;width:280.35pt;height:34.5pt;z-index:21;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Analisa data :</w:t>
                      </w:r>
                    </w:p>
                    <w:p>
                      <w:pPr>
                        <w:pStyle w:val="style0"/>
                        <w:jc w:val="center"/>
                        <w:rPr>
                          <w:lang w:val="id-ID"/>
                        </w:rPr>
                      </w:pPr>
                      <w:r>
                        <w:rPr>
                          <w:lang w:val="id-ID"/>
                        </w:rPr>
                        <w:t xml:space="preserve">Analisa data  dengan uji statistik </w:t>
                      </w:r>
                      <w:r>
                        <w:rPr>
                          <w:i/>
                        </w:rPr>
                        <w:t>Sperman Rank</w:t>
                      </w:r>
                      <w:r>
                        <w:rPr>
                          <w:i/>
                        </w:rPr>
                        <w:t xml:space="preserve"> </w:t>
                      </w:r>
                      <w:r>
                        <w:t>(Rho)</w:t>
                      </w:r>
                    </w:p>
                  </w:txbxContent>
                </v:textbox>
              </v:rect>
            </w:pict>
          </mc:Fallback>
        </mc:AlternateContent>
      </w:r>
    </w:p>
    <w:p>
      <w:pPr>
        <w:pStyle w:val="style179"/>
        <w:spacing w:lineRule="auto" w:line="480"/>
        <w:ind w:left="0"/>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25" behindDoc="false" locked="false" layoutInCell="true" allowOverlap="true">
                <wp:simplePos x="0" y="0"/>
                <wp:positionH relativeFrom="column">
                  <wp:posOffset>2780665</wp:posOffset>
                </wp:positionH>
                <wp:positionV relativeFrom="paragraph">
                  <wp:posOffset>142240</wp:posOffset>
                </wp:positionV>
                <wp:extent cx="0" cy="256539"/>
                <wp:effectExtent l="76200" t="0" r="76200" b="48260"/>
                <wp:wrapNone/>
                <wp:docPr id="1059" name="Straight Arrow Connector 9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653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59" type="#_x0000_t32" filled="f" style="position:absolute;margin-left:218.95pt;margin-top:11.2pt;width:0.0pt;height:20.2pt;z-index:25;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426"/>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28" behindDoc="false" locked="false" layoutInCell="true" allowOverlap="true">
                <wp:simplePos x="0" y="0"/>
                <wp:positionH relativeFrom="column">
                  <wp:posOffset>2761615</wp:posOffset>
                </wp:positionH>
                <wp:positionV relativeFrom="paragraph">
                  <wp:posOffset>344805</wp:posOffset>
                </wp:positionV>
                <wp:extent cx="0" cy="256539"/>
                <wp:effectExtent l="76200" t="0" r="76200" b="48260"/>
                <wp:wrapNone/>
                <wp:docPr id="1060" name="Straight Arrow Connector 9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653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60" type="#_x0000_t32" filled="f" style="position:absolute;margin-left:217.45pt;margin-top:27.15pt;width:0.0pt;height:20.2pt;z-index:28;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22" behindDoc="false" locked="false" layoutInCell="true" allowOverlap="true">
                <wp:simplePos x="0" y="0"/>
                <wp:positionH relativeFrom="column">
                  <wp:posOffset>2457450</wp:posOffset>
                </wp:positionH>
                <wp:positionV relativeFrom="paragraph">
                  <wp:posOffset>46355</wp:posOffset>
                </wp:positionV>
                <wp:extent cx="676275" cy="295275"/>
                <wp:effectExtent l="0" t="0" r="28575" b="28575"/>
                <wp:wrapNone/>
                <wp:docPr id="1061" name="Text Box 8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676275" cy="295275"/>
                        </a:xfrm>
                        <a:prstGeom prst="rect"/>
                        <a:solidFill>
                          <a:srgbClr val="ffffff"/>
                        </a:solidFill>
                        <a:ln cmpd="sng" cap="flat" w="6350">
                          <a:solidFill>
                            <a:srgbClr val="000000"/>
                          </a:solidFill>
                          <a:prstDash val="solid"/>
                          <a:round/>
                          <a:headEnd/>
                          <a:tailEnd/>
                        </a:ln>
                      </wps:spPr>
                      <wps:txbx id="1061">
                        <w:txbxContent>
                          <w:p>
                            <w:pPr>
                              <w:pStyle w:val="style0"/>
                              <w:jc w:val="center"/>
                              <w:rPr>
                                <w:b/>
                                <w:u w:val="single"/>
                                <w:lang w:val="id-ID"/>
                              </w:rPr>
                            </w:pPr>
                            <w:r>
                              <w:rPr>
                                <w:b/>
                                <w:u w:val="single"/>
                                <w:lang w:val="id-ID"/>
                              </w:rPr>
                              <w:t>Hasil</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1" fillcolor="white" stroked="t" style="position:absolute;margin-left:193.5pt;margin-top:3.65pt;width:53.25pt;height:23.25pt;z-index:22;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Hasil</w:t>
                      </w:r>
                    </w:p>
                  </w:txbxContent>
                </v:textbox>
              </v:rect>
            </w:pict>
          </mc:Fallback>
        </mc:AlternateContent>
      </w:r>
    </w:p>
    <w:p>
      <w:pPr>
        <w:pStyle w:val="style179"/>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26" behindDoc="false" locked="false" layoutInCell="true" allowOverlap="true">
                <wp:simplePos x="0" y="0"/>
                <wp:positionH relativeFrom="column">
                  <wp:posOffset>2209800</wp:posOffset>
                </wp:positionH>
                <wp:positionV relativeFrom="paragraph">
                  <wp:posOffset>248920</wp:posOffset>
                </wp:positionV>
                <wp:extent cx="1190625" cy="295274"/>
                <wp:effectExtent l="0" t="0" r="28575" b="28575"/>
                <wp:wrapNone/>
                <wp:docPr id="1062" name="Text Box 9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190625" cy="295274"/>
                        </a:xfrm>
                        <a:prstGeom prst="rect"/>
                        <a:solidFill>
                          <a:srgbClr val="ffffff"/>
                        </a:solidFill>
                        <a:ln cmpd="sng" cap="flat" w="6350">
                          <a:solidFill>
                            <a:srgbClr val="000000"/>
                          </a:solidFill>
                          <a:prstDash val="solid"/>
                          <a:round/>
                          <a:headEnd/>
                          <a:tailEnd/>
                        </a:ln>
                      </wps:spPr>
                      <wps:txbx id="1062">
                        <w:txbxContent>
                          <w:p>
                            <w:pPr>
                              <w:pStyle w:val="style0"/>
                              <w:jc w:val="center"/>
                              <w:rPr>
                                <w:b/>
                                <w:u w:val="single"/>
                                <w:lang w:val="id-ID"/>
                              </w:rPr>
                            </w:pPr>
                            <w:r>
                              <w:rPr>
                                <w:b/>
                                <w:u w:val="single"/>
                                <w:lang w:val="id-ID"/>
                              </w:rPr>
                              <w:t>Pembahasan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2" fillcolor="white" stroked="t" style="position:absolute;margin-left:174.0pt;margin-top:19.6pt;width:93.75pt;height:23.25pt;z-index:2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Pembahasan</w:t>
                      </w:r>
                    </w:p>
                  </w:txbxContent>
                </v:textbox>
              </v:rect>
            </w:pict>
          </mc:Fallback>
        </mc:AlternateContent>
      </w:r>
    </w:p>
    <w:p>
      <w:pPr>
        <w:pStyle w:val="style179"/>
        <w:spacing w:lineRule="auto" w:line="480"/>
        <w:ind w:left="426"/>
        <w:rPr>
          <w:rFonts w:ascii="Times New Roman" w:cs="Times New Roman" w:eastAsia="Calibri" w:hAnsi="Times New Roman"/>
          <w:sz w:val="24"/>
          <w:szCs w:val="24"/>
          <w:lang w:val="id-ID"/>
        </w:rPr>
      </w:pPr>
      <w:r>
        <w:rPr>
          <w:noProof/>
          <w:lang w:val="id-ID" w:eastAsia="id-ID"/>
        </w:rPr>
        <mc:AlternateContent>
          <mc:Choice Requires="wps">
            <w:drawing>
              <wp:anchor distT="0" distB="0" distL="0" distR="0" simplePos="false" relativeHeight="29" behindDoc="false" locked="false" layoutInCell="true" allowOverlap="true">
                <wp:simplePos x="0" y="0"/>
                <wp:positionH relativeFrom="column">
                  <wp:posOffset>2780665</wp:posOffset>
                </wp:positionH>
                <wp:positionV relativeFrom="paragraph">
                  <wp:posOffset>195580</wp:posOffset>
                </wp:positionV>
                <wp:extent cx="0" cy="256539"/>
                <wp:effectExtent l="76200" t="0" r="76200" b="48260"/>
                <wp:wrapNone/>
                <wp:docPr id="1063" name="Straight Arrow Connector 96"/>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0" cy="256539"/>
                        </a:xfrm>
                        <a:prstGeom prst="straightConnector1"/>
                        <a:ln cmpd="sng" cap="flat" w="19050">
                          <a:solidFill>
                            <a:srgbClr val="000000"/>
                          </a:solidFill>
                          <a:prstDash val="solid"/>
                          <a:miter/>
                          <a:headEnd/>
                          <a:tailEnd len="med" w="med" type="triangl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63" type="#_x0000_t32" filled="f" style="position:absolute;margin-left:218.95pt;margin-top:15.4pt;width:0.0pt;height:20.2pt;z-index:29;mso-position-horizontal-relative:text;mso-position-vertical-relative:text;mso-width-percent:0;mso-height-percent:0;mso-width-relative:page;mso-height-relative:page;mso-wrap-distance-left:0.0pt;mso-wrap-distance-right:0.0pt;visibility:visible;">
                <v:stroke endarrow="block" joinstyle="miter" weight="1.5pt"/>
                <v:fill/>
              </v:shape>
            </w:pict>
          </mc:Fallback>
        </mc:AlternateContent>
      </w:r>
    </w:p>
    <w:p>
      <w:pPr>
        <w:pStyle w:val="style179"/>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noProof/>
          <w:sz w:val="24"/>
          <w:szCs w:val="24"/>
          <w:lang w:val="id-ID" w:eastAsia="id-ID"/>
        </w:rPr>
        <mc:AlternateContent>
          <mc:Choice Requires="wps">
            <w:drawing>
              <wp:anchor distT="0" distB="0" distL="0" distR="0" simplePos="false" relativeHeight="27" behindDoc="false" locked="false" layoutInCell="true" allowOverlap="true">
                <wp:simplePos x="0" y="0"/>
                <wp:positionH relativeFrom="column">
                  <wp:posOffset>1962149</wp:posOffset>
                </wp:positionH>
                <wp:positionV relativeFrom="paragraph">
                  <wp:posOffset>99695</wp:posOffset>
                </wp:positionV>
                <wp:extent cx="1609725" cy="295275"/>
                <wp:effectExtent l="0" t="0" r="28575" b="28575"/>
                <wp:wrapNone/>
                <wp:docPr id="1064" name="Text Box 9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609725" cy="295275"/>
                        </a:xfrm>
                        <a:prstGeom prst="rect"/>
                        <a:solidFill>
                          <a:srgbClr val="ffffff"/>
                        </a:solidFill>
                        <a:ln cmpd="sng" cap="flat" w="6350">
                          <a:solidFill>
                            <a:srgbClr val="000000"/>
                          </a:solidFill>
                          <a:prstDash val="solid"/>
                          <a:round/>
                          <a:headEnd/>
                          <a:tailEnd/>
                        </a:ln>
                      </wps:spPr>
                      <wps:txbx id="1064">
                        <w:txbxContent>
                          <w:p>
                            <w:pPr>
                              <w:pStyle w:val="style0"/>
                              <w:jc w:val="center"/>
                              <w:rPr>
                                <w:b/>
                                <w:u w:val="single"/>
                                <w:lang w:val="id-ID"/>
                              </w:rPr>
                            </w:pPr>
                            <w:r>
                              <w:rPr>
                                <w:b/>
                                <w:u w:val="single"/>
                                <w:lang w:val="id-ID"/>
                              </w:rPr>
                              <w:t>Simpulan dan Saran</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64" fillcolor="white" stroked="t" style="position:absolute;margin-left:154.5pt;margin-top:7.85pt;width:126.75pt;height:23.25pt;z-index:27;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b/>
                          <w:u w:val="single"/>
                          <w:lang w:val="id-ID"/>
                        </w:rPr>
                      </w:pPr>
                      <w:r>
                        <w:rPr>
                          <w:b/>
                          <w:u w:val="single"/>
                          <w:lang w:val="id-ID"/>
                        </w:rPr>
                        <w:t>Simpulan dan Saran</w:t>
                      </w:r>
                    </w:p>
                  </w:txbxContent>
                </v:textbox>
              </v:rect>
            </w:pict>
          </mc:Fallback>
        </mc:AlternateContent>
      </w:r>
    </w:p>
    <w:p>
      <w:pPr>
        <w:pStyle w:val="style0"/>
        <w:spacing w:lineRule="auto" w:line="480"/>
        <w:rPr>
          <w:rFonts w:eastAsia="Calibri"/>
          <w:lang w:val="id-ID"/>
        </w:rPr>
      </w:pPr>
    </w:p>
    <w:p>
      <w:pPr>
        <w:pStyle w:val="style179"/>
        <w:spacing w:lineRule="auto" w:line="240"/>
        <w:ind w:left="1276" w:hanging="1276"/>
        <w:jc w:val="both"/>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 xml:space="preserve">Gambar 4.1 Kerangka Kerja Penelitian </w:t>
      </w:r>
      <w:r>
        <w:rPr>
          <w:rFonts w:ascii="Times New Roman" w:cs="Times New Roman" w:eastAsia="Calibri" w:hAnsi="Times New Roman"/>
          <w:sz w:val="24"/>
          <w:szCs w:val="24"/>
          <w:lang w:val="id-ID"/>
        </w:rPr>
        <w:t xml:space="preserve">Hubungan Dukungan Suami Dengan Tingkat Kecemasan Ibu Hamil Konfirmasi </w:t>
      </w:r>
      <w:r>
        <w:rPr>
          <w:rFonts w:ascii="Times New Roman" w:cs="Times New Roman" w:eastAsia="Calibri" w:hAnsi="Times New Roman"/>
          <w:i/>
          <w:sz w:val="24"/>
          <w:szCs w:val="24"/>
          <w:lang w:val="id-ID"/>
        </w:rPr>
        <w:t>Covid-19</w:t>
      </w:r>
      <w:r>
        <w:rPr>
          <w:rFonts w:ascii="Times New Roman" w:cs="Times New Roman" w:eastAsia="Calibri" w:hAnsi="Times New Roman"/>
          <w:sz w:val="24"/>
          <w:szCs w:val="24"/>
          <w:lang w:val="id-ID"/>
        </w:rPr>
        <w:t xml:space="preserve"> Trimester</w:t>
      </w:r>
      <w:r>
        <w:rPr>
          <w:rFonts w:ascii="Times New Roman" w:cs="Times New Roman" w:eastAsia="Calibri" w:hAnsi="Times New Roman"/>
          <w:sz w:val="24"/>
          <w:szCs w:val="24"/>
          <w:lang w:val="id-ID"/>
        </w:rPr>
        <w:t xml:space="preserve"> III di Ruang VK IGD RSPAL Dr. Ramelan Surabaya</w:t>
      </w:r>
    </w:p>
    <w:p>
      <w:pPr>
        <w:pStyle w:val="style179"/>
        <w:spacing w:lineRule="auto" w:line="480"/>
        <w:ind w:left="1276" w:hanging="1276"/>
        <w:jc w:val="both"/>
        <w:rPr>
          <w:rFonts w:ascii="Times New Roman" w:cs="Times New Roman" w:eastAsia="Calibri" w:hAnsi="Times New Roman"/>
          <w:sz w:val="24"/>
          <w:szCs w:val="24"/>
          <w:lang w:val="id-ID"/>
        </w:rPr>
      </w:pPr>
    </w:p>
    <w:p>
      <w:pPr>
        <w:pStyle w:val="style179"/>
        <w:numPr>
          <w:ilvl w:val="1"/>
          <w:numId w:val="10"/>
        </w:numPr>
        <w:spacing w:lineRule="auto" w:line="480"/>
        <w:ind w:left="426" w:hanging="426"/>
        <w:rPr>
          <w:rFonts w:ascii="Times New Roman" w:cs="Times New Roman" w:eastAsia="Calibri" w:hAnsi="Times New Roman"/>
          <w:b/>
          <w:sz w:val="24"/>
          <w:szCs w:val="24"/>
          <w:lang w:val="id-ID"/>
        </w:rPr>
      </w:pPr>
      <w:r>
        <w:rPr>
          <w:rFonts w:ascii="Times New Roman" w:cs="Times New Roman" w:eastAsia="Calibri" w:hAnsi="Times New Roman"/>
          <w:b/>
          <w:sz w:val="24"/>
          <w:szCs w:val="24"/>
          <w:lang w:val="id-ID"/>
        </w:rPr>
        <w:t>Populasi, Sampel, dan Sampling Desain</w:t>
      </w:r>
    </w:p>
    <w:p>
      <w:pPr>
        <w:pStyle w:val="style179"/>
        <w:numPr>
          <w:ilvl w:val="2"/>
          <w:numId w:val="10"/>
        </w:numPr>
        <w:spacing w:lineRule="auto" w:line="480"/>
        <w:ind w:left="709" w:hanging="709"/>
        <w:jc w:val="both"/>
        <w:rPr>
          <w:rFonts w:ascii="Times New Roman" w:cs="Times New Roman" w:eastAsia="Calibri" w:hAnsi="Times New Roman"/>
          <w:b/>
          <w:sz w:val="24"/>
          <w:szCs w:val="24"/>
        </w:rPr>
      </w:pPr>
      <w:r>
        <w:rPr>
          <w:rFonts w:ascii="Times New Roman" w:cs="Times New Roman" w:eastAsia="Calibri" w:hAnsi="Times New Roman"/>
          <w:b/>
          <w:sz w:val="24"/>
          <w:szCs w:val="24"/>
        </w:rPr>
        <w:t>Populasi</w:t>
      </w:r>
      <w:r>
        <w:rPr>
          <w:rFonts w:ascii="Times New Roman" w:cs="Times New Roman" w:eastAsia="Calibri" w:hAnsi="Times New Roman"/>
          <w:b/>
          <w:sz w:val="24"/>
          <w:szCs w:val="24"/>
        </w:rPr>
        <w:t xml:space="preserve"> </w:t>
      </w:r>
      <w:r>
        <w:rPr>
          <w:rFonts w:ascii="Times New Roman" w:cs="Times New Roman" w:eastAsia="Calibri" w:hAnsi="Times New Roman"/>
          <w:b/>
          <w:sz w:val="24"/>
          <w:szCs w:val="24"/>
          <w:lang w:val="id-ID"/>
        </w:rPr>
        <w:t>Penelitian</w:t>
      </w:r>
    </w:p>
    <w:p>
      <w:pPr>
        <w:pStyle w:val="style0"/>
        <w:spacing w:lineRule="auto" w:line="480"/>
        <w:ind w:firstLine="720"/>
        <w:jc w:val="both"/>
        <w:rPr>
          <w:rFonts w:eastAsia="Calibri"/>
          <w:color w:val="ff0000"/>
        </w:rPr>
      </w:pPr>
      <w:r>
        <w:rPr>
          <w:rFonts w:eastAsia="Calibri"/>
        </w:rPr>
        <w:t>Populasi</w:t>
      </w:r>
      <w:r>
        <w:rPr>
          <w:rFonts w:eastAsia="Calibri"/>
        </w:rPr>
        <w:t xml:space="preserve"> </w:t>
      </w:r>
      <w:r>
        <w:rPr>
          <w:rFonts w:eastAsia="Calibri"/>
        </w:rPr>
        <w:t>adalah</w:t>
      </w:r>
      <w:r>
        <w:rPr>
          <w:rFonts w:eastAsia="Calibri"/>
        </w:rPr>
        <w:t xml:space="preserve"> wilayah </w:t>
      </w:r>
      <w:r>
        <w:rPr>
          <w:rFonts w:eastAsia="Calibri"/>
        </w:rPr>
        <w:t>generalisasi</w:t>
      </w:r>
      <w:r>
        <w:rPr>
          <w:rFonts w:eastAsia="Calibri"/>
        </w:rPr>
        <w:t xml:space="preserve"> yang </w:t>
      </w:r>
      <w:r>
        <w:rPr>
          <w:rFonts w:eastAsia="Calibri"/>
        </w:rPr>
        <w:t>terdiri</w:t>
      </w:r>
      <w:r>
        <w:rPr>
          <w:rFonts w:eastAsia="Calibri"/>
        </w:rPr>
        <w:t xml:space="preserve"> </w:t>
      </w:r>
      <w:r>
        <w:rPr>
          <w:rFonts w:eastAsia="Calibri"/>
        </w:rPr>
        <w:t>atas</w:t>
      </w:r>
      <w:r>
        <w:rPr>
          <w:rFonts w:eastAsia="Calibri"/>
        </w:rPr>
        <w:t xml:space="preserve"> </w:t>
      </w:r>
      <w:r>
        <w:rPr>
          <w:rFonts w:eastAsia="Calibri"/>
        </w:rPr>
        <w:t>objek</w:t>
      </w:r>
      <w:r>
        <w:rPr>
          <w:rFonts w:eastAsia="Calibri"/>
        </w:rPr>
        <w:t xml:space="preserve"> </w:t>
      </w:r>
      <w:r>
        <w:rPr>
          <w:rFonts w:eastAsia="Calibri"/>
        </w:rPr>
        <w:t>atau</w:t>
      </w:r>
      <w:r>
        <w:rPr>
          <w:rFonts w:eastAsia="Calibri"/>
        </w:rPr>
        <w:t xml:space="preserve"> </w:t>
      </w:r>
      <w:r>
        <w:rPr>
          <w:rFonts w:eastAsia="Calibri"/>
        </w:rPr>
        <w:t>subjek</w:t>
      </w:r>
      <w:r>
        <w:rPr>
          <w:rFonts w:eastAsia="Calibri"/>
        </w:rPr>
        <w:t xml:space="preserve"> yang </w:t>
      </w:r>
      <w:r>
        <w:rPr>
          <w:rFonts w:eastAsia="Calibri"/>
        </w:rPr>
        <w:t>mempunyai</w:t>
      </w:r>
      <w:r>
        <w:rPr>
          <w:rFonts w:eastAsia="Calibri"/>
        </w:rPr>
        <w:t xml:space="preserve"> </w:t>
      </w:r>
      <w:r>
        <w:rPr>
          <w:rFonts w:eastAsia="Calibri"/>
        </w:rPr>
        <w:t>kualitas</w:t>
      </w:r>
      <w:r>
        <w:rPr>
          <w:rFonts w:eastAsia="Calibri"/>
        </w:rPr>
        <w:t xml:space="preserve"> </w:t>
      </w:r>
      <w:r>
        <w:rPr>
          <w:rFonts w:eastAsia="Calibri"/>
        </w:rPr>
        <w:t>atau</w:t>
      </w:r>
      <w:r>
        <w:rPr>
          <w:rFonts w:eastAsia="Calibri"/>
        </w:rPr>
        <w:t xml:space="preserve"> </w:t>
      </w:r>
      <w:r>
        <w:rPr>
          <w:rFonts w:eastAsia="Calibri"/>
        </w:rPr>
        <w:t>karakteristik</w:t>
      </w:r>
      <w:r>
        <w:rPr>
          <w:rFonts w:eastAsia="Calibri"/>
        </w:rPr>
        <w:t xml:space="preserve"> </w:t>
      </w:r>
      <w:r>
        <w:rPr>
          <w:rFonts w:eastAsia="Calibri"/>
        </w:rPr>
        <w:t>tertentu</w:t>
      </w:r>
      <w:r>
        <w:rPr>
          <w:rFonts w:eastAsia="Calibri"/>
        </w:rPr>
        <w:t xml:space="preserve"> yang </w:t>
      </w:r>
      <w:r>
        <w:rPr>
          <w:rFonts w:eastAsia="Calibri"/>
        </w:rPr>
        <w:t>ditetapkan</w:t>
      </w:r>
      <w:r>
        <w:rPr>
          <w:rFonts w:eastAsia="Calibri"/>
        </w:rPr>
        <w:t xml:space="preserve"> oleh </w:t>
      </w:r>
      <w:r>
        <w:rPr>
          <w:rFonts w:eastAsia="Calibri"/>
        </w:rPr>
        <w:t>peneliti</w:t>
      </w:r>
      <w:r>
        <w:rPr>
          <w:rFonts w:eastAsia="Calibri"/>
        </w:rPr>
        <w:t xml:space="preserve"> </w:t>
      </w:r>
      <w:r>
        <w:rPr>
          <w:rFonts w:eastAsia="Calibri"/>
        </w:rPr>
        <w:t>untuk</w:t>
      </w:r>
      <w:r>
        <w:rPr>
          <w:rFonts w:eastAsia="Calibri"/>
        </w:rPr>
        <w:t xml:space="preserve"> </w:t>
      </w:r>
      <w:r>
        <w:rPr>
          <w:rFonts w:eastAsia="Calibri"/>
        </w:rPr>
        <w:t>dipelajari</w:t>
      </w:r>
      <w:r>
        <w:rPr>
          <w:rFonts w:eastAsia="Calibri"/>
        </w:rPr>
        <w:t xml:space="preserve"> dan </w:t>
      </w:r>
      <w:r>
        <w:rPr>
          <w:rFonts w:eastAsia="Calibri"/>
        </w:rPr>
        <w:t>kemudian</w:t>
      </w:r>
      <w:r>
        <w:rPr>
          <w:rFonts w:eastAsia="Calibri"/>
        </w:rPr>
        <w:t xml:space="preserve"> </w:t>
      </w:r>
      <w:r>
        <w:rPr>
          <w:rFonts w:eastAsia="Calibri"/>
        </w:rPr>
        <w:t>ditarik</w:t>
      </w:r>
      <w:r>
        <w:rPr>
          <w:rFonts w:eastAsia="Calibri"/>
        </w:rPr>
        <w:t xml:space="preserve"> </w:t>
      </w:r>
      <w:r>
        <w:rPr>
          <w:rFonts w:eastAsia="Calibri"/>
        </w:rPr>
        <w:t>kesimpulannya</w:t>
      </w:r>
      <w:r>
        <w:rPr>
          <w:rFonts w:eastAsia="Calibri"/>
        </w:rPr>
        <w:t xml:space="preserve"> </w:t>
      </w:r>
      <w:r>
        <w:rPr>
          <w:rFonts w:eastAsia="Calibri"/>
        </w:rPr>
        <w:fldChar w:fldCharType="begin"/>
      </w:r>
      <w:r>
        <w:rPr>
          <w:rFonts w:eastAsia="Calibri"/>
        </w:rP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Praktis","type":"book"},"uris":["http://www.mendeley.com/documents/?uuid=e1aa3ac1-f875-42e0-997e-085eca91dc80"]}],"mendeley":{"formattedCitation":"(Nursalam, 2017)","plainTextFormattedCitation":"(Nursalam, 2017)","previouslyFormattedCitation":"(Nursalam, 2017)"},"properties":{"noteIndex":0},"schema":"https://github.com/citation-style-language/schema/raw/master/csl-citation.json"}</w:instrText>
      </w:r>
      <w:r>
        <w:rPr>
          <w:rFonts w:eastAsia="Calibri"/>
        </w:rPr>
        <w:fldChar w:fldCharType="separate"/>
      </w:r>
      <w:r>
        <w:rPr>
          <w:rFonts w:eastAsia="Calibri"/>
          <w:noProof/>
        </w:rPr>
        <w:t>(Nursalam, 2017)</w:t>
      </w:r>
      <w:r>
        <w:rPr>
          <w:rFonts w:eastAsia="Calibri"/>
        </w:rPr>
        <w:fldChar w:fldCharType="end"/>
      </w:r>
      <w:r>
        <w:rPr>
          <w:rFonts w:eastAsia="Calibri"/>
        </w:rPr>
        <w:t xml:space="preserve">. </w:t>
      </w:r>
      <w:r>
        <w:rPr>
          <w:rFonts w:eastAsia="Calibri"/>
        </w:rPr>
        <w:t>Populasi</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adalah</w:t>
      </w:r>
      <w:r>
        <w:rPr>
          <w:rFonts w:eastAsia="Calibri"/>
        </w:rPr>
        <w:t xml:space="preserve"> </w:t>
      </w:r>
      <w:r>
        <w:rPr>
          <w:rFonts w:eastAsia="Calibri"/>
        </w:rPr>
        <w:t>semua</w:t>
      </w:r>
      <w:r>
        <w:rPr>
          <w:rFonts w:eastAsia="Calibri"/>
        </w:rPr>
        <w:t xml:space="preserve"> </w:t>
      </w:r>
      <w:r>
        <w:rPr>
          <w:rFonts w:eastAsia="Calibri"/>
        </w:rPr>
        <w:t>ibu</w:t>
      </w:r>
      <w:r>
        <w:rPr>
          <w:rFonts w:eastAsia="Calibri"/>
        </w:rPr>
        <w:t xml:space="preserve"> </w:t>
      </w:r>
      <w:r>
        <w:rPr>
          <w:rFonts w:eastAsia="Calibri"/>
        </w:rPr>
        <w:t>hamil</w:t>
      </w:r>
      <w:r>
        <w:rPr>
          <w:rFonts w:eastAsia="Calibri"/>
        </w:rPr>
        <w:t xml:space="preserve"> yang </w:t>
      </w:r>
      <w:r>
        <w:rPr>
          <w:rFonts w:eastAsia="Calibri"/>
          <w:lang w:val="id-ID"/>
        </w:rPr>
        <w:t>MRS di ruang VK IGD RSPAL Dr. Ramelan Surabaya</w:t>
      </w:r>
      <w:r>
        <w:rPr>
          <w:rFonts w:eastAsia="Calibri"/>
          <w:lang w:val="id-ID"/>
        </w:rPr>
        <w:t xml:space="preserve">. </w:t>
      </w:r>
      <w:r>
        <w:rPr>
          <w:rFonts w:eastAsia="Calibri"/>
          <w:lang w:val="id-ID"/>
        </w:rPr>
        <w:t xml:space="preserve">Pengambilan Populasi dilakukan pada bulan Januari </w:t>
      </w:r>
      <w:r>
        <w:rPr>
          <w:rFonts w:eastAsia="Calibri"/>
        </w:rPr>
        <w:t>sebanyak</w:t>
      </w:r>
      <w:r>
        <w:rPr>
          <w:rFonts w:eastAsia="Calibri"/>
        </w:rPr>
        <w:t xml:space="preserve"> </w:t>
      </w:r>
      <w:r>
        <w:rPr>
          <w:rFonts w:eastAsia="Calibri"/>
          <w:lang w:val="id-ID"/>
        </w:rPr>
        <w:t>3</w:t>
      </w:r>
      <w:r>
        <w:rPr>
          <w:rFonts w:eastAsia="Calibri"/>
          <w:lang w:val="id-ID"/>
        </w:rPr>
        <w:t>7</w:t>
      </w:r>
      <w:r>
        <w:rPr>
          <w:rFonts w:eastAsia="Calibri"/>
        </w:rPr>
        <w:t xml:space="preserve"> orang.</w:t>
      </w:r>
    </w:p>
    <w:p>
      <w:pPr>
        <w:pStyle w:val="style179"/>
        <w:numPr>
          <w:ilvl w:val="2"/>
          <w:numId w:val="10"/>
        </w:numPr>
        <w:spacing w:lineRule="auto" w:line="480"/>
        <w:ind w:left="709" w:hanging="709"/>
        <w:jc w:val="both"/>
        <w:rPr>
          <w:rFonts w:ascii="Times New Roman" w:cs="Times New Roman" w:eastAsia="Calibri" w:hAnsi="Times New Roman"/>
          <w:b/>
        </w:rPr>
      </w:pPr>
      <w:r>
        <w:rPr>
          <w:rFonts w:ascii="Times New Roman" w:cs="Times New Roman" w:eastAsia="Calibri" w:hAnsi="Times New Roman"/>
          <w:b/>
          <w:sz w:val="24"/>
        </w:rPr>
        <w:t>Sampel</w:t>
      </w:r>
      <w:r>
        <w:rPr>
          <w:rFonts w:ascii="Times New Roman" w:cs="Times New Roman" w:eastAsia="Calibri" w:hAnsi="Times New Roman"/>
          <w:b/>
          <w:sz w:val="24"/>
          <w:lang w:val="id-ID"/>
        </w:rPr>
        <w:t xml:space="preserve"> Penelitian</w:t>
      </w:r>
    </w:p>
    <w:p>
      <w:pPr>
        <w:pStyle w:val="style0"/>
        <w:spacing w:lineRule="auto" w:line="480"/>
        <w:ind w:firstLine="720"/>
        <w:jc w:val="both"/>
        <w:rPr>
          <w:rFonts w:eastAsia="Calibri"/>
          <w:lang w:val="id-ID"/>
        </w:rPr>
      </w:pPr>
      <w:r>
        <w:rPr>
          <w:rFonts w:eastAsia="Calibri"/>
        </w:rPr>
        <w:t>Sampel</w:t>
      </w:r>
      <w:r>
        <w:rPr>
          <w:rFonts w:eastAsia="Calibri"/>
        </w:rPr>
        <w:t xml:space="preserve"> </w:t>
      </w:r>
      <w:r>
        <w:rPr>
          <w:rFonts w:eastAsia="Calibri"/>
        </w:rPr>
        <w:t>adalah</w:t>
      </w:r>
      <w:r>
        <w:rPr>
          <w:rFonts w:eastAsia="Calibri"/>
        </w:rPr>
        <w:t xml:space="preserve"> </w:t>
      </w:r>
      <w:r>
        <w:rPr>
          <w:rFonts w:eastAsia="Calibri"/>
        </w:rPr>
        <w:t>bagian</w:t>
      </w:r>
      <w:r>
        <w:rPr>
          <w:rFonts w:eastAsia="Calibri"/>
        </w:rPr>
        <w:t xml:space="preserve"> </w:t>
      </w:r>
      <w:r>
        <w:rPr>
          <w:rFonts w:eastAsia="Calibri"/>
        </w:rPr>
        <w:t>dari</w:t>
      </w:r>
      <w:r>
        <w:rPr>
          <w:rFonts w:eastAsia="Calibri"/>
        </w:rPr>
        <w:t xml:space="preserve"> </w:t>
      </w:r>
      <w:r>
        <w:rPr>
          <w:rFonts w:eastAsia="Calibri"/>
        </w:rPr>
        <w:t>populasi</w:t>
      </w:r>
      <w:r>
        <w:rPr>
          <w:rFonts w:eastAsia="Calibri"/>
        </w:rPr>
        <w:t xml:space="preserve"> yang </w:t>
      </w:r>
      <w:r>
        <w:rPr>
          <w:rFonts w:eastAsia="Calibri"/>
        </w:rPr>
        <w:t>dipilih</w:t>
      </w:r>
      <w:r>
        <w:rPr>
          <w:rFonts w:eastAsia="Calibri"/>
        </w:rPr>
        <w:t xml:space="preserve"> </w:t>
      </w:r>
      <w:r>
        <w:rPr>
          <w:rFonts w:eastAsia="Calibri"/>
        </w:rPr>
        <w:t>dengan</w:t>
      </w:r>
      <w:r>
        <w:rPr>
          <w:rFonts w:eastAsia="Calibri"/>
        </w:rPr>
        <w:t xml:space="preserve"> </w:t>
      </w:r>
      <w:r>
        <w:rPr>
          <w:rFonts w:eastAsia="Calibri"/>
        </w:rPr>
        <w:t>teknik</w:t>
      </w:r>
      <w:r>
        <w:rPr>
          <w:rFonts w:eastAsia="Calibri"/>
        </w:rPr>
        <w:t xml:space="preserve"> sampling </w:t>
      </w:r>
      <w:r>
        <w:rPr>
          <w:rFonts w:eastAsia="Calibri"/>
        </w:rPr>
        <w:t>tertentu</w:t>
      </w:r>
      <w:r>
        <w:rPr>
          <w:rFonts w:eastAsia="Calibri"/>
        </w:rPr>
        <w:t xml:space="preserve"> </w:t>
      </w:r>
      <w:r>
        <w:rPr>
          <w:rFonts w:eastAsia="Calibri"/>
        </w:rPr>
        <w:t>untuk</w:t>
      </w:r>
      <w:r>
        <w:rPr>
          <w:rFonts w:eastAsia="Calibri"/>
        </w:rPr>
        <w:t xml:space="preserve"> </w:t>
      </w:r>
      <w:r>
        <w:rPr>
          <w:rFonts w:eastAsia="Calibri"/>
        </w:rPr>
        <w:t>bisa</w:t>
      </w:r>
      <w:r>
        <w:rPr>
          <w:rFonts w:eastAsia="Calibri"/>
        </w:rPr>
        <w:t xml:space="preserve"> </w:t>
      </w:r>
      <w:r>
        <w:rPr>
          <w:rFonts w:eastAsia="Calibri"/>
        </w:rPr>
        <w:t>memenuhi</w:t>
      </w:r>
      <w:r>
        <w:rPr>
          <w:rFonts w:eastAsia="Calibri"/>
        </w:rPr>
        <w:t xml:space="preserve"> </w:t>
      </w:r>
      <w:r>
        <w:rPr>
          <w:rFonts w:eastAsia="Calibri"/>
        </w:rPr>
        <w:t>atau</w:t>
      </w:r>
      <w:r>
        <w:rPr>
          <w:rFonts w:eastAsia="Calibri"/>
        </w:rPr>
        <w:t xml:space="preserve"> </w:t>
      </w:r>
      <w:r>
        <w:rPr>
          <w:rFonts w:eastAsia="Calibri"/>
        </w:rPr>
        <w:t>mewakili</w:t>
      </w:r>
      <w:r>
        <w:rPr>
          <w:rFonts w:eastAsia="Calibri"/>
        </w:rPr>
        <w:t xml:space="preserve"> </w:t>
      </w:r>
      <w:r>
        <w:rPr>
          <w:rFonts w:eastAsia="Calibri"/>
        </w:rPr>
        <w:t>populasi</w:t>
      </w:r>
      <w:r>
        <w:rPr>
          <w:rFonts w:eastAsia="Calibri"/>
        </w:rPr>
        <w:t xml:space="preserve">. Teknik </w:t>
      </w:r>
      <w:r>
        <w:rPr>
          <w:rFonts w:eastAsia="Calibri"/>
        </w:rPr>
        <w:t>pengambilan</w:t>
      </w:r>
      <w:r>
        <w:rPr>
          <w:rFonts w:eastAsia="Calibri"/>
        </w:rPr>
        <w:t xml:space="preserve"> </w:t>
      </w:r>
      <w:r>
        <w:rPr>
          <w:rFonts w:eastAsia="Calibri"/>
        </w:rPr>
        <w:t>sampel</w:t>
      </w:r>
      <w:r>
        <w:rPr>
          <w:rFonts w:eastAsia="Calibri"/>
        </w:rPr>
        <w:t xml:space="preserve"> </w:t>
      </w:r>
      <w:r>
        <w:rPr>
          <w:rFonts w:eastAsia="Calibri"/>
        </w:rPr>
        <w:t>merupakan</w:t>
      </w:r>
      <w:r>
        <w:rPr>
          <w:rFonts w:eastAsia="Calibri"/>
        </w:rPr>
        <w:t xml:space="preserve"> </w:t>
      </w:r>
      <w:r>
        <w:rPr>
          <w:rFonts w:eastAsia="Calibri"/>
        </w:rPr>
        <w:t>cara-cara</w:t>
      </w:r>
      <w:r>
        <w:rPr>
          <w:rFonts w:eastAsia="Calibri"/>
        </w:rPr>
        <w:t xml:space="preserve"> yang </w:t>
      </w:r>
      <w:r>
        <w:rPr>
          <w:rFonts w:eastAsia="Calibri"/>
        </w:rPr>
        <w:t>ditempuh</w:t>
      </w:r>
      <w:r>
        <w:rPr>
          <w:rFonts w:eastAsia="Calibri"/>
        </w:rPr>
        <w:t xml:space="preserve"> </w:t>
      </w:r>
      <w:r>
        <w:rPr>
          <w:rFonts w:eastAsia="Calibri"/>
        </w:rPr>
        <w:t>dalam</w:t>
      </w:r>
      <w:r>
        <w:rPr>
          <w:rFonts w:eastAsia="Calibri"/>
        </w:rPr>
        <w:t xml:space="preserve"> </w:t>
      </w:r>
      <w:r>
        <w:rPr>
          <w:rFonts w:eastAsia="Calibri"/>
        </w:rPr>
        <w:t>pengambilan</w:t>
      </w:r>
      <w:r>
        <w:rPr>
          <w:rFonts w:eastAsia="Calibri"/>
        </w:rPr>
        <w:t xml:space="preserve"> </w:t>
      </w:r>
      <w:r>
        <w:rPr>
          <w:rFonts w:eastAsia="Calibri"/>
        </w:rPr>
        <w:t>sampel</w:t>
      </w:r>
      <w:r>
        <w:rPr>
          <w:rFonts w:eastAsia="Calibri"/>
        </w:rPr>
        <w:t xml:space="preserve">, agar </w:t>
      </w:r>
      <w:r>
        <w:rPr>
          <w:rFonts w:eastAsia="Calibri"/>
        </w:rPr>
        <w:t>memperoleh</w:t>
      </w:r>
      <w:r>
        <w:rPr>
          <w:rFonts w:eastAsia="Calibri"/>
        </w:rPr>
        <w:t xml:space="preserve"> </w:t>
      </w:r>
      <w:r>
        <w:rPr>
          <w:rFonts w:eastAsia="Calibri"/>
        </w:rPr>
        <w:t>sampel</w:t>
      </w:r>
      <w:r>
        <w:rPr>
          <w:rFonts w:eastAsia="Calibri"/>
        </w:rPr>
        <w:t xml:space="preserve"> yang </w:t>
      </w:r>
      <w:r>
        <w:rPr>
          <w:rFonts w:eastAsia="Calibri"/>
        </w:rPr>
        <w:t>benar-benar</w:t>
      </w:r>
      <w:r>
        <w:rPr>
          <w:rFonts w:eastAsia="Calibri"/>
        </w:rPr>
        <w:t xml:space="preserve"> </w:t>
      </w:r>
      <w:r>
        <w:rPr>
          <w:rFonts w:eastAsia="Calibri"/>
        </w:rPr>
        <w:t>sesuai</w:t>
      </w:r>
      <w:r>
        <w:rPr>
          <w:rFonts w:eastAsia="Calibri"/>
        </w:rPr>
        <w:t xml:space="preserve"> </w:t>
      </w:r>
      <w:r>
        <w:rPr>
          <w:rFonts w:eastAsia="Calibri"/>
        </w:rPr>
        <w:t>dengan</w:t>
      </w:r>
      <w:r>
        <w:rPr>
          <w:rFonts w:eastAsia="Calibri"/>
        </w:rPr>
        <w:t xml:space="preserve"> </w:t>
      </w:r>
      <w:r>
        <w:rPr>
          <w:rFonts w:eastAsia="Calibri"/>
        </w:rPr>
        <w:t>keseluruhan</w:t>
      </w:r>
      <w:r>
        <w:rPr>
          <w:rFonts w:eastAsia="Calibri"/>
        </w:rPr>
        <w:t xml:space="preserve"> </w:t>
      </w:r>
      <w:r>
        <w:rPr>
          <w:rFonts w:eastAsia="Calibri"/>
        </w:rPr>
        <w:t>subjek</w:t>
      </w:r>
      <w:r>
        <w:rPr>
          <w:rFonts w:eastAsia="Calibri"/>
        </w:rPr>
        <w:t xml:space="preserve"> </w:t>
      </w:r>
      <w:r>
        <w:rPr>
          <w:rFonts w:eastAsia="Calibri"/>
        </w:rPr>
        <w:t>penelitian</w:t>
      </w:r>
      <w:r>
        <w:rPr>
          <w:rFonts w:eastAsia="Calibri"/>
        </w:rPr>
        <w:t xml:space="preserve"> </w:t>
      </w:r>
      <w:r>
        <w:rPr>
          <w:rFonts w:eastAsia="Calibri"/>
        </w:rPr>
        <w:fldChar w:fldCharType="begin"/>
      </w:r>
      <w:r>
        <w:rPr>
          <w:rFonts w:eastAsia="Calibri"/>
        </w:rP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Praktis","type":"book"},"uris":["http://www.mendeley.com/documents/?uuid=e1aa3ac1-f875-42e0-997e-085eca91dc80"]}],"mendeley":{"formattedCitation":"(Nursalam, 2017)","plainTextFormattedCitation":"(Nursalam, 2017)","previouslyFormattedCitation":"(Nursalam, 2017)"},"properties":{"noteIndex":0},"schema":"https://github.com/citation-style-language/schema/raw/master/csl-citation.json"}</w:instrText>
      </w:r>
      <w:r>
        <w:rPr>
          <w:rFonts w:eastAsia="Calibri"/>
        </w:rPr>
        <w:fldChar w:fldCharType="separate"/>
      </w:r>
      <w:r>
        <w:rPr>
          <w:rFonts w:eastAsia="Calibri"/>
          <w:noProof/>
        </w:rPr>
        <w:t>(Nursalam, 2017)</w:t>
      </w:r>
      <w:r>
        <w:rPr>
          <w:rFonts w:eastAsia="Calibri"/>
        </w:rPr>
        <w:fldChar w:fldCharType="end"/>
      </w:r>
      <w:r>
        <w:rPr>
          <w:rFonts w:eastAsia="Calibri"/>
        </w:rPr>
        <w:t xml:space="preserve">. </w:t>
      </w:r>
      <w:r>
        <w:rPr>
          <w:rFonts w:eastAsia="Calibri"/>
          <w:lang w:val="id-ID"/>
        </w:rPr>
        <w:t>Pada penelitian  sampel diambil dari ibu hamil yang MRS di Ruang VK IGD RSPAL Dr.Ramelan Surabaya, yang memenuhi kriteria sebagai berikut:</w:t>
      </w:r>
    </w:p>
    <w:p>
      <w:pPr>
        <w:pStyle w:val="style0"/>
        <w:numPr>
          <w:ilvl w:val="0"/>
          <w:numId w:val="29"/>
        </w:numPr>
        <w:spacing w:lineRule="auto" w:line="480"/>
        <w:ind w:left="426" w:hanging="426"/>
        <w:jc w:val="both"/>
        <w:contextualSpacing/>
        <w:rPr>
          <w:rFonts w:eastAsia="Calibri"/>
        </w:rPr>
      </w:pPr>
      <w:r>
        <w:rPr>
          <w:rFonts w:eastAsia="Calibri"/>
        </w:rPr>
        <w:t>Kriteria</w:t>
      </w:r>
      <w:r>
        <w:rPr>
          <w:rFonts w:eastAsia="Calibri"/>
        </w:rPr>
        <w:t xml:space="preserve"> </w:t>
      </w:r>
      <w:r>
        <w:rPr>
          <w:rFonts w:eastAsia="Calibri"/>
        </w:rPr>
        <w:t>inklusi</w:t>
      </w:r>
    </w:p>
    <w:p>
      <w:pPr>
        <w:pStyle w:val="style0"/>
        <w:spacing w:lineRule="auto" w:line="480"/>
        <w:ind w:left="720"/>
        <w:jc w:val="both"/>
        <w:contextualSpacing/>
        <w:rPr>
          <w:rFonts w:eastAsia="Calibri"/>
        </w:rPr>
      </w:pPr>
      <w:r>
        <w:rPr>
          <w:rFonts w:eastAsia="Calibri"/>
        </w:rPr>
        <w:t>Kriteria</w:t>
      </w:r>
      <w:r>
        <w:rPr>
          <w:rFonts w:eastAsia="Calibri"/>
        </w:rPr>
        <w:t xml:space="preserve"> </w:t>
      </w:r>
      <w:r>
        <w:rPr>
          <w:rFonts w:eastAsia="Calibri"/>
        </w:rPr>
        <w:t>inklusi</w:t>
      </w:r>
      <w:r>
        <w:rPr>
          <w:rFonts w:eastAsia="Calibri"/>
        </w:rPr>
        <w:t xml:space="preserve"> </w:t>
      </w:r>
      <w:r>
        <w:rPr>
          <w:rFonts w:eastAsia="Calibri"/>
        </w:rPr>
        <w:t>adalah</w:t>
      </w:r>
      <w:r>
        <w:rPr>
          <w:rFonts w:eastAsia="Calibri"/>
        </w:rPr>
        <w:t xml:space="preserve"> </w:t>
      </w:r>
      <w:r>
        <w:rPr>
          <w:rFonts w:eastAsia="Calibri"/>
        </w:rPr>
        <w:t>karakteristik</w:t>
      </w:r>
      <w:r>
        <w:rPr>
          <w:rFonts w:eastAsia="Calibri"/>
        </w:rPr>
        <w:t xml:space="preserve"> </w:t>
      </w:r>
      <w:r>
        <w:rPr>
          <w:rFonts w:eastAsia="Calibri"/>
        </w:rPr>
        <w:t>umum</w:t>
      </w:r>
      <w:r>
        <w:rPr>
          <w:rFonts w:eastAsia="Calibri"/>
        </w:rPr>
        <w:t xml:space="preserve"> </w:t>
      </w:r>
      <w:r>
        <w:rPr>
          <w:rFonts w:eastAsia="Calibri"/>
        </w:rPr>
        <w:t>subjek</w:t>
      </w:r>
      <w:r>
        <w:rPr>
          <w:rFonts w:eastAsia="Calibri"/>
        </w:rPr>
        <w:t xml:space="preserve"> </w:t>
      </w:r>
      <w:r>
        <w:rPr>
          <w:rFonts w:eastAsia="Calibri"/>
        </w:rPr>
        <w:t>penelitian</w:t>
      </w:r>
      <w:r>
        <w:rPr>
          <w:rFonts w:eastAsia="Calibri"/>
        </w:rPr>
        <w:t xml:space="preserve"> yang </w:t>
      </w:r>
      <w:r>
        <w:rPr>
          <w:rFonts w:eastAsia="Calibri"/>
        </w:rPr>
        <w:t>terjangkau</w:t>
      </w:r>
      <w:r>
        <w:rPr>
          <w:rFonts w:eastAsia="Calibri"/>
        </w:rPr>
        <w:t xml:space="preserve"> yang </w:t>
      </w:r>
      <w:r>
        <w:rPr>
          <w:rFonts w:eastAsia="Calibri"/>
        </w:rPr>
        <w:t>akan</w:t>
      </w:r>
      <w:r>
        <w:rPr>
          <w:rFonts w:eastAsia="Calibri"/>
        </w:rPr>
        <w:t xml:space="preserve"> </w:t>
      </w:r>
      <w:r>
        <w:rPr>
          <w:rFonts w:eastAsia="Calibri"/>
        </w:rPr>
        <w:t>diteliti</w:t>
      </w:r>
      <w:r>
        <w:rPr>
          <w:rFonts w:eastAsia="Calibri"/>
        </w:rPr>
        <w:t xml:space="preserve"> </w:t>
      </w:r>
      <w:r>
        <w:rPr>
          <w:rFonts w:eastAsia="Calibri"/>
        </w:rPr>
        <w:fldChar w:fldCharType="begin"/>
      </w:r>
      <w:r>
        <w:rPr>
          <w:rFonts w:eastAsia="Calibri"/>
        </w:rP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Praktis","type":"book"},"uris":["http://www.mendeley.com/documents/?uuid=e1aa3ac1-f875-42e0-997e-085eca91dc80"]}],"mendeley":{"formattedCitation":"(Nursalam, 2017)","plainTextFormattedCitation":"(Nursalam, 2017)"},"properties":{"noteIndex":0},"schema":"https://github.com/citation-style-language/schema/raw/master/csl-citation.json"}</w:instrText>
      </w:r>
      <w:r>
        <w:rPr>
          <w:rFonts w:eastAsia="Calibri"/>
        </w:rPr>
        <w:fldChar w:fldCharType="separate"/>
      </w:r>
      <w:r>
        <w:rPr>
          <w:rFonts w:eastAsia="Calibri"/>
          <w:noProof/>
        </w:rPr>
        <w:t>(Nursalam, 2017)</w:t>
      </w:r>
      <w:r>
        <w:rPr>
          <w:rFonts w:eastAsia="Calibri"/>
        </w:rPr>
        <w:fldChar w:fldCharType="end"/>
      </w:r>
      <w:r>
        <w:rPr>
          <w:rFonts w:eastAsia="Calibri"/>
        </w:rPr>
        <w:t xml:space="preserve">. </w:t>
      </w:r>
      <w:r>
        <w:rPr>
          <w:rFonts w:eastAsia="Calibri"/>
        </w:rPr>
        <w:t>Sampel</w:t>
      </w:r>
      <w:r>
        <w:rPr>
          <w:rFonts w:eastAsia="Calibri"/>
        </w:rPr>
        <w:t xml:space="preserve"> </w:t>
      </w:r>
      <w:r>
        <w:rPr>
          <w:rFonts w:eastAsia="Calibri"/>
        </w:rPr>
        <w:t>penelitian</w:t>
      </w:r>
      <w:r>
        <w:rPr>
          <w:rFonts w:eastAsia="Calibri"/>
        </w:rPr>
        <w:t xml:space="preserve"> yang </w:t>
      </w:r>
      <w:r>
        <w:rPr>
          <w:rFonts w:eastAsia="Calibri"/>
        </w:rPr>
        <w:t>memenuhi</w:t>
      </w:r>
      <w:r>
        <w:rPr>
          <w:rFonts w:eastAsia="Calibri"/>
        </w:rPr>
        <w:t xml:space="preserve"> </w:t>
      </w:r>
      <w:r>
        <w:rPr>
          <w:rFonts w:eastAsia="Calibri"/>
        </w:rPr>
        <w:t>syarat</w:t>
      </w:r>
      <w:r>
        <w:rPr>
          <w:rFonts w:eastAsia="Calibri"/>
        </w:rPr>
        <w:t xml:space="preserve"> </w:t>
      </w:r>
      <w:r>
        <w:rPr>
          <w:rFonts w:eastAsia="Calibri"/>
        </w:rPr>
        <w:t>sebagai</w:t>
      </w:r>
      <w:r>
        <w:rPr>
          <w:rFonts w:eastAsia="Calibri"/>
        </w:rPr>
        <w:t xml:space="preserve"> </w:t>
      </w:r>
      <w:r>
        <w:rPr>
          <w:rFonts w:eastAsia="Calibri"/>
        </w:rPr>
        <w:t>sampel</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memiliki</w:t>
      </w:r>
      <w:r>
        <w:rPr>
          <w:rFonts w:eastAsia="Calibri"/>
        </w:rPr>
        <w:t xml:space="preserve"> </w:t>
      </w:r>
      <w:r>
        <w:rPr>
          <w:rFonts w:eastAsia="Calibri"/>
        </w:rPr>
        <w:t>kriteria</w:t>
      </w:r>
      <w:r>
        <w:rPr>
          <w:rFonts w:eastAsia="Calibri"/>
        </w:rPr>
        <w:t xml:space="preserve"> </w:t>
      </w:r>
      <w:r>
        <w:rPr>
          <w:rFonts w:eastAsia="Calibri"/>
        </w:rPr>
        <w:t>inklusi</w:t>
      </w:r>
      <w:r>
        <w:rPr>
          <w:rFonts w:eastAsia="Calibri"/>
        </w:rPr>
        <w:t xml:space="preserve"> </w:t>
      </w:r>
      <w:r>
        <w:rPr>
          <w:rFonts w:eastAsia="Calibri"/>
        </w:rPr>
        <w:t>yaitu</w:t>
      </w:r>
      <w:r>
        <w:rPr>
          <w:rFonts w:eastAsia="Calibri"/>
        </w:rPr>
        <w:t>:</w:t>
      </w:r>
    </w:p>
    <w:p>
      <w:pPr>
        <w:pStyle w:val="style0"/>
        <w:numPr>
          <w:ilvl w:val="0"/>
          <w:numId w:val="30"/>
        </w:numPr>
        <w:tabs>
          <w:tab w:val="left" w:leader="none" w:pos="0"/>
        </w:tabs>
        <w:spacing w:lineRule="auto" w:line="480"/>
        <w:ind w:left="1080"/>
        <w:jc w:val="both"/>
        <w:contextualSpacing/>
        <w:rPr>
          <w:rFonts w:eastAsia="Calibri"/>
        </w:rPr>
      </w:pPr>
      <w:r>
        <w:rPr>
          <w:lang w:val="id-ID"/>
        </w:rPr>
        <w:t xml:space="preserve">Ibu hamil konfirmasi </w:t>
      </w:r>
      <w:r>
        <w:rPr>
          <w:i/>
          <w:lang w:val="id-ID"/>
        </w:rPr>
        <w:t>Covid-19</w:t>
      </w:r>
      <w:r>
        <w:rPr>
          <w:lang w:val="id-ID"/>
        </w:rPr>
        <w:t xml:space="preserve"> trimester III</w:t>
      </w:r>
      <w:r>
        <w:rPr>
          <w:rFonts w:eastAsia="Calibri"/>
          <w:lang w:val="id-ID"/>
        </w:rPr>
        <w:t xml:space="preserve"> </w:t>
      </w:r>
      <w:r>
        <w:rPr>
          <w:rFonts w:eastAsia="Calibri"/>
          <w:lang w:val="id-ID"/>
        </w:rPr>
        <w:t>yang hasil Swab PCR-RT nya positif</w:t>
      </w:r>
    </w:p>
    <w:p>
      <w:pPr>
        <w:pStyle w:val="style0"/>
        <w:numPr>
          <w:ilvl w:val="0"/>
          <w:numId w:val="30"/>
        </w:numPr>
        <w:tabs>
          <w:tab w:val="left" w:leader="none" w:pos="0"/>
        </w:tabs>
        <w:spacing w:lineRule="auto" w:line="480"/>
        <w:ind w:left="1080"/>
        <w:jc w:val="both"/>
        <w:contextualSpacing/>
        <w:rPr>
          <w:rFonts w:eastAsia="Calibri"/>
        </w:rPr>
      </w:pPr>
      <w:r>
        <w:rPr>
          <w:lang w:val="id-ID"/>
        </w:rPr>
        <w:t xml:space="preserve">Ibu hamil konfirmasi </w:t>
      </w:r>
      <w:r>
        <w:rPr>
          <w:i/>
          <w:lang w:val="id-ID"/>
        </w:rPr>
        <w:t>Covid-19</w:t>
      </w:r>
      <w:r>
        <w:rPr>
          <w:lang w:val="id-ID"/>
        </w:rPr>
        <w:t xml:space="preserve"> trimester III</w:t>
      </w:r>
      <w:r>
        <w:rPr>
          <w:rFonts w:eastAsia="Calibri"/>
          <w:lang w:val="id-ID"/>
        </w:rPr>
        <w:t xml:space="preserve"> </w:t>
      </w:r>
      <w:r>
        <w:rPr>
          <w:rFonts w:eastAsia="Calibri"/>
          <w:lang w:val="id-ID"/>
        </w:rPr>
        <w:t>yang</w:t>
      </w:r>
      <w:r>
        <w:rPr>
          <w:rFonts w:eastAsia="Calibri"/>
          <w:i/>
          <w:lang w:val="id-ID"/>
        </w:rPr>
        <w:t xml:space="preserve"> </w:t>
      </w:r>
      <w:r>
        <w:rPr>
          <w:rFonts w:eastAsia="Calibri"/>
          <w:lang w:val="id-ID"/>
        </w:rPr>
        <w:t>bersedia menjadi responden</w:t>
      </w:r>
    </w:p>
    <w:p>
      <w:pPr>
        <w:pStyle w:val="style0"/>
        <w:numPr>
          <w:ilvl w:val="0"/>
          <w:numId w:val="30"/>
        </w:numPr>
        <w:tabs>
          <w:tab w:val="left" w:leader="none" w:pos="0"/>
        </w:tabs>
        <w:spacing w:lineRule="auto" w:line="480"/>
        <w:ind w:left="1080"/>
        <w:jc w:val="both"/>
        <w:contextualSpacing/>
        <w:rPr>
          <w:rFonts w:eastAsia="Calibri"/>
        </w:rPr>
      </w:pPr>
      <w:r>
        <w:rPr>
          <w:lang w:val="id-ID"/>
        </w:rPr>
        <w:t xml:space="preserve">Ibu hamil konfirmasi </w:t>
      </w:r>
      <w:r>
        <w:rPr>
          <w:i/>
          <w:lang w:val="id-ID"/>
        </w:rPr>
        <w:t>Covid-19</w:t>
      </w:r>
      <w:r>
        <w:rPr>
          <w:lang w:val="id-ID"/>
        </w:rPr>
        <w:t xml:space="preserve"> trimester III</w:t>
      </w:r>
      <w:r>
        <w:rPr>
          <w:rFonts w:eastAsia="Calibri"/>
        </w:rPr>
        <w:t xml:space="preserve"> </w:t>
      </w:r>
      <w:r>
        <w:rPr>
          <w:rFonts w:eastAsia="Calibri"/>
        </w:rPr>
        <w:t xml:space="preserve">yang </w:t>
      </w:r>
      <w:r>
        <w:rPr>
          <w:rFonts w:eastAsia="Calibri"/>
        </w:rPr>
        <w:t>bisa</w:t>
      </w:r>
      <w:r>
        <w:rPr>
          <w:rFonts w:eastAsia="Calibri"/>
        </w:rPr>
        <w:t xml:space="preserve"> </w:t>
      </w:r>
      <w:r>
        <w:rPr>
          <w:rFonts w:eastAsia="Calibri"/>
        </w:rPr>
        <w:t>membaca</w:t>
      </w:r>
      <w:r>
        <w:rPr>
          <w:rFonts w:eastAsia="Calibri"/>
        </w:rPr>
        <w:t xml:space="preserve"> dan </w:t>
      </w:r>
      <w:r>
        <w:rPr>
          <w:rFonts w:eastAsia="Calibri"/>
        </w:rPr>
        <w:t>menulis</w:t>
      </w:r>
    </w:p>
    <w:p>
      <w:pPr>
        <w:pStyle w:val="style0"/>
        <w:numPr>
          <w:ilvl w:val="0"/>
          <w:numId w:val="29"/>
        </w:numPr>
        <w:spacing w:lineRule="auto" w:line="480"/>
        <w:jc w:val="both"/>
        <w:contextualSpacing/>
        <w:rPr>
          <w:rFonts w:eastAsia="Calibri"/>
        </w:rPr>
      </w:pPr>
      <w:r>
        <w:rPr>
          <w:rFonts w:eastAsia="Calibri"/>
        </w:rPr>
        <w:t>Kriteria</w:t>
      </w:r>
      <w:r>
        <w:rPr>
          <w:rFonts w:eastAsia="Calibri"/>
        </w:rPr>
        <w:t xml:space="preserve"> </w:t>
      </w:r>
      <w:r>
        <w:rPr>
          <w:rFonts w:eastAsia="Calibri"/>
        </w:rPr>
        <w:t>eklusi</w:t>
      </w:r>
    </w:p>
    <w:p>
      <w:pPr>
        <w:pStyle w:val="style0"/>
        <w:spacing w:lineRule="auto" w:line="480"/>
        <w:ind w:left="720"/>
        <w:jc w:val="both"/>
        <w:contextualSpacing/>
        <w:rPr>
          <w:rFonts w:eastAsia="Calibri"/>
        </w:rPr>
      </w:pPr>
      <w:r>
        <w:rPr>
          <w:rFonts w:eastAsia="Calibri"/>
        </w:rPr>
        <w:t>Kriteria</w:t>
      </w:r>
      <w:r>
        <w:rPr>
          <w:rFonts w:eastAsia="Calibri"/>
        </w:rPr>
        <w:t xml:space="preserve"> </w:t>
      </w:r>
      <w:r>
        <w:rPr>
          <w:rFonts w:eastAsia="Calibri"/>
        </w:rPr>
        <w:t>eksklusi</w:t>
      </w:r>
      <w:r>
        <w:rPr>
          <w:rFonts w:eastAsia="Calibri"/>
        </w:rPr>
        <w:t xml:space="preserve"> </w:t>
      </w:r>
      <w:r>
        <w:rPr>
          <w:rFonts w:eastAsia="Calibri"/>
        </w:rPr>
        <w:t>adalah</w:t>
      </w:r>
      <w:r>
        <w:rPr>
          <w:rFonts w:eastAsia="Calibri"/>
        </w:rPr>
        <w:t xml:space="preserve"> </w:t>
      </w:r>
      <w:r>
        <w:rPr>
          <w:rFonts w:eastAsia="Calibri"/>
        </w:rPr>
        <w:t>subjek</w:t>
      </w:r>
      <w:r>
        <w:rPr>
          <w:rFonts w:eastAsia="Calibri"/>
        </w:rPr>
        <w:t xml:space="preserve"> </w:t>
      </w:r>
      <w:r>
        <w:rPr>
          <w:rFonts w:eastAsia="Calibri"/>
        </w:rPr>
        <w:t>penelitian</w:t>
      </w:r>
      <w:r>
        <w:rPr>
          <w:rFonts w:eastAsia="Calibri"/>
        </w:rPr>
        <w:t xml:space="preserve"> yang </w:t>
      </w:r>
      <w:r>
        <w:rPr>
          <w:rFonts w:eastAsia="Calibri"/>
        </w:rPr>
        <w:t>tidak</w:t>
      </w:r>
      <w:r>
        <w:rPr>
          <w:rFonts w:eastAsia="Calibri"/>
        </w:rPr>
        <w:t xml:space="preserve"> </w:t>
      </w:r>
      <w:r>
        <w:rPr>
          <w:rFonts w:eastAsia="Calibri"/>
        </w:rPr>
        <w:t>dapat</w:t>
      </w:r>
      <w:r>
        <w:rPr>
          <w:rFonts w:eastAsia="Calibri"/>
        </w:rPr>
        <w:t xml:space="preserve"> </w:t>
      </w:r>
      <w:r>
        <w:rPr>
          <w:rFonts w:eastAsia="Calibri"/>
        </w:rPr>
        <w:t>mewakili</w:t>
      </w:r>
      <w:r>
        <w:rPr>
          <w:rFonts w:eastAsia="Calibri"/>
        </w:rPr>
        <w:t xml:space="preserve"> </w:t>
      </w:r>
      <w:r>
        <w:rPr>
          <w:rFonts w:eastAsia="Calibri"/>
        </w:rPr>
        <w:t>sampel</w:t>
      </w:r>
      <w:r>
        <w:rPr>
          <w:rFonts w:eastAsia="Calibri"/>
        </w:rPr>
        <w:t xml:space="preserve"> </w:t>
      </w:r>
      <w:r>
        <w:rPr>
          <w:rFonts w:eastAsia="Calibri"/>
        </w:rPr>
        <w:t>karena</w:t>
      </w:r>
      <w:r>
        <w:rPr>
          <w:rFonts w:eastAsia="Calibri"/>
        </w:rPr>
        <w:t xml:space="preserve"> </w:t>
      </w:r>
      <w:r>
        <w:rPr>
          <w:rFonts w:eastAsia="Calibri"/>
        </w:rPr>
        <w:t>tidak</w:t>
      </w:r>
      <w:r>
        <w:rPr>
          <w:rFonts w:eastAsia="Calibri"/>
        </w:rPr>
        <w:t xml:space="preserve"> </w:t>
      </w:r>
      <w:r>
        <w:rPr>
          <w:rFonts w:eastAsia="Calibri"/>
        </w:rPr>
        <w:t>memenuhi</w:t>
      </w:r>
      <w:r>
        <w:rPr>
          <w:rFonts w:eastAsia="Calibri"/>
        </w:rPr>
        <w:t xml:space="preserve"> </w:t>
      </w:r>
      <w:r>
        <w:rPr>
          <w:rFonts w:eastAsia="Calibri"/>
        </w:rPr>
        <w:t>syarat</w:t>
      </w:r>
      <w:r>
        <w:rPr>
          <w:rFonts w:eastAsia="Calibri"/>
        </w:rPr>
        <w:t xml:space="preserve"> </w:t>
      </w:r>
      <w:r>
        <w:rPr>
          <w:rFonts w:eastAsia="Calibri"/>
        </w:rPr>
        <w:t>sebagai</w:t>
      </w:r>
      <w:r>
        <w:rPr>
          <w:rFonts w:eastAsia="Calibri"/>
        </w:rPr>
        <w:t xml:space="preserve"> </w:t>
      </w:r>
      <w:r>
        <w:rPr>
          <w:rFonts w:eastAsia="Calibri"/>
        </w:rPr>
        <w:t>sampel</w:t>
      </w:r>
      <w:r>
        <w:rPr>
          <w:rFonts w:eastAsia="Calibri"/>
        </w:rPr>
        <w:t xml:space="preserve"> </w:t>
      </w:r>
      <w:r>
        <w:rPr>
          <w:rFonts w:eastAsia="Calibri"/>
        </w:rPr>
        <w:fldChar w:fldCharType="begin"/>
      </w:r>
      <w:r>
        <w:rPr>
          <w:rFonts w:eastAsia="Calibri"/>
        </w:rP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Praktis","type":"book"},"uris":["http://www.mendeley.com/documents/?uuid=e1aa3ac1-f875-42e0-997e-085eca91dc80"]}],"mendeley":{"formattedCitation":"(Nursalam, 2017)","plainTextFormattedCitation":"(Nursalam, 2017)","previouslyFormattedCitation":"(Nursalam, 2017)"},"properties":{"noteIndex":0},"schema":"https://github.com/citation-style-language/schema/raw/master/csl-citation.json"}</w:instrText>
      </w:r>
      <w:r>
        <w:rPr>
          <w:rFonts w:eastAsia="Calibri"/>
        </w:rPr>
        <w:fldChar w:fldCharType="separate"/>
      </w:r>
      <w:r>
        <w:rPr>
          <w:rFonts w:eastAsia="Calibri"/>
          <w:noProof/>
        </w:rPr>
        <w:t>(Nursalam, 2017)</w:t>
      </w:r>
      <w:r>
        <w:rPr>
          <w:rFonts w:eastAsia="Calibri"/>
        </w:rPr>
        <w:fldChar w:fldCharType="end"/>
      </w:r>
      <w:r>
        <w:rPr>
          <w:rFonts w:eastAsia="Calibri"/>
        </w:rPr>
        <w:t xml:space="preserve">. </w:t>
      </w:r>
      <w:r>
        <w:rPr>
          <w:rFonts w:eastAsia="Calibri"/>
        </w:rPr>
        <w:t xml:space="preserve">Pada </w:t>
      </w:r>
      <w:r>
        <w:rPr>
          <w:rFonts w:eastAsia="Calibri"/>
        </w:rPr>
        <w:t>penelitian</w:t>
      </w:r>
      <w:r>
        <w:rPr>
          <w:rFonts w:eastAsia="Calibri"/>
        </w:rPr>
        <w:t xml:space="preserve"> </w:t>
      </w:r>
      <w:r>
        <w:rPr>
          <w:rFonts w:eastAsia="Calibri"/>
        </w:rPr>
        <w:t>ini</w:t>
      </w:r>
      <w:r>
        <w:rPr>
          <w:rFonts w:eastAsia="Calibri"/>
        </w:rPr>
        <w:t xml:space="preserve"> yang </w:t>
      </w:r>
      <w:r>
        <w:rPr>
          <w:rFonts w:eastAsia="Calibri"/>
        </w:rPr>
        <w:t>termasuk</w:t>
      </w:r>
      <w:r>
        <w:rPr>
          <w:rFonts w:eastAsia="Calibri"/>
        </w:rPr>
        <w:t xml:space="preserve"> </w:t>
      </w:r>
      <w:r>
        <w:rPr>
          <w:rFonts w:eastAsia="Calibri"/>
        </w:rPr>
        <w:t>kriteria</w:t>
      </w:r>
      <w:r>
        <w:rPr>
          <w:rFonts w:eastAsia="Calibri"/>
        </w:rPr>
        <w:t xml:space="preserve"> </w:t>
      </w:r>
      <w:r>
        <w:rPr>
          <w:rFonts w:eastAsia="Calibri"/>
        </w:rPr>
        <w:t>eksklusi</w:t>
      </w:r>
      <w:r>
        <w:rPr>
          <w:rFonts w:eastAsia="Calibri"/>
        </w:rPr>
        <w:t xml:space="preserve"> </w:t>
      </w:r>
      <w:r>
        <w:rPr>
          <w:rFonts w:eastAsia="Calibri"/>
        </w:rPr>
        <w:t>yaitu</w:t>
      </w:r>
      <w:r>
        <w:rPr>
          <w:rFonts w:eastAsia="Calibri"/>
        </w:rPr>
        <w:t>:</w:t>
      </w:r>
    </w:p>
    <w:p>
      <w:pPr>
        <w:pStyle w:val="style0"/>
        <w:numPr>
          <w:ilvl w:val="0"/>
          <w:numId w:val="31"/>
        </w:numPr>
        <w:tabs>
          <w:tab w:val="left" w:leader="none" w:pos="0"/>
        </w:tabs>
        <w:spacing w:lineRule="auto" w:line="480"/>
        <w:ind w:left="1080"/>
        <w:jc w:val="both"/>
        <w:contextualSpacing/>
        <w:rPr>
          <w:rFonts w:eastAsia="Calibri"/>
        </w:rPr>
      </w:pPr>
      <w:r>
        <w:rPr>
          <w:rFonts w:eastAsia="Calibri"/>
        </w:rPr>
        <w:t>Ib</w:t>
      </w:r>
      <w:r>
        <w:rPr>
          <w:rFonts w:eastAsia="Calibri"/>
          <w:lang w:val="id-ID"/>
        </w:rPr>
        <w:t>u</w:t>
      </w:r>
      <w:r>
        <w:rPr>
          <w:lang w:val="id-ID"/>
        </w:rPr>
        <w:t xml:space="preserve"> hamil konfirmasi </w:t>
      </w:r>
      <w:r>
        <w:rPr>
          <w:i/>
          <w:lang w:val="id-ID"/>
        </w:rPr>
        <w:t>Covid-19</w:t>
      </w:r>
      <w:r>
        <w:rPr>
          <w:lang w:val="id-ID"/>
        </w:rPr>
        <w:t xml:space="preserve"> trimester III</w:t>
      </w:r>
      <w:r>
        <w:rPr>
          <w:rFonts w:eastAsia="Calibri"/>
          <w:lang w:val="id-ID"/>
        </w:rPr>
        <w:t xml:space="preserve"> </w:t>
      </w:r>
      <w:r>
        <w:rPr>
          <w:rFonts w:eastAsia="Calibri"/>
          <w:lang w:val="id-ID"/>
        </w:rPr>
        <w:t xml:space="preserve">yang </w:t>
      </w:r>
      <w:r>
        <w:rPr>
          <w:rFonts w:eastAsia="Calibri"/>
          <w:lang w:val="id-ID"/>
        </w:rPr>
        <w:t>mengalami penurunan kesadaran</w:t>
      </w:r>
    </w:p>
    <w:p>
      <w:pPr>
        <w:pStyle w:val="style0"/>
        <w:numPr>
          <w:ilvl w:val="0"/>
          <w:numId w:val="31"/>
        </w:numPr>
        <w:tabs>
          <w:tab w:val="left" w:leader="none" w:pos="0"/>
        </w:tabs>
        <w:spacing w:lineRule="auto" w:line="480"/>
        <w:ind w:left="1080"/>
        <w:jc w:val="both"/>
        <w:contextualSpacing/>
        <w:rPr>
          <w:rFonts w:eastAsia="Calibri"/>
        </w:rPr>
      </w:pPr>
      <w:r>
        <w:rPr>
          <w:rFonts w:eastAsia="Calibri"/>
          <w:lang w:val="id-ID"/>
        </w:rPr>
        <w:t>Ibu hamil</w:t>
      </w:r>
      <w:r>
        <w:rPr>
          <w:rFonts w:eastAsia="Calibri"/>
          <w:lang w:val="id-ID"/>
        </w:rPr>
        <w:t xml:space="preserve"> </w:t>
      </w:r>
      <w:r>
        <w:rPr>
          <w:lang w:val="id-ID"/>
        </w:rPr>
        <w:t xml:space="preserve">konfirmasi </w:t>
      </w:r>
      <w:r>
        <w:rPr>
          <w:i/>
          <w:lang w:val="id-ID"/>
        </w:rPr>
        <w:t>Covid-19</w:t>
      </w:r>
      <w:r>
        <w:rPr>
          <w:lang w:val="id-ID"/>
        </w:rPr>
        <w:t xml:space="preserve"> trimester III</w:t>
      </w:r>
      <w:r>
        <w:rPr>
          <w:rFonts w:eastAsia="Calibri"/>
          <w:lang w:val="id-ID"/>
        </w:rPr>
        <w:t xml:space="preserve"> </w:t>
      </w:r>
      <w:r>
        <w:rPr>
          <w:rFonts w:eastAsia="Calibri"/>
          <w:lang w:val="id-ID"/>
        </w:rPr>
        <w:t>yang mengalami komplikasi berat</w:t>
      </w:r>
    </w:p>
    <w:p>
      <w:pPr>
        <w:pStyle w:val="style0"/>
        <w:spacing w:lineRule="auto" w:line="480"/>
        <w:ind w:firstLine="720"/>
        <w:jc w:val="both"/>
        <w:rPr>
          <w:rFonts w:eastAsia="Calibri"/>
          <w:lang w:val="id-ID"/>
        </w:rPr>
      </w:pPr>
    </w:p>
    <w:p>
      <w:pPr>
        <w:pStyle w:val="style0"/>
        <w:spacing w:lineRule="auto" w:line="480"/>
        <w:jc w:val="both"/>
        <w:rPr>
          <w:rFonts w:eastAsia="Calibri"/>
          <w:b/>
          <w:lang w:val="id-ID"/>
        </w:rPr>
      </w:pPr>
      <w:r>
        <w:rPr>
          <w:rFonts w:eastAsia="Calibri"/>
          <w:b/>
          <w:lang w:val="id-ID"/>
        </w:rPr>
        <w:t>4.4.3   Besar Sampel</w:t>
      </w:r>
    </w:p>
    <w:p>
      <w:pPr>
        <w:pStyle w:val="style0"/>
        <w:spacing w:lineRule="auto" w:line="480"/>
        <w:ind w:firstLine="720"/>
        <w:jc w:val="both"/>
        <w:rPr>
          <w:rFonts w:eastAsia="Calibri"/>
        </w:rPr>
      </w:pPr>
      <w:r>
        <w:rPr>
          <w:rFonts w:eastAsia="Calibri"/>
        </w:rPr>
        <w:t>Besar</w:t>
      </w:r>
      <w:r>
        <w:rPr>
          <w:rFonts w:eastAsia="Calibri"/>
        </w:rPr>
        <w:t xml:space="preserve"> </w:t>
      </w:r>
      <w:r>
        <w:rPr>
          <w:rFonts w:eastAsia="Calibri"/>
        </w:rPr>
        <w:t>sampel</w:t>
      </w:r>
      <w:r>
        <w:rPr>
          <w:rFonts w:eastAsia="Calibri"/>
        </w:rPr>
        <w:t xml:space="preserve"> yang </w:t>
      </w:r>
      <w:r>
        <w:rPr>
          <w:rFonts w:eastAsia="Calibri"/>
        </w:rPr>
        <w:t>diambil</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ditentukan</w:t>
      </w:r>
      <w:r>
        <w:rPr>
          <w:rFonts w:eastAsia="Calibri"/>
        </w:rPr>
        <w:t xml:space="preserve"> </w:t>
      </w:r>
      <w:r>
        <w:rPr>
          <w:rFonts w:eastAsia="Calibri"/>
        </w:rPr>
        <w:t>dengan</w:t>
      </w:r>
      <w:r>
        <w:rPr>
          <w:rFonts w:eastAsia="Calibri"/>
        </w:rPr>
        <w:t xml:space="preserve"> </w:t>
      </w:r>
      <w:r>
        <w:rPr>
          <w:rFonts w:eastAsia="Calibri"/>
        </w:rPr>
        <w:t>menggunakan</w:t>
      </w:r>
      <w:r>
        <w:rPr>
          <w:rFonts w:eastAsia="Calibri"/>
        </w:rPr>
        <w:t xml:space="preserve"> </w:t>
      </w:r>
      <w:r>
        <w:rPr>
          <w:rFonts w:eastAsia="Calibri"/>
        </w:rPr>
        <w:t>rumus</w:t>
      </w:r>
      <w:r>
        <w:rPr>
          <w:rFonts w:eastAsia="Calibri"/>
        </w:rPr>
        <w:t xml:space="preserve"> </w:t>
      </w:r>
      <w:r>
        <w:rPr>
          <w:rFonts w:eastAsia="Calibri"/>
        </w:rPr>
        <w:t>menurut</w:t>
      </w:r>
      <w:r>
        <w:rPr>
          <w:rFonts w:eastAsia="Calibri"/>
        </w:rPr>
        <w:t xml:space="preserve">  </w:t>
      </w:r>
      <w:r>
        <w:rPr>
          <w:rFonts w:eastAsia="Calibri"/>
        </w:rPr>
        <w:t>sebagai</w:t>
      </w:r>
      <w:r>
        <w:rPr>
          <w:rFonts w:eastAsia="Calibri"/>
        </w:rPr>
        <w:t xml:space="preserve"> </w:t>
      </w:r>
      <w:r>
        <w:rPr>
          <w:rFonts w:eastAsia="Calibri"/>
        </w:rPr>
        <w:t>berikut</w:t>
      </w:r>
      <w:r>
        <w:rPr>
          <w:rFonts w:eastAsia="Calibri"/>
        </w:rPr>
        <w:t xml:space="preserve"> </w:t>
      </w:r>
      <w:r>
        <w:rPr>
          <w:rFonts w:eastAsia="Calibri"/>
        </w:rPr>
        <w:fldChar w:fldCharType="begin"/>
      </w:r>
      <w:r>
        <w:rPr>
          <w:rFonts w:eastAsia="Calibri"/>
        </w:rPr>
        <w:instrText>ADDIN CSL_CITATION {"citationItems":[{"id":"ITEM-1","itemData":{"author":[{"dropping-particle":"","family":"Sugiono","given":"","non-dropping-particle":"","parse-names":false,"suffix":""}],"editor":[{"dropping-particle":"","family":"Alfabeta CV","given":"","non-dropping-particle":"","parse-names":false,"suffix":""}],"id":"ITEM-1","issued":{"date-parts":[["2017"]]},"publisher-place":"Bandung","title":"Metode Penelitian Kuantitatif, Kualitatif dan R&amp;D","type":"book"},"uris":["http://www.mendeley.com/documents/?uuid=56b5eba5-a0ec-45c8-8b5f-09b290776b40"]}],"mendeley":{"formattedCitation":"(Sugiono, 2017)","plainTextFormattedCitation":"(Sugiono, 2017)","previouslyFormattedCitation":"(Sugiono, 2017)"},"properties":{"noteIndex":0},"schema":"https://github.com/citation-style-language/schema/raw/master/csl-citation.json"}</w:instrText>
      </w:r>
      <w:r>
        <w:rPr>
          <w:rFonts w:eastAsia="Calibri"/>
        </w:rPr>
        <w:fldChar w:fldCharType="separate"/>
      </w:r>
      <w:r>
        <w:rPr>
          <w:rFonts w:eastAsia="Calibri"/>
          <w:noProof/>
        </w:rPr>
        <w:t>(Sugiono, 2017)</w:t>
      </w:r>
      <w:r>
        <w:rPr>
          <w:rFonts w:eastAsia="Calibri"/>
        </w:rPr>
        <w:fldChar w:fldCharType="end"/>
      </w:r>
      <w:r>
        <w:rPr>
          <w:rFonts w:eastAsia="Calibri"/>
        </w:rPr>
        <w:t xml:space="preserve"> :</w:t>
      </w:r>
    </w:p>
    <w:p>
      <w:pPr>
        <w:pStyle w:val="style0"/>
        <w:spacing w:lineRule="auto" w:line="480"/>
        <w:jc w:val="both"/>
        <w:rPr/>
      </w:pPr>
      <m:oMathPara>
        <m:oMath>
          <m:r>
            <w:rPr>
              <w:rFonts w:ascii="Cambria Math" w:hAnsi="Cambria Math"/>
            </w:rPr>
            <m:t xml:space="preserve">s= </m:t>
          </m:r>
          <m:f>
            <m:fPr>
              <m:ctrlPr>
                <w:rPr>
                  <w:rFonts w:ascii="Cambria Math" w:hAnsi="Cambria Math"/>
                  <w:i/>
                </w:rPr>
              </m:ctrlPr>
            </m:fPr>
            <m:num>
              <m:r>
                <m:rPr>
                  <m:sty m:val="p"/>
                </m:rPr>
                <w:rPr>
                  <w:rFonts w:ascii="Cambria Math" w:hAnsi="Cambria Math"/>
                </w:rPr>
                <m:t>λ².N.P.Q</m:t>
              </m:r>
            </m:num>
            <m:den>
              <m:r>
                <w:rPr>
                  <w:rFonts w:ascii="Cambria Math" w:hAnsi="Cambria Math"/>
                </w:rPr>
                <m:t xml:space="preserve">d² </m:t>
              </m:r>
              <m:d>
                <m:dPr>
                  <m:endChr m:val=")"/>
                  <m:ctrlPr>
                    <w:rPr>
                      <w:rFonts w:ascii="Cambria Math" w:hAnsi="Cambria Math"/>
                      <w:i/>
                    </w:rPr>
                  </m:ctrlPr>
                </m:dPr>
                <m:e>
                  <m:r>
                    <w:rPr>
                      <w:rFonts w:ascii="Cambria Math" w:hAnsi="Cambria Math"/>
                    </w:rPr>
                    <m:t>N-1</m:t>
                  </m:r>
                </m:e>
              </m:d>
              <m:r>
                <w:rPr>
                  <w:rFonts w:ascii="Cambria Math" w:hAnsi="Cambria Math"/>
                </w:rPr>
                <m:t>+λ².P.Q</m:t>
              </m:r>
            </m:den>
          </m:f>
        </m:oMath>
      </m:oMathPara>
    </w:p>
    <w:p>
      <w:pPr>
        <w:pStyle w:val="style0"/>
        <w:spacing w:lineRule="auto" w:line="480"/>
        <w:jc w:val="both"/>
        <w:rPr/>
      </w:pPr>
      <m:oMathPara>
        <m:oMath>
          <m:r>
            <w:rPr>
              <w:rFonts w:ascii="Cambria Math" w:hAnsi="Cambria Math"/>
            </w:rPr>
            <m:t>s=</m:t>
          </m:r>
          <m:f>
            <m:fPr>
              <m:ctrlPr>
                <w:rPr>
                  <w:rFonts w:ascii="Cambria Math" w:hAnsi="Cambria Math"/>
                  <w:i/>
                </w:rPr>
              </m:ctrlPr>
            </m:fPr>
            <m:num>
              <m:r>
                <m:rPr>
                  <m:sty m:val="p"/>
                </m:rPr>
                <w:rPr>
                  <w:rFonts w:ascii="Cambria Math" w:hAnsi="Cambria Math"/>
                </w:rPr>
                <m:t>1².37. 0,5.0,5</m:t>
              </m:r>
            </m:num>
            <m:den>
              <m:r>
                <w:rPr>
                  <w:rFonts w:ascii="Cambria Math" w:hAnsi="Cambria Math"/>
                </w:rPr>
                <m:t xml:space="preserve">0.05² </m:t>
              </m:r>
              <m:d>
                <m:dPr>
                  <m:endChr m:val=")"/>
                  <m:ctrlPr>
                    <w:rPr>
                      <w:rFonts w:ascii="Cambria Math" w:hAnsi="Cambria Math"/>
                      <w:i/>
                    </w:rPr>
                  </m:ctrlPr>
                </m:dPr>
                <m:e>
                  <m:r>
                    <w:rPr>
                      <w:rFonts w:ascii="Cambria Math" w:hAnsi="Cambria Math"/>
                    </w:rPr>
                    <m:t>37-1</m:t>
                  </m:r>
                </m:e>
              </m:d>
              <m:r>
                <w:rPr>
                  <w:rFonts w:ascii="Cambria Math" w:hAnsi="Cambria Math"/>
                </w:rPr>
                <m:t>+1².0,5.0,5</m:t>
              </m:r>
            </m:den>
          </m:f>
        </m:oMath>
      </m:oMathPara>
    </w:p>
    <w:p>
      <w:pPr>
        <w:pStyle w:val="style0"/>
        <w:spacing w:lineRule="auto" w:line="480"/>
        <w:jc w:val="both"/>
        <w:rPr/>
      </w:pPr>
      <m:oMathPara>
        <m:oMath>
          <m:r>
            <w:rPr>
              <w:rFonts w:ascii="Cambria Math" w:hAnsi="Cambria Math"/>
            </w:rPr>
            <m:t>s=</m:t>
          </m:r>
          <m:f>
            <m:fPr>
              <m:ctrlPr>
                <w:rPr>
                  <w:rFonts w:ascii="Cambria Math" w:hAnsi="Cambria Math"/>
                  <w:i/>
                </w:rPr>
              </m:ctrlPr>
            </m:fPr>
            <m:num>
              <m:r>
                <m:rPr>
                  <m:sty m:val="p"/>
                </m:rPr>
                <w:rPr>
                  <w:rFonts w:ascii="Cambria Math" w:hAnsi="Cambria Math"/>
                </w:rPr>
                <m:t>9,25</m:t>
              </m:r>
            </m:num>
            <m:den>
              <m:r>
                <w:rPr>
                  <w:rFonts w:ascii="Cambria Math" w:hAnsi="Cambria Math"/>
                </w:rPr>
                <m:t>0.36</m:t>
              </m:r>
            </m:den>
          </m:f>
        </m:oMath>
      </m:oMathPara>
    </w:p>
    <w:p>
      <w:pPr>
        <w:pStyle w:val="style0"/>
        <w:spacing w:lineRule="auto" w:line="480"/>
        <w:jc w:val="both"/>
        <w:rPr>
          <w:lang w:val="id-ID"/>
        </w:rPr>
      </w:pPr>
      <w:r>
        <w:rPr>
          <w:i/>
        </w:rPr>
        <w:t>s</w:t>
      </w:r>
      <w:r>
        <w:t xml:space="preserve"> = </w:t>
      </w:r>
      <w:r>
        <w:rPr>
          <w:lang w:val="id-ID"/>
        </w:rPr>
        <w:t>25,6</w:t>
      </w:r>
    </w:p>
    <w:p>
      <w:pPr>
        <w:pStyle w:val="style0"/>
        <w:spacing w:lineRule="auto" w:line="480"/>
        <w:jc w:val="both"/>
        <w:rPr>
          <w:lang w:val="id-ID"/>
        </w:rPr>
      </w:pPr>
    </w:p>
    <w:p>
      <w:pPr>
        <w:pStyle w:val="style0"/>
        <w:spacing w:lineRule="auto" w:line="480"/>
        <w:jc w:val="both"/>
        <w:rPr>
          <w:lang w:val="id-ID"/>
        </w:rPr>
      </w:pPr>
    </w:p>
    <w:p>
      <w:pPr>
        <w:pStyle w:val="style0"/>
        <w:spacing w:lineRule="auto" w:line="480"/>
        <w:jc w:val="both"/>
        <w:rPr>
          <w:rFonts w:eastAsia="Calibri"/>
        </w:rPr>
      </w:pPr>
      <w:r>
        <w:rPr>
          <w:rFonts w:eastAsia="Calibri"/>
        </w:rPr>
        <w:t>Keterangan</w:t>
      </w:r>
      <w:r>
        <w:rPr>
          <w:rFonts w:eastAsia="Calibri"/>
        </w:rPr>
        <w:t xml:space="preserve"> :</w:t>
      </w:r>
    </w:p>
    <w:p>
      <w:pPr>
        <w:pStyle w:val="style0"/>
        <w:jc w:val="both"/>
        <w:rPr>
          <w:rFonts w:eastAsia="Calibri"/>
          <w:lang w:val="id-ID"/>
        </w:rPr>
      </w:pPr>
      <w:r>
        <w:rPr>
          <w:rFonts w:eastAsia="Calibri"/>
        </w:rPr>
        <w:t>s</w:t>
      </w:r>
      <w:r>
        <w:rPr>
          <w:rFonts w:eastAsia="Calibri"/>
        </w:rPr>
        <w:tab/>
      </w:r>
      <w:r>
        <w:rPr>
          <w:rFonts w:eastAsia="Calibri"/>
        </w:rPr>
        <w:t xml:space="preserve">: </w:t>
      </w:r>
      <w:r>
        <w:rPr>
          <w:rFonts w:eastAsia="Calibri"/>
        </w:rPr>
        <w:t>Jumlah</w:t>
      </w:r>
      <w:r>
        <w:rPr>
          <w:rFonts w:eastAsia="Calibri"/>
        </w:rPr>
        <w:t xml:space="preserve"> </w:t>
      </w:r>
      <w:r>
        <w:rPr>
          <w:rFonts w:eastAsia="Calibri"/>
        </w:rPr>
        <w:t>sampel</w:t>
      </w:r>
    </w:p>
    <w:p>
      <w:pPr>
        <w:pStyle w:val="style0"/>
        <w:jc w:val="both"/>
        <w:rPr>
          <w:rFonts w:eastAsia="Calibri"/>
          <w:lang w:val="id-ID"/>
        </w:rPr>
      </w:pPr>
      <w:r>
        <w:rPr>
          <w:rFonts w:eastAsia="Calibri"/>
          <w:lang w:val="id-ID"/>
        </w:rPr>
        <w:t>N</w:t>
      </w:r>
      <w:r>
        <w:rPr>
          <w:rFonts w:eastAsia="Calibri"/>
          <w:lang w:val="id-ID"/>
        </w:rPr>
        <w:tab/>
      </w:r>
      <w:r>
        <w:rPr>
          <w:rFonts w:eastAsia="Calibri"/>
          <w:lang w:val="id-ID"/>
        </w:rPr>
        <w:t>: jumlah sampling</w:t>
      </w:r>
    </w:p>
    <w:p>
      <w:pPr>
        <w:pStyle w:val="style0"/>
        <w:jc w:val="both"/>
        <w:rPr>
          <w:rFonts w:eastAsia="Calibri"/>
        </w:rPr>
      </w:pPr>
      <m:oMath>
        <m:r>
          <m:rPr>
            <m:sty m:val="p"/>
          </m:rPr>
          <w:rPr>
            <w:rFonts w:ascii="Cambria Math" w:hAnsi="Cambria Math"/>
          </w:rPr>
          <m:t>λ²</m:t>
        </m:r>
      </m:oMath>
      <w:r>
        <w:rPr>
          <w:rFonts w:eastAsia="Calibri"/>
        </w:rPr>
        <w:tab/>
      </w:r>
      <w:r>
        <w:rPr>
          <w:rFonts w:eastAsia="Calibri"/>
        </w:rPr>
        <w:t>: dengan dk= 1, taraf kesalahan bisa 1%, 5%, 10%</w:t>
      </w:r>
    </w:p>
    <w:p>
      <w:pPr>
        <w:pStyle w:val="style0"/>
        <w:tabs>
          <w:tab w:val="left" w:leader="none" w:pos="709"/>
        </w:tabs>
        <w:ind w:left="709" w:hanging="709"/>
        <w:jc w:val="both"/>
        <w:rPr>
          <w:rFonts w:eastAsia="Calibri"/>
        </w:rPr>
      </w:pPr>
      <w:r>
        <w:rPr>
          <w:rFonts w:eastAsia="Calibri"/>
        </w:rPr>
        <w:t>d</w:t>
      </w:r>
      <w:r>
        <w:rPr>
          <w:rFonts w:eastAsia="Calibri"/>
        </w:rPr>
        <w:tab/>
      </w:r>
      <w:r>
        <w:rPr>
          <w:rFonts w:eastAsia="Calibri"/>
        </w:rPr>
        <w:t xml:space="preserve">: Tingkat </w:t>
      </w:r>
      <w:r>
        <w:rPr>
          <w:rFonts w:eastAsia="Calibri"/>
        </w:rPr>
        <w:t>signifikansi</w:t>
      </w:r>
      <w:r>
        <w:rPr>
          <w:rFonts w:eastAsia="Calibri"/>
        </w:rPr>
        <w:t xml:space="preserve"> (d=0,05)</w:t>
      </w:r>
    </w:p>
    <w:p>
      <w:pPr>
        <w:pStyle w:val="style0"/>
        <w:tabs>
          <w:tab w:val="left" w:leader="none" w:pos="709"/>
        </w:tabs>
        <w:ind w:left="709" w:hanging="709"/>
        <w:jc w:val="both"/>
        <w:rPr>
          <w:rFonts w:eastAsia="Calibri"/>
        </w:rPr>
      </w:pPr>
      <w:r>
        <w:rPr>
          <w:rFonts w:eastAsia="Calibri"/>
        </w:rPr>
        <w:t>P</w:t>
      </w:r>
      <w:r>
        <w:rPr>
          <w:rFonts w:eastAsia="Calibri"/>
        </w:rPr>
        <w:tab/>
      </w:r>
      <w:r>
        <w:rPr>
          <w:rFonts w:eastAsia="Calibri"/>
        </w:rPr>
        <w:t xml:space="preserve">: </w:t>
      </w:r>
      <w:r>
        <w:rPr>
          <w:rFonts w:eastAsia="Calibri"/>
        </w:rPr>
        <w:t>perkiraan</w:t>
      </w:r>
      <w:r>
        <w:rPr>
          <w:rFonts w:eastAsia="Calibri"/>
        </w:rPr>
        <w:t xml:space="preserve"> </w:t>
      </w:r>
      <w:r>
        <w:rPr>
          <w:rFonts w:eastAsia="Calibri"/>
        </w:rPr>
        <w:t>proporsi</w:t>
      </w:r>
      <w:r>
        <w:rPr>
          <w:rFonts w:eastAsia="Calibri"/>
        </w:rPr>
        <w:t xml:space="preserve">, </w:t>
      </w:r>
      <w:r>
        <w:rPr>
          <w:rFonts w:eastAsia="Calibri"/>
        </w:rPr>
        <w:t>jika</w:t>
      </w:r>
      <w:r>
        <w:rPr>
          <w:rFonts w:eastAsia="Calibri"/>
        </w:rPr>
        <w:t xml:space="preserve"> </w:t>
      </w:r>
      <w:r>
        <w:rPr>
          <w:rFonts w:eastAsia="Calibri"/>
        </w:rPr>
        <w:t>tidak</w:t>
      </w:r>
      <w:r>
        <w:rPr>
          <w:rFonts w:eastAsia="Calibri"/>
        </w:rPr>
        <w:t xml:space="preserve"> </w:t>
      </w:r>
      <w:r>
        <w:rPr>
          <w:rFonts w:eastAsia="Calibri"/>
        </w:rPr>
        <w:t>diketahui</w:t>
      </w:r>
      <w:r>
        <w:rPr>
          <w:rFonts w:eastAsia="Calibri"/>
        </w:rPr>
        <w:t xml:space="preserve"> </w:t>
      </w:r>
      <w:r>
        <w:rPr>
          <w:rFonts w:eastAsia="Calibri"/>
        </w:rPr>
        <w:t>dianggap</w:t>
      </w:r>
      <w:r>
        <w:rPr>
          <w:rFonts w:eastAsia="Calibri"/>
        </w:rPr>
        <w:t xml:space="preserve"> 50%</w:t>
      </w:r>
    </w:p>
    <w:p>
      <w:pPr>
        <w:pStyle w:val="style0"/>
        <w:tabs>
          <w:tab w:val="left" w:leader="none" w:pos="709"/>
        </w:tabs>
        <w:spacing w:lineRule="auto" w:line="480"/>
        <w:ind w:left="709" w:hanging="709"/>
        <w:jc w:val="both"/>
        <w:rPr>
          <w:rFonts w:eastAsia="Calibri"/>
        </w:rPr>
      </w:pPr>
      <w:r>
        <w:rPr>
          <w:rFonts w:eastAsia="Calibri"/>
        </w:rPr>
        <w:t>Q</w:t>
      </w:r>
      <w:r>
        <w:rPr>
          <w:rFonts w:eastAsia="Calibri"/>
        </w:rPr>
        <w:tab/>
      </w:r>
      <w:r>
        <w:rPr>
          <w:rFonts w:eastAsia="Calibri"/>
        </w:rPr>
        <w:t>: 1-P (100% - P)</w:t>
      </w:r>
    </w:p>
    <w:p>
      <w:pPr>
        <w:pStyle w:val="style0"/>
        <w:spacing w:lineRule="auto" w:line="480"/>
        <w:ind w:firstLine="709"/>
        <w:jc w:val="both"/>
        <w:rPr>
          <w:rFonts w:eastAsia="Calibri"/>
        </w:rPr>
      </w:pPr>
      <w:r>
        <w:rPr>
          <w:rFonts w:eastAsia="Calibri"/>
        </w:rPr>
        <w:t xml:space="preserve">Setelah </w:t>
      </w:r>
      <w:r>
        <w:rPr>
          <w:rFonts w:eastAsia="Calibri"/>
        </w:rPr>
        <w:t>dihitung</w:t>
      </w:r>
      <w:r>
        <w:rPr>
          <w:rFonts w:eastAsia="Calibri"/>
        </w:rPr>
        <w:t xml:space="preserve"> </w:t>
      </w:r>
      <w:r>
        <w:rPr>
          <w:rFonts w:eastAsia="Calibri"/>
        </w:rPr>
        <w:t>dengan</w:t>
      </w:r>
      <w:r>
        <w:rPr>
          <w:rFonts w:eastAsia="Calibri"/>
        </w:rPr>
        <w:t xml:space="preserve"> </w:t>
      </w:r>
      <w:r>
        <w:rPr>
          <w:rFonts w:eastAsia="Calibri"/>
        </w:rPr>
        <w:t>rumus</w:t>
      </w:r>
      <w:r>
        <w:rPr>
          <w:rFonts w:eastAsia="Calibri"/>
        </w:rPr>
        <w:t xml:space="preserve"> </w:t>
      </w:r>
      <w:r>
        <w:rPr>
          <w:rFonts w:eastAsia="Calibri"/>
        </w:rPr>
        <w:t>diatas</w:t>
      </w:r>
      <w:r>
        <w:rPr>
          <w:rFonts w:eastAsia="Calibri"/>
        </w:rPr>
        <w:t xml:space="preserve"> </w:t>
      </w:r>
      <w:r>
        <w:rPr>
          <w:rFonts w:eastAsia="Calibri"/>
        </w:rPr>
        <w:t>maka</w:t>
      </w:r>
      <w:r>
        <w:rPr>
          <w:rFonts w:eastAsia="Calibri"/>
        </w:rPr>
        <w:t xml:space="preserve"> </w:t>
      </w:r>
      <w:r>
        <w:rPr>
          <w:rFonts w:eastAsia="Calibri"/>
        </w:rPr>
        <w:t>besar</w:t>
      </w:r>
      <w:r>
        <w:rPr>
          <w:rFonts w:eastAsia="Calibri"/>
        </w:rPr>
        <w:t xml:space="preserve"> </w:t>
      </w:r>
      <w:r>
        <w:rPr>
          <w:rFonts w:eastAsia="Calibri"/>
        </w:rPr>
        <w:t>sampel</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adalah</w:t>
      </w:r>
      <w:r>
        <w:rPr>
          <w:rFonts w:eastAsia="Calibri"/>
        </w:rPr>
        <w:t xml:space="preserve"> </w:t>
      </w:r>
      <w:r>
        <w:rPr>
          <w:rFonts w:eastAsia="Calibri"/>
        </w:rPr>
        <w:t>sebanyak</w:t>
      </w:r>
      <w:r>
        <w:rPr>
          <w:rFonts w:eastAsia="Calibri"/>
        </w:rPr>
        <w:t xml:space="preserve"> </w:t>
      </w:r>
      <w:r>
        <w:rPr>
          <w:rFonts w:eastAsia="Calibri"/>
          <w:lang w:val="id-ID"/>
        </w:rPr>
        <w:t>25,6</w:t>
      </w:r>
      <w:r>
        <w:rPr>
          <w:rFonts w:eastAsia="Calibri"/>
        </w:rPr>
        <w:t xml:space="preserve"> orang, </w:t>
      </w:r>
      <w:r>
        <w:rPr>
          <w:rFonts w:eastAsia="Calibri"/>
        </w:rPr>
        <w:t>dibulatkan</w:t>
      </w:r>
      <w:r>
        <w:rPr>
          <w:rFonts w:eastAsia="Calibri"/>
        </w:rPr>
        <w:t xml:space="preserve"> </w:t>
      </w:r>
      <w:r>
        <w:rPr>
          <w:rFonts w:eastAsia="Calibri"/>
        </w:rPr>
        <w:t>menjadi</w:t>
      </w:r>
      <w:r>
        <w:rPr>
          <w:rFonts w:eastAsia="Calibri"/>
        </w:rPr>
        <w:t xml:space="preserve"> </w:t>
      </w:r>
      <w:r>
        <w:rPr>
          <w:rFonts w:eastAsia="Calibri"/>
          <w:lang w:val="id-ID"/>
        </w:rPr>
        <w:t>26</w:t>
      </w:r>
      <w:r>
        <w:rPr>
          <w:rFonts w:eastAsia="Calibri"/>
        </w:rPr>
        <w:t xml:space="preserve"> orang. Jadi </w:t>
      </w:r>
      <w:r>
        <w:rPr>
          <w:rFonts w:eastAsia="Calibri"/>
        </w:rPr>
        <w:t>jumlah</w:t>
      </w:r>
      <w:r>
        <w:rPr>
          <w:rFonts w:eastAsia="Calibri"/>
        </w:rPr>
        <w:t xml:space="preserve"> </w:t>
      </w:r>
      <w:r>
        <w:rPr>
          <w:rFonts w:eastAsia="Calibri"/>
        </w:rPr>
        <w:t>sampel</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sebanyak</w:t>
      </w:r>
      <w:r>
        <w:rPr>
          <w:rFonts w:eastAsia="Calibri"/>
        </w:rPr>
        <w:t xml:space="preserve"> </w:t>
      </w:r>
      <w:r>
        <w:rPr>
          <w:rFonts w:eastAsia="Calibri"/>
          <w:lang w:val="id-ID"/>
        </w:rPr>
        <w:t>26</w:t>
      </w:r>
      <w:r>
        <w:rPr>
          <w:rFonts w:eastAsia="Calibri"/>
        </w:rPr>
        <w:t xml:space="preserve"> </w:t>
      </w:r>
      <w:r>
        <w:rPr>
          <w:rFonts w:eastAsia="Calibri"/>
        </w:rPr>
        <w:t>responden</w:t>
      </w:r>
      <w:r>
        <w:rPr>
          <w:rFonts w:eastAsia="Calibri"/>
        </w:rPr>
        <w:t>.</w:t>
      </w:r>
    </w:p>
    <w:p>
      <w:pPr>
        <w:pStyle w:val="style0"/>
        <w:spacing w:lineRule="auto" w:line="480"/>
        <w:jc w:val="both"/>
        <w:rPr>
          <w:rFonts w:eastAsia="Calibri"/>
        </w:rPr>
      </w:pPr>
      <w:r>
        <w:rPr>
          <w:rFonts w:eastAsia="Calibri"/>
          <w:b/>
          <w:lang w:val="id-ID"/>
        </w:rPr>
        <w:t xml:space="preserve">4.4.4 </w:t>
      </w:r>
      <w:r>
        <w:rPr>
          <w:rFonts w:eastAsia="Calibri"/>
          <w:b/>
          <w:lang w:val="id-ID"/>
        </w:rPr>
        <w:tab/>
      </w:r>
      <w:r>
        <w:rPr>
          <w:rFonts w:eastAsia="Calibri"/>
          <w:b/>
          <w:lang w:val="id-ID"/>
        </w:rPr>
        <w:t>Sampling Desain</w:t>
      </w:r>
    </w:p>
    <w:p>
      <w:pPr>
        <w:pStyle w:val="style0"/>
        <w:spacing w:lineRule="auto" w:line="480"/>
        <w:jc w:val="both"/>
        <w:rPr>
          <w:lang w:val="id-ID"/>
        </w:rPr>
      </w:pPr>
      <w:r>
        <w:rPr>
          <w:rFonts w:eastAsia="Calibri"/>
          <w:lang w:val="id-ID"/>
        </w:rPr>
        <w:t xml:space="preserve">Teknik sampling </w:t>
      </w:r>
      <w:r>
        <w:t>merupakan</w:t>
      </w:r>
      <w:r>
        <w:t xml:space="preserve"> </w:t>
      </w:r>
      <w:r>
        <w:t>cara-cara</w:t>
      </w:r>
      <w:r>
        <w:t xml:space="preserve"> yang </w:t>
      </w:r>
      <w:r>
        <w:t>ditempuh</w:t>
      </w:r>
      <w:r>
        <w:t xml:space="preserve"> </w:t>
      </w:r>
      <w:r>
        <w:t>dalam</w:t>
      </w:r>
      <w:r>
        <w:t xml:space="preserve"> </w:t>
      </w:r>
      <w:r>
        <w:t>pengambilan</w:t>
      </w:r>
      <w:r>
        <w:t xml:space="preserve"> </w:t>
      </w:r>
      <w:r>
        <w:t>sampel</w:t>
      </w:r>
      <w:r>
        <w:t xml:space="preserve">, agar </w:t>
      </w:r>
      <w:r>
        <w:t>memperoleh</w:t>
      </w:r>
      <w:r>
        <w:t xml:space="preserve"> </w:t>
      </w:r>
      <w:r>
        <w:t>sampel</w:t>
      </w:r>
      <w:r>
        <w:t xml:space="preserve"> yang </w:t>
      </w:r>
      <w:r>
        <w:t>benar-benar</w:t>
      </w:r>
      <w:r>
        <w:t xml:space="preserve"> </w:t>
      </w:r>
      <w:r>
        <w:t>sesuai</w:t>
      </w:r>
      <w:r>
        <w:t xml:space="preserve"> </w:t>
      </w:r>
      <w:r>
        <w:t>dengan</w:t>
      </w:r>
      <w:r>
        <w:t xml:space="preserve"> </w:t>
      </w:r>
      <w:r>
        <w:t>keseluruhan</w:t>
      </w:r>
      <w:r>
        <w:t xml:space="preserve"> </w:t>
      </w:r>
      <w:r>
        <w:t>subjek</w:t>
      </w:r>
      <w:r>
        <w:t xml:space="preserve"> </w:t>
      </w:r>
      <w:r>
        <w:t>penelitian</w:t>
      </w:r>
      <w:r>
        <w:t xml:space="preserve"> </w:t>
      </w:r>
      <w:r>
        <w:rPr/>
        <w:fldChar w:fldCharType="begin"/>
      </w:r>
      <w:r>
        <w:instrText>ADDIN CSL_CITATION {"citationItems":[{"id":"ITEM-1","itemData":{"author":[{"dropping-particle":"","family":"Nursalam","given":"","non-dropping-particle":"","parse-names":false,"suffix":""}],"id":"ITEM-1","issued":{"date-parts":[["2017"]]},"publisher":"Salemba Medika","publisher-place":"Jakarta","title":"Metodologi Penelitian Ilmu Keperawatan. Pendekatan Praktis","type":"book"},"uris":["http://www.mendeley.com/documents/?uuid=e1aa3ac1-f875-42e0-997e-085eca91dc80"]}],"mendeley":{"formattedCitation":"(Nursalam, 2017)","plainTextFormattedCitation":"(Nursalam, 2017)","previouslyFormattedCitation":"(Nursalam, 2017)"},"properties":{"noteIndex":0},"schema":"https://github.com/citation-style-language/schema/raw/master/csl-citation.json"}</w:instrText>
      </w:r>
      <w:r>
        <w:rPr/>
        <w:fldChar w:fldCharType="separate"/>
      </w:r>
      <w:r>
        <w:rPr>
          <w:noProof/>
        </w:rPr>
        <w:t>(Nursalam, 2017)</w:t>
      </w:r>
      <w:r>
        <w:rPr/>
        <w:fldChar w:fldCharType="end"/>
      </w:r>
      <w:r>
        <w:t xml:space="preserve">. Teknik </w:t>
      </w:r>
      <w:r>
        <w:t>pengambilan</w:t>
      </w:r>
      <w:r>
        <w:t xml:space="preserve"> </w:t>
      </w:r>
      <w:r>
        <w:t>sampel</w:t>
      </w:r>
      <w:r>
        <w:t xml:space="preserve"> yang </w:t>
      </w:r>
      <w:r>
        <w:t>digunakan</w:t>
      </w:r>
      <w:r>
        <w:t xml:space="preserve"> </w:t>
      </w:r>
      <w:r>
        <w:t>dalam</w:t>
      </w:r>
      <w:r>
        <w:t xml:space="preserve"> </w:t>
      </w:r>
      <w:r>
        <w:t>penelitian</w:t>
      </w:r>
      <w:r>
        <w:t xml:space="preserve"> </w:t>
      </w:r>
      <w:r>
        <w:t>ini</w:t>
      </w:r>
      <w:r>
        <w:t xml:space="preserve"> </w:t>
      </w:r>
      <w:r>
        <w:t>adalah</w:t>
      </w:r>
      <w:r>
        <w:t xml:space="preserve"> </w:t>
      </w:r>
      <w:r>
        <w:rPr>
          <w:i/>
        </w:rPr>
        <w:t>probability</w:t>
      </w:r>
      <w:r>
        <w:rPr>
          <w:i/>
          <w:lang w:val="id-ID"/>
        </w:rPr>
        <w:t xml:space="preserve"> </w:t>
      </w:r>
      <w:r>
        <w:rPr>
          <w:i/>
        </w:rPr>
        <w:t>sampling</w:t>
      </w:r>
      <w:r>
        <w:t xml:space="preserve"> </w:t>
      </w:r>
      <w:r>
        <w:t>dengan</w:t>
      </w:r>
      <w:r>
        <w:rPr>
          <w:lang w:val="id-ID"/>
        </w:rPr>
        <w:t>teknik</w:t>
      </w:r>
      <w:r>
        <w:rPr>
          <w:i/>
          <w:lang w:val="id-ID"/>
        </w:rPr>
        <w:t xml:space="preserve"> Simple Random Sampling</w:t>
      </w:r>
      <w:r>
        <w:rPr>
          <w:lang w:val="id-ID"/>
        </w:rPr>
        <w:t xml:space="preserve"> yaitu cara pengambilan sampel dari anggota populasi yang dilakukan secara acak tanpa memperhatikan srata (tingkatan) dalam anggota populasi dan anggota populasi dianggap homogen.</w:t>
      </w:r>
    </w:p>
    <w:p>
      <w:pPr>
        <w:pStyle w:val="style179"/>
        <w:numPr>
          <w:ilvl w:val="1"/>
          <w:numId w:val="10"/>
        </w:numPr>
        <w:spacing w:lineRule="auto" w:line="480"/>
        <w:ind w:left="709" w:hanging="709"/>
        <w:jc w:val="both"/>
        <w:rPr>
          <w:rFonts w:ascii="Times New Roman" w:cs="Times New Roman" w:hAnsi="Times New Roman"/>
          <w:b/>
          <w:sz w:val="24"/>
          <w:lang w:val="id-ID"/>
        </w:rPr>
      </w:pPr>
      <w:r>
        <w:rPr>
          <w:rFonts w:ascii="Times New Roman" w:cs="Times New Roman" w:hAnsi="Times New Roman"/>
          <w:b/>
          <w:sz w:val="24"/>
          <w:lang w:val="id-ID"/>
        </w:rPr>
        <w:t>Identifikasi Variabel</w:t>
      </w:r>
    </w:p>
    <w:p>
      <w:pPr>
        <w:pStyle w:val="style179"/>
        <w:numPr>
          <w:ilvl w:val="2"/>
          <w:numId w:val="10"/>
        </w:numPr>
        <w:spacing w:lineRule="auto" w:line="480"/>
        <w:ind w:left="709" w:hanging="709"/>
        <w:jc w:val="both"/>
        <w:rPr>
          <w:rFonts w:ascii="Times New Roman" w:cs="Times New Roman" w:hAnsi="Times New Roman"/>
          <w:b/>
          <w:sz w:val="24"/>
          <w:lang w:val="id-ID"/>
        </w:rPr>
      </w:pPr>
      <w:r>
        <w:rPr>
          <w:rFonts w:ascii="Times New Roman" w:cs="Times New Roman" w:hAnsi="Times New Roman"/>
          <w:b/>
          <w:sz w:val="24"/>
          <w:lang w:val="id-ID"/>
        </w:rPr>
        <w:t>Variabel Independen ( Bebas)</w:t>
      </w:r>
    </w:p>
    <w:p>
      <w:pPr>
        <w:pStyle w:val="style179"/>
        <w:spacing w:lineRule="auto" w:line="480"/>
        <w:ind w:left="709"/>
        <w:jc w:val="both"/>
        <w:rPr>
          <w:rFonts w:ascii="Times New Roman" w:cs="Times New Roman" w:hAnsi="Times New Roman"/>
          <w:sz w:val="24"/>
          <w:lang w:val="id-ID"/>
        </w:rPr>
      </w:pPr>
      <w:r>
        <w:rPr>
          <w:rFonts w:ascii="Times New Roman" w:cs="Times New Roman" w:hAnsi="Times New Roman"/>
          <w:sz w:val="24"/>
          <w:lang w:val="id-ID"/>
        </w:rPr>
        <w:t>Pada penelitian ini variabel Independennya adalah Dukungan suami.</w:t>
      </w:r>
    </w:p>
    <w:p>
      <w:pPr>
        <w:pStyle w:val="style179"/>
        <w:numPr>
          <w:ilvl w:val="2"/>
          <w:numId w:val="10"/>
        </w:numPr>
        <w:spacing w:lineRule="auto" w:line="480"/>
        <w:ind w:left="709" w:hanging="709"/>
        <w:jc w:val="both"/>
        <w:rPr>
          <w:rFonts w:ascii="Times New Roman" w:cs="Times New Roman" w:hAnsi="Times New Roman"/>
          <w:b/>
          <w:sz w:val="24"/>
          <w:lang w:val="id-ID"/>
        </w:rPr>
      </w:pPr>
      <w:r>
        <w:rPr>
          <w:rFonts w:ascii="Times New Roman" w:cs="Times New Roman" w:hAnsi="Times New Roman"/>
          <w:b/>
          <w:sz w:val="24"/>
          <w:lang w:val="id-ID"/>
        </w:rPr>
        <w:t>Variabel Dependen ( Tergantung)</w:t>
      </w:r>
    </w:p>
    <w:p>
      <w:pPr>
        <w:pStyle w:val="style179"/>
        <w:spacing w:lineRule="auto" w:line="480"/>
        <w:ind w:left="709"/>
        <w:jc w:val="both"/>
        <w:rPr>
          <w:rFonts w:ascii="Times New Roman" w:cs="Times New Roman" w:hAnsi="Times New Roman"/>
          <w:sz w:val="24"/>
          <w:lang w:val="id-ID"/>
        </w:rPr>
      </w:pPr>
      <w:r>
        <w:rPr>
          <w:rFonts w:ascii="Times New Roman" w:cs="Times New Roman" w:hAnsi="Times New Roman"/>
          <w:sz w:val="24"/>
          <w:lang w:val="id-ID"/>
        </w:rPr>
        <w:t>Pada penelitian ini variabel dependennya ada</w:t>
      </w:r>
      <w:r>
        <w:rPr>
          <w:rFonts w:ascii="Times New Roman" w:cs="Times New Roman" w:hAnsi="Times New Roman"/>
          <w:sz w:val="24"/>
          <w:lang w:val="id-ID"/>
        </w:rPr>
        <w:t xml:space="preserve">lah Kecemasan Ibu hamil </w:t>
      </w:r>
      <w:r>
        <w:rPr>
          <w:rFonts w:ascii="Times New Roman" w:cs="Times New Roman" w:hAnsi="Times New Roman"/>
          <w:sz w:val="24"/>
          <w:lang w:val="id-ID"/>
        </w:rPr>
        <w:t xml:space="preserve">konfirmasi </w:t>
      </w:r>
      <w:r>
        <w:rPr>
          <w:rFonts w:ascii="Times New Roman" w:cs="Times New Roman" w:hAnsi="Times New Roman"/>
          <w:i/>
          <w:sz w:val="24"/>
          <w:lang w:val="id-ID"/>
        </w:rPr>
        <w:t>Covid-19</w:t>
      </w:r>
      <w:r>
        <w:rPr>
          <w:rFonts w:ascii="Times New Roman" w:cs="Times New Roman" w:hAnsi="Times New Roman"/>
          <w:sz w:val="24"/>
          <w:lang w:val="id-ID"/>
        </w:rPr>
        <w:t xml:space="preserve"> trimester III</w:t>
      </w:r>
    </w:p>
    <w:p>
      <w:pPr>
        <w:pStyle w:val="style179"/>
        <w:numPr>
          <w:ilvl w:val="1"/>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Definisi Operasional</w:t>
      </w:r>
    </w:p>
    <w:p>
      <w:pPr>
        <w:pStyle w:val="style179"/>
        <w:spacing w:lineRule="auto" w:line="240"/>
        <w:ind w:left="1843" w:hanging="1134"/>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Tabel 4.1 Definisi Operasional Penelitian Dukungan Suami Dengan Kecemasan   ibu hamil konfirmasi </w:t>
      </w:r>
      <w:r>
        <w:rPr>
          <w:rFonts w:ascii="Times New Roman" w:cs="Times New Roman" w:eastAsia="Calibri" w:hAnsi="Times New Roman"/>
          <w:i/>
          <w:sz w:val="24"/>
          <w:lang w:val="id-ID"/>
        </w:rPr>
        <w:t>Covid-19</w:t>
      </w:r>
      <w:r>
        <w:rPr>
          <w:rFonts w:ascii="Times New Roman" w:cs="Times New Roman" w:eastAsia="Calibri" w:hAnsi="Times New Roman"/>
          <w:i/>
          <w:sz w:val="24"/>
          <w:lang w:val="id-ID"/>
        </w:rPr>
        <w:t xml:space="preserve"> </w:t>
      </w:r>
      <w:r>
        <w:rPr>
          <w:rFonts w:ascii="Times New Roman" w:cs="Times New Roman" w:eastAsia="Calibri" w:hAnsi="Times New Roman"/>
          <w:sz w:val="24"/>
          <w:lang w:val="id-ID"/>
        </w:rPr>
        <w:t>Trimester III d</w:t>
      </w:r>
      <w:r>
        <w:rPr>
          <w:rFonts w:ascii="Times New Roman" w:cs="Times New Roman" w:eastAsia="Calibri" w:hAnsi="Times New Roman"/>
          <w:sz w:val="24"/>
          <w:lang w:val="id-ID"/>
        </w:rPr>
        <w:t xml:space="preserve">i </w:t>
      </w:r>
      <w:r>
        <w:rPr>
          <w:rFonts w:ascii="Times New Roman" w:cs="Times New Roman" w:eastAsia="Calibri" w:hAnsi="Times New Roman"/>
          <w:sz w:val="24"/>
          <w:lang w:val="id-ID"/>
        </w:rPr>
        <w:t xml:space="preserve">Ruang </w:t>
      </w:r>
      <w:r>
        <w:rPr>
          <w:rFonts w:ascii="Times New Roman" w:cs="Times New Roman" w:eastAsia="Calibri" w:hAnsi="Times New Roman"/>
          <w:sz w:val="24"/>
          <w:lang w:val="id-ID"/>
        </w:rPr>
        <w:t>VK IGD RSPAL Dr. Ramelan Surabaya</w:t>
      </w:r>
    </w:p>
    <w:p>
      <w:pPr>
        <w:pStyle w:val="style179"/>
        <w:spacing w:lineRule="auto" w:line="240"/>
        <w:ind w:left="1843" w:hanging="1134"/>
        <w:jc w:val="both"/>
        <w:rPr>
          <w:rFonts w:ascii="Times New Roman" w:cs="Times New Roman" w:eastAsia="Calibri" w:hAnsi="Times New Roman"/>
          <w:sz w:val="24"/>
          <w:lang w:val="id-ID"/>
        </w:rPr>
      </w:pPr>
    </w:p>
    <w:tbl>
      <w:tblPr>
        <w:tblStyle w:val="style154"/>
        <w:tblW w:w="0" w:type="auto"/>
        <w:tblInd w:w="709" w:type="dxa"/>
        <w:tblLayout w:type="fixed"/>
        <w:tblLook w:val="04A0" w:firstRow="1" w:lastRow="0" w:firstColumn="1" w:lastColumn="0" w:noHBand="0" w:noVBand="1"/>
      </w:tblPr>
      <w:tblGrid>
        <w:gridCol w:w="1100"/>
        <w:gridCol w:w="1701"/>
        <w:gridCol w:w="1560"/>
        <w:gridCol w:w="1275"/>
        <w:gridCol w:w="1134"/>
        <w:gridCol w:w="1763"/>
      </w:tblGrid>
      <w:tr>
        <w:trPr>
          <w:trHeight w:val="416" w:hRule="atLeast"/>
        </w:trPr>
        <w:tc>
          <w:tcPr>
            <w:tcW w:w="1100"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Variabel</w:t>
            </w:r>
          </w:p>
        </w:tc>
        <w:tc>
          <w:tcPr>
            <w:tcW w:w="1701"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Definisi</w:t>
            </w:r>
          </w:p>
        </w:tc>
        <w:tc>
          <w:tcPr>
            <w:tcW w:w="1560"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Indikator</w:t>
            </w:r>
          </w:p>
        </w:tc>
        <w:tc>
          <w:tcPr>
            <w:tcW w:w="1275"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Alat Ukur</w:t>
            </w:r>
          </w:p>
        </w:tc>
        <w:tc>
          <w:tcPr>
            <w:tcW w:w="1134"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Skala</w:t>
            </w:r>
          </w:p>
        </w:tc>
        <w:tc>
          <w:tcPr>
            <w:tcW w:w="1763" w:type="dxa"/>
            <w:tcBorders/>
          </w:tcPr>
          <w:p>
            <w:pPr>
              <w:pStyle w:val="style179"/>
              <w:spacing w:after="0" w:lineRule="auto" w:line="24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Skor</w:t>
            </w:r>
          </w:p>
        </w:tc>
      </w:tr>
      <w:tr>
        <w:tblPrEx/>
        <w:trPr/>
        <w:tc>
          <w:tcPr>
            <w:tcW w:w="1100" w:type="dxa"/>
            <w:tcBorders/>
          </w:tcPr>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Independent:</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Dukungan Suami</w:t>
            </w:r>
          </w:p>
        </w:tc>
        <w:tc>
          <w:tcPr>
            <w:tcW w:w="1701" w:type="dxa"/>
            <w:tcBorders/>
          </w:tcPr>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Komunikasi verbal maupun non verbal yang diberikan suami kepada ibu hamil untuk meringankan kegelisahan atau kecemasan</w:t>
            </w:r>
            <w:r>
              <w:rPr>
                <w:rFonts w:ascii="Times New Roman" w:cs="Times New Roman" w:eastAsia="Calibri" w:hAnsi="Times New Roman"/>
                <w:sz w:val="24"/>
                <w:lang w:val="id-ID"/>
              </w:rPr>
              <w:t xml:space="preserve"> ibu dalam menjalani kehamilanny</w:t>
            </w:r>
            <w:r>
              <w:rPr>
                <w:rFonts w:ascii="Times New Roman" w:cs="Times New Roman" w:eastAsia="Calibri" w:hAnsi="Times New Roman"/>
                <w:sz w:val="24"/>
                <w:lang w:val="id-ID"/>
              </w:rPr>
              <w:t xml:space="preserve">a  </w:t>
            </w:r>
          </w:p>
        </w:tc>
        <w:tc>
          <w:tcPr>
            <w:tcW w:w="1560" w:type="dxa"/>
            <w:tcBorders/>
          </w:tcPr>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Bentuk dukungan suami </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w:t>
            </w:r>
          </w:p>
          <w:p>
            <w:pPr>
              <w:pStyle w:val="style179"/>
              <w:numPr>
                <w:ilvl w:val="0"/>
                <w:numId w:val="33"/>
              </w:numPr>
              <w:ind w:left="227" w:hanging="227"/>
              <w:jc w:val="both"/>
              <w:rPr>
                <w:rFonts w:ascii="Times New Roman" w:cs="Times New Roman" w:hAnsi="Times New Roman"/>
                <w:bCs/>
                <w:sz w:val="24"/>
                <w:lang w:val="id-ID"/>
              </w:rPr>
            </w:pPr>
            <w:r>
              <w:rPr>
                <w:rFonts w:ascii="Times New Roman" w:cs="Times New Roman" w:hAnsi="Times New Roman"/>
                <w:bCs/>
                <w:sz w:val="24"/>
              </w:rPr>
              <w:t>Dukungan</w:t>
            </w:r>
            <w:r>
              <w:rPr>
                <w:rFonts w:ascii="Times New Roman" w:cs="Times New Roman" w:hAnsi="Times New Roman"/>
                <w:bCs/>
                <w:sz w:val="24"/>
              </w:rPr>
              <w:t xml:space="preserve"> Instrument</w:t>
            </w:r>
          </w:p>
          <w:p>
            <w:pPr>
              <w:pStyle w:val="style179"/>
              <w:numPr>
                <w:ilvl w:val="0"/>
                <w:numId w:val="33"/>
              </w:numPr>
              <w:ind w:left="227" w:hanging="227"/>
              <w:jc w:val="both"/>
              <w:rPr>
                <w:rFonts w:ascii="Times New Roman" w:cs="Times New Roman" w:hAnsi="Times New Roman"/>
                <w:bCs/>
                <w:sz w:val="24"/>
                <w:lang w:val="id-ID"/>
              </w:rPr>
            </w:pPr>
            <w:r>
              <w:rPr>
                <w:rFonts w:ascii="Times New Roman" w:cs="Times New Roman" w:hAnsi="Times New Roman"/>
                <w:bCs/>
                <w:sz w:val="24"/>
              </w:rPr>
              <w:t>Dukungan</w:t>
            </w:r>
            <w:r>
              <w:rPr>
                <w:rFonts w:ascii="Times New Roman" w:cs="Times New Roman" w:hAnsi="Times New Roman"/>
                <w:bCs/>
                <w:sz w:val="24"/>
              </w:rPr>
              <w:t xml:space="preserve"> </w:t>
            </w:r>
            <w:r>
              <w:rPr>
                <w:rFonts w:ascii="Times New Roman" w:cs="Times New Roman" w:hAnsi="Times New Roman"/>
                <w:bCs/>
                <w:sz w:val="24"/>
              </w:rPr>
              <w:t>Informasional</w:t>
            </w:r>
          </w:p>
          <w:p>
            <w:pPr>
              <w:pStyle w:val="style179"/>
              <w:numPr>
                <w:ilvl w:val="0"/>
                <w:numId w:val="33"/>
              </w:numPr>
              <w:ind w:left="227" w:hanging="227"/>
              <w:jc w:val="both"/>
              <w:rPr>
                <w:bCs/>
                <w:lang w:val="id-ID"/>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Emosional</w:t>
            </w:r>
          </w:p>
          <w:p>
            <w:pPr>
              <w:pStyle w:val="style179"/>
              <w:numPr>
                <w:ilvl w:val="0"/>
                <w:numId w:val="33"/>
              </w:numPr>
              <w:ind w:left="227" w:hanging="227"/>
              <w:jc w:val="both"/>
              <w:rPr>
                <w:bCs/>
                <w:lang w:val="id-ID"/>
              </w:rPr>
            </w:pPr>
            <w:r>
              <w:rPr>
                <w:rFonts w:ascii="Times New Roman" w:hAnsi="Times New Roman"/>
                <w:bCs/>
                <w:sz w:val="24"/>
                <w:szCs w:val="24"/>
              </w:rPr>
              <w:t>Dukungan</w:t>
            </w:r>
            <w:r>
              <w:rPr>
                <w:rFonts w:ascii="Times New Roman" w:hAnsi="Times New Roman"/>
                <w:bCs/>
                <w:sz w:val="24"/>
                <w:szCs w:val="24"/>
              </w:rPr>
              <w:t xml:space="preserve"> </w:t>
            </w:r>
            <w:r>
              <w:rPr>
                <w:rFonts w:ascii="Times New Roman" w:hAnsi="Times New Roman"/>
                <w:bCs/>
                <w:sz w:val="24"/>
                <w:szCs w:val="24"/>
              </w:rPr>
              <w:t>Penilaian</w:t>
            </w:r>
          </w:p>
          <w:p>
            <w:pPr>
              <w:pStyle w:val="style179"/>
              <w:spacing w:lineRule="auto" w:line="480"/>
              <w:ind w:left="0"/>
              <w:jc w:val="both"/>
              <w:rPr>
                <w:rFonts w:ascii="Times New Roman" w:cs="Times New Roman" w:eastAsia="Calibri" w:hAnsi="Times New Roman"/>
                <w:sz w:val="24"/>
                <w:lang w:val="id-ID"/>
              </w:rPr>
            </w:pPr>
          </w:p>
        </w:tc>
        <w:tc>
          <w:tcPr>
            <w:tcW w:w="1275" w:type="dxa"/>
            <w:tcBorders/>
          </w:tcPr>
          <w:p>
            <w:pPr>
              <w:pStyle w:val="style179"/>
              <w:spacing w:lineRule="auto" w:line="48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Kuisione</w:t>
            </w:r>
            <w:r>
              <w:rPr>
                <w:rFonts w:ascii="Times New Roman" w:cs="Times New Roman" w:eastAsia="Calibri" w:hAnsi="Times New Roman"/>
                <w:sz w:val="24"/>
                <w:lang w:val="id-ID"/>
              </w:rPr>
              <w:t xml:space="preserve"> dukungan suami</w:t>
            </w:r>
          </w:p>
        </w:tc>
        <w:tc>
          <w:tcPr>
            <w:tcW w:w="1134" w:type="dxa"/>
            <w:tcBorders/>
          </w:tcPr>
          <w:p>
            <w:pPr>
              <w:pStyle w:val="style179"/>
              <w:spacing w:lineRule="auto" w:line="48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ordinal</w:t>
            </w:r>
          </w:p>
        </w:tc>
        <w:tc>
          <w:tcPr>
            <w:tcW w:w="1763" w:type="dxa"/>
            <w:tcBorders/>
          </w:tcPr>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Pengukuran Dukungan Suami menggunakan skala Likert dengan penilaian :</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SL</w:t>
            </w:r>
            <w:r>
              <w:rPr>
                <w:rFonts w:ascii="Times New Roman" w:cs="Times New Roman" w:eastAsia="Calibri" w:hAnsi="Times New Roman"/>
                <w:sz w:val="24"/>
                <w:lang w:val="id-ID"/>
              </w:rPr>
              <w:t xml:space="preserve"> = 4</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S</w:t>
            </w:r>
            <w:r>
              <w:rPr>
                <w:rFonts w:ascii="Times New Roman" w:cs="Times New Roman" w:eastAsia="Calibri" w:hAnsi="Times New Roman"/>
                <w:sz w:val="24"/>
                <w:lang w:val="id-ID"/>
              </w:rPr>
              <w:t xml:space="preserve">R </w:t>
            </w:r>
            <w:r>
              <w:rPr>
                <w:rFonts w:ascii="Times New Roman" w:cs="Times New Roman" w:eastAsia="Calibri" w:hAnsi="Times New Roman"/>
                <w:sz w:val="24"/>
                <w:lang w:val="id-ID"/>
              </w:rPr>
              <w:t xml:space="preserve"> = 3</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K    </w:t>
            </w:r>
            <w:r>
              <w:rPr>
                <w:rFonts w:ascii="Times New Roman" w:cs="Times New Roman" w:eastAsia="Calibri" w:hAnsi="Times New Roman"/>
                <w:sz w:val="24"/>
                <w:lang w:val="id-ID"/>
              </w:rPr>
              <w:t>= 2</w:t>
            </w:r>
          </w:p>
          <w:p>
            <w:pPr>
              <w:pStyle w:val="style179"/>
              <w:ind w:left="0"/>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TP  </w:t>
            </w:r>
            <w:r>
              <w:rPr>
                <w:rFonts w:ascii="Times New Roman" w:cs="Times New Roman" w:eastAsia="Calibri" w:hAnsi="Times New Roman"/>
                <w:sz w:val="24"/>
                <w:lang w:val="id-ID"/>
              </w:rPr>
              <w:t>=1</w:t>
            </w:r>
          </w:p>
          <w:p>
            <w:pPr>
              <w:pStyle w:val="style0"/>
              <w:spacing w:lineRule="auto" w:line="276"/>
              <w:rPr>
                <w:color w:val="000000"/>
                <w:lang w:val="id-ID"/>
              </w:rPr>
            </w:pPr>
            <w:r>
              <w:rPr>
                <w:color w:val="000000"/>
              </w:rPr>
              <w:t>serta</w:t>
            </w:r>
            <w:r>
              <w:rPr>
                <w:color w:val="000000"/>
              </w:rPr>
              <w:t xml:space="preserve"> </w:t>
            </w:r>
            <w:r>
              <w:rPr>
                <w:color w:val="000000"/>
              </w:rPr>
              <w:t>dikategorikan</w:t>
            </w:r>
            <w:r>
              <w:rPr>
                <w:color w:val="000000"/>
              </w:rPr>
              <w:t xml:space="preserve"> </w:t>
            </w:r>
            <w:r>
              <w:rPr>
                <w:color w:val="000000"/>
              </w:rPr>
              <w:t>menjadi</w:t>
            </w:r>
            <w:r>
              <w:rPr>
                <w:color w:val="000000"/>
              </w:rPr>
              <w:t xml:space="preserve"> </w:t>
            </w:r>
            <w:r>
              <w:rPr>
                <w:color w:val="000000"/>
              </w:rPr>
              <w:t>tiga</w:t>
            </w:r>
            <w:r>
              <w:rPr>
                <w:color w:val="000000"/>
              </w:rPr>
              <w:t xml:space="preserve"> </w:t>
            </w:r>
            <w:r>
              <w:rPr>
                <w:color w:val="000000"/>
              </w:rPr>
              <w:t>kateori</w:t>
            </w:r>
            <w:r>
              <w:rPr>
                <w:color w:val="000000"/>
              </w:rPr>
              <w:t xml:space="preserve"> </w:t>
            </w:r>
            <w:r>
              <w:rPr>
                <w:color w:val="000000"/>
              </w:rPr>
              <w:t>yaitu</w:t>
            </w:r>
            <w:r>
              <w:rPr>
                <w:color w:val="000000"/>
              </w:rPr>
              <w:t xml:space="preserve"> </w:t>
            </w:r>
            <w:r>
              <w:rPr>
                <w:color w:val="000000"/>
              </w:rPr>
              <w:t>baik</w:t>
            </w:r>
            <w:r>
              <w:rPr>
                <w:color w:val="000000"/>
              </w:rPr>
              <w:t xml:space="preserve"> (</w:t>
            </w:r>
            <w:r>
              <w:rPr>
                <w:color w:val="000000"/>
                <w:lang w:val="id-ID"/>
              </w:rPr>
              <w:t>&gt;36), cukup</w:t>
            </w:r>
            <w:r>
              <w:rPr>
                <w:color w:val="000000"/>
              </w:rPr>
              <w:t xml:space="preserve"> (</w:t>
            </w:r>
            <w:r>
              <w:rPr>
                <w:color w:val="000000"/>
                <w:lang w:val="id-ID"/>
              </w:rPr>
              <w:t>21-35), kurang</w:t>
            </w:r>
            <w:r>
              <w:rPr>
                <w:color w:val="000000"/>
              </w:rPr>
              <w:t xml:space="preserve"> (</w:t>
            </w:r>
            <w:r>
              <w:rPr>
                <w:color w:val="000000"/>
                <w:lang w:val="id-ID"/>
              </w:rPr>
              <w:t>&lt;</w:t>
            </w:r>
            <w:r>
              <w:rPr>
                <w:color w:val="000000"/>
                <w:lang w:val="id-ID"/>
              </w:rPr>
              <w:t>20)</w:t>
            </w:r>
            <w:r>
              <w:rPr>
                <w:color w:val="000000"/>
              </w:rPr>
              <w:t>dengan</w:t>
            </w:r>
            <w:r>
              <w:rPr>
                <w:color w:val="000000"/>
              </w:rPr>
              <w:t xml:space="preserve"> total </w:t>
            </w:r>
            <w:r>
              <w:rPr>
                <w:color w:val="000000"/>
              </w:rPr>
              <w:t>skor</w:t>
            </w:r>
            <w:r>
              <w:rPr>
                <w:color w:val="000000"/>
              </w:rPr>
              <w:t xml:space="preserve"> </w:t>
            </w:r>
            <w:r>
              <w:rPr>
                <w:color w:val="000000"/>
              </w:rPr>
              <w:t>maksimal</w:t>
            </w:r>
            <w:r>
              <w:rPr>
                <w:color w:val="000000"/>
              </w:rPr>
              <w:t xml:space="preserve"> yang </w:t>
            </w:r>
            <w:r>
              <w:rPr>
                <w:color w:val="000000"/>
              </w:rPr>
              <w:t>didapatkan</w:t>
            </w:r>
            <w:r>
              <w:rPr>
                <w:color w:val="000000"/>
              </w:rPr>
              <w:t xml:space="preserve"> </w:t>
            </w:r>
            <w:r>
              <w:rPr>
                <w:color w:val="000000"/>
              </w:rPr>
              <w:t>sebesar</w:t>
            </w:r>
            <w:r>
              <w:rPr>
                <w:color w:val="000000"/>
              </w:rPr>
              <w:t xml:space="preserve"> 4</w:t>
            </w:r>
            <w:r>
              <w:rPr>
                <w:color w:val="000000"/>
                <w:lang w:val="id-ID"/>
              </w:rPr>
              <w:t>0</w:t>
            </w:r>
            <w:r>
              <w:rPr>
                <w:color w:val="000000"/>
              </w:rPr>
              <w:t xml:space="preserve"> dan </w:t>
            </w:r>
            <w:r>
              <w:rPr>
                <w:color w:val="000000"/>
              </w:rPr>
              <w:t>skor</w:t>
            </w:r>
            <w:r>
              <w:rPr>
                <w:color w:val="000000"/>
              </w:rPr>
              <w:t xml:space="preserve"> minimal yang </w:t>
            </w:r>
            <w:r>
              <w:rPr>
                <w:color w:val="000000"/>
              </w:rPr>
              <w:t>didapatkan</w:t>
            </w:r>
            <w:r>
              <w:rPr>
                <w:color w:val="000000"/>
              </w:rPr>
              <w:t xml:space="preserve"> 1</w:t>
            </w:r>
            <w:r>
              <w:rPr>
                <w:color w:val="000000"/>
                <w:lang w:val="id-ID"/>
              </w:rPr>
              <w:t>0</w:t>
            </w:r>
            <w:r>
              <w:rPr>
                <w:color w:val="000000"/>
              </w:rPr>
              <w:t xml:space="preserve"> </w:t>
            </w:r>
            <w:r>
              <w:rPr>
                <w:color w:val="000000"/>
                <w:lang w:val="id-ID"/>
              </w:rPr>
              <w:t>.</w:t>
            </w:r>
          </w:p>
          <w:p>
            <w:pPr>
              <w:pStyle w:val="style179"/>
              <w:ind w:left="0"/>
              <w:jc w:val="both"/>
              <w:rPr>
                <w:rFonts w:ascii="Times New Roman" w:cs="Times New Roman" w:eastAsia="Calibri" w:hAnsi="Times New Roman"/>
                <w:sz w:val="24"/>
                <w:lang w:val="id-ID"/>
              </w:rPr>
            </w:pPr>
          </w:p>
        </w:tc>
      </w:tr>
      <w:tr>
        <w:tblPrEx/>
        <w:trPr/>
        <w:tc>
          <w:tcPr>
            <w:tcW w:w="1100" w:type="dxa"/>
            <w:tcBorders/>
          </w:tcPr>
          <w:p>
            <w:pPr>
              <w:pStyle w:val="style179"/>
              <w:ind w:left="0"/>
              <w:rPr>
                <w:rFonts w:ascii="Times New Roman" w:cs="Times New Roman" w:eastAsia="Calibri" w:hAnsi="Times New Roman"/>
                <w:sz w:val="24"/>
                <w:lang w:val="id-ID"/>
              </w:rPr>
            </w:pPr>
            <w:r>
              <w:rPr>
                <w:rFonts w:ascii="Times New Roman" w:cs="Times New Roman" w:eastAsia="Calibri" w:hAnsi="Times New Roman"/>
                <w:sz w:val="24"/>
                <w:lang w:val="id-ID"/>
              </w:rPr>
              <w:t>Dependent:</w:t>
            </w:r>
          </w:p>
          <w:p>
            <w:pPr>
              <w:pStyle w:val="style179"/>
              <w:ind w:left="0"/>
              <w:rPr>
                <w:rFonts w:ascii="Times New Roman" w:cs="Times New Roman" w:eastAsia="Calibri" w:hAnsi="Times New Roman"/>
                <w:sz w:val="24"/>
                <w:lang w:val="id-ID"/>
              </w:rPr>
            </w:pPr>
            <w:r>
              <w:rPr>
                <w:rFonts w:ascii="Times New Roman" w:cs="Times New Roman" w:eastAsia="Calibri" w:hAnsi="Times New Roman"/>
                <w:sz w:val="24"/>
                <w:lang w:val="id-ID"/>
              </w:rPr>
              <w:t>Kecemasan ibu hamil yang</w:t>
            </w:r>
          </w:p>
          <w:p>
            <w:pPr>
              <w:pStyle w:val="style179"/>
              <w:ind w:left="0"/>
              <w:rPr>
                <w:rFonts w:ascii="Times New Roman" w:cs="Times New Roman" w:eastAsia="Calibri" w:hAnsi="Times New Roman"/>
                <w:sz w:val="24"/>
                <w:lang w:val="id-ID"/>
              </w:rPr>
            </w:pPr>
            <w:r>
              <w:rPr>
                <w:rFonts w:ascii="Times New Roman" w:cs="Times New Roman" w:eastAsia="Calibri" w:hAnsi="Times New Roman"/>
                <w:sz w:val="24"/>
                <w:lang w:val="id-ID"/>
              </w:rPr>
              <w:t>Terkonfi</w:t>
            </w:r>
            <w:r>
              <w:rPr>
                <w:rFonts w:ascii="Times New Roman" w:cs="Times New Roman" w:eastAsia="Calibri" w:hAnsi="Times New Roman"/>
                <w:sz w:val="24"/>
                <w:lang w:val="id-ID"/>
              </w:rPr>
              <w:t xml:space="preserve">rmasi </w:t>
            </w:r>
            <w:r>
              <w:rPr>
                <w:rFonts w:ascii="Times New Roman" w:cs="Times New Roman" w:eastAsia="Calibri" w:hAnsi="Times New Roman"/>
                <w:sz w:val="24"/>
                <w:lang w:val="id-ID"/>
              </w:rPr>
              <w:t>COVID-19</w:t>
            </w:r>
            <w:r>
              <w:rPr>
                <w:rFonts w:ascii="Times New Roman" w:cs="Times New Roman" w:eastAsia="Calibri" w:hAnsi="Times New Roman"/>
                <w:sz w:val="24"/>
                <w:lang w:val="id-ID"/>
              </w:rPr>
              <w:t>.</w:t>
            </w:r>
          </w:p>
        </w:tc>
        <w:tc>
          <w:tcPr>
            <w:tcW w:w="1701" w:type="dxa"/>
            <w:tcBorders/>
          </w:tcPr>
          <w:p>
            <w:pPr>
              <w:pStyle w:val="style179"/>
              <w:ind w:left="0"/>
              <w:rPr>
                <w:rFonts w:ascii="Times New Roman" w:cs="Times New Roman" w:eastAsia="Calibri" w:hAnsi="Times New Roman"/>
                <w:sz w:val="24"/>
                <w:lang w:val="id-ID"/>
              </w:rPr>
            </w:pPr>
            <w:r>
              <w:rPr>
                <w:rFonts w:ascii="Times New Roman" w:cs="Times New Roman" w:eastAsia="Calibri" w:hAnsi="Times New Roman"/>
                <w:sz w:val="24"/>
                <w:lang w:val="id-ID"/>
              </w:rPr>
              <w:t xml:space="preserve">Perasaan khawatir atau cemas seorang calon ibu akan kesehatan dirinya dan juga bayi </w:t>
            </w:r>
            <w:r>
              <w:rPr>
                <w:rFonts w:ascii="Times New Roman" w:cs="Times New Roman" w:eastAsia="Calibri" w:hAnsi="Times New Roman"/>
                <w:sz w:val="24"/>
                <w:lang w:val="id-ID"/>
              </w:rPr>
              <w:t>dalam kandungannya.</w:t>
            </w:r>
          </w:p>
        </w:tc>
        <w:tc>
          <w:tcPr>
            <w:tcW w:w="1560" w:type="dxa"/>
            <w:tcBorders/>
          </w:tcPr>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Perasaan ansietas</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Ketegangan</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Ketakutan</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Gangguan tidur</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Gangguan kecerdasan</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Perasaan depresi</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Gejala somatik</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Gejala kardiovaskular</w:t>
            </w:r>
          </w:p>
          <w:p>
            <w:pPr>
              <w:pStyle w:val="style179"/>
              <w:numPr>
                <w:ilvl w:val="0"/>
                <w:numId w:val="34"/>
              </w:numPr>
              <w:ind w:left="318" w:hanging="284"/>
              <w:jc w:val="both"/>
              <w:rPr>
                <w:rFonts w:ascii="Times New Roman" w:cs="Times New Roman" w:eastAsia="Calibri" w:hAnsi="Times New Roman"/>
                <w:sz w:val="24"/>
                <w:lang w:val="id-ID"/>
              </w:rPr>
            </w:pPr>
            <w:r>
              <w:rPr>
                <w:rFonts w:ascii="Times New Roman" w:cs="Times New Roman" w:eastAsia="Calibri" w:hAnsi="Times New Roman"/>
                <w:sz w:val="24"/>
                <w:lang w:val="id-ID"/>
              </w:rPr>
              <w:t>Gejala respiratori</w:t>
            </w:r>
          </w:p>
          <w:p>
            <w:pPr>
              <w:pStyle w:val="style0"/>
              <w:spacing w:lineRule="auto" w:line="360"/>
              <w:jc w:val="both"/>
              <w:rPr>
                <w:rFonts w:eastAsia="Calibri"/>
                <w:lang w:val="id-ID"/>
              </w:rPr>
            </w:pPr>
            <w:r>
              <w:rPr>
                <w:rFonts w:eastAsia="Calibri"/>
                <w:lang w:val="id-ID"/>
              </w:rPr>
              <w:t>10.</w:t>
            </w:r>
            <w:r>
              <w:rPr>
                <w:rFonts w:eastAsia="Calibri"/>
                <w:lang w:val="id-ID"/>
              </w:rPr>
              <w:t>Gejala gastroentestinal</w:t>
            </w:r>
          </w:p>
          <w:p>
            <w:pPr>
              <w:pStyle w:val="style0"/>
              <w:spacing w:lineRule="auto" w:line="360"/>
              <w:jc w:val="both"/>
              <w:rPr>
                <w:rFonts w:eastAsia="Calibri"/>
                <w:lang w:val="id-ID"/>
              </w:rPr>
            </w:pPr>
            <w:r>
              <w:rPr>
                <w:rFonts w:eastAsia="Calibri"/>
                <w:lang w:val="id-ID"/>
              </w:rPr>
              <w:t>11.Gejala Urogenital</w:t>
            </w:r>
          </w:p>
          <w:p>
            <w:pPr>
              <w:pStyle w:val="style0"/>
              <w:spacing w:lineRule="auto" w:line="360"/>
              <w:jc w:val="both"/>
              <w:rPr>
                <w:rFonts w:eastAsia="Calibri"/>
                <w:lang w:val="id-ID"/>
              </w:rPr>
            </w:pPr>
            <w:r>
              <w:rPr>
                <w:rFonts w:eastAsia="Calibri"/>
                <w:lang w:val="id-ID"/>
              </w:rPr>
              <w:t>12.Gejala Otonom</w:t>
            </w:r>
          </w:p>
          <w:p>
            <w:pPr>
              <w:pStyle w:val="style0"/>
              <w:spacing w:lineRule="auto" w:line="360"/>
              <w:jc w:val="both"/>
              <w:rPr>
                <w:rFonts w:eastAsia="Calibri"/>
                <w:lang w:val="id-ID"/>
              </w:rPr>
            </w:pPr>
            <w:r>
              <w:rPr>
                <w:rFonts w:eastAsia="Calibri"/>
                <w:lang w:val="id-ID"/>
              </w:rPr>
              <w:t>13.Tingkah laku pada wawancara</w:t>
            </w:r>
          </w:p>
        </w:tc>
        <w:tc>
          <w:tcPr>
            <w:tcW w:w="1275" w:type="dxa"/>
            <w:tcBorders/>
          </w:tcPr>
          <w:p>
            <w:pPr>
              <w:pStyle w:val="style179"/>
              <w:spacing w:lineRule="auto" w:line="48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K</w:t>
            </w:r>
            <w:r>
              <w:rPr>
                <w:rFonts w:ascii="Times New Roman" w:cs="Times New Roman" w:eastAsia="Calibri" w:hAnsi="Times New Roman"/>
                <w:sz w:val="24"/>
                <w:lang w:val="id-ID"/>
              </w:rPr>
              <w:t>uisioner</w:t>
            </w:r>
          </w:p>
          <w:p>
            <w:pPr>
              <w:pStyle w:val="style179"/>
              <w:spacing w:lineRule="auto" w:line="480"/>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HARS</w:t>
            </w:r>
          </w:p>
        </w:tc>
        <w:tc>
          <w:tcPr>
            <w:tcW w:w="1134" w:type="dxa"/>
            <w:tcBorders/>
          </w:tcPr>
          <w:p>
            <w:pPr>
              <w:pStyle w:val="style179"/>
              <w:ind w:left="0"/>
              <w:jc w:val="center"/>
              <w:rPr>
                <w:rFonts w:ascii="Times New Roman" w:cs="Times New Roman" w:eastAsia="Calibri" w:hAnsi="Times New Roman"/>
                <w:sz w:val="24"/>
                <w:lang w:val="id-ID"/>
              </w:rPr>
            </w:pPr>
            <w:r>
              <w:rPr>
                <w:rFonts w:ascii="Times New Roman" w:cs="Times New Roman" w:eastAsia="Calibri" w:hAnsi="Times New Roman"/>
                <w:sz w:val="24"/>
                <w:lang w:val="id-ID"/>
              </w:rPr>
              <w:t>Ordinal</w:t>
            </w:r>
          </w:p>
        </w:tc>
        <w:tc>
          <w:tcPr>
            <w:tcW w:w="1763" w:type="dxa"/>
            <w:tcBorders/>
          </w:tcPr>
          <w:p>
            <w:pPr>
              <w:pStyle w:val="style179"/>
              <w:spacing w:lineRule="auto" w:line="240"/>
              <w:ind w:left="0"/>
              <w:jc w:val="both"/>
              <w:rPr>
                <w:rFonts w:ascii="Times New Roman" w:hAnsi="Times New Roman"/>
                <w:sz w:val="24"/>
                <w:szCs w:val="24"/>
                <w:lang w:val="id-ID"/>
              </w:rPr>
            </w:pPr>
            <w:r>
              <w:rPr>
                <w:rFonts w:ascii="Times New Roman" w:cs="Times New Roman" w:eastAsia="Calibri" w:hAnsi="Times New Roman"/>
                <w:sz w:val="24"/>
                <w:lang w:val="id-ID"/>
              </w:rPr>
              <w:t xml:space="preserve">Pengukuran kecemasan ibu hamil konfirmasi </w:t>
            </w:r>
            <w:r>
              <w:rPr>
                <w:rFonts w:ascii="Times New Roman" w:cs="Times New Roman" w:eastAsia="Calibri" w:hAnsi="Times New Roman"/>
                <w:i/>
                <w:sz w:val="24"/>
                <w:lang w:val="id-ID"/>
              </w:rPr>
              <w:t>Covid-19</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menggunakan</w:t>
            </w:r>
            <w:r>
              <w:rPr>
                <w:rFonts w:ascii="Times New Roman" w:hAnsi="Times New Roman"/>
                <w:sz w:val="24"/>
                <w:szCs w:val="24"/>
              </w:rPr>
              <w:t xml:space="preserve"> instrument yang </w:t>
            </w:r>
            <w:r>
              <w:rPr>
                <w:rFonts w:ascii="Times New Roman" w:hAnsi="Times New Roman"/>
                <w:sz w:val="24"/>
                <w:szCs w:val="24"/>
              </w:rPr>
              <w:t>d</w:t>
            </w:r>
            <w:r>
              <w:rPr>
                <w:rFonts w:ascii="Times New Roman" w:hAnsi="Times New Roman"/>
                <w:sz w:val="24"/>
                <w:szCs w:val="24"/>
                <w:lang w:val="id-ID"/>
              </w:rPr>
              <w:t>inama</w:t>
            </w:r>
            <w:r>
              <w:rPr>
                <w:rFonts w:ascii="Times New Roman" w:hAnsi="Times New Roman"/>
                <w:sz w:val="24"/>
                <w:szCs w:val="24"/>
              </w:rPr>
              <w:t>kan</w:t>
            </w:r>
            <w:r>
              <w:rPr>
                <w:rFonts w:ascii="Times New Roman" w:hAnsi="Times New Roman"/>
                <w:sz w:val="24"/>
                <w:szCs w:val="24"/>
              </w:rPr>
              <w:t xml:space="preserve"> </w:t>
            </w:r>
            <w:r>
              <w:rPr>
                <w:rFonts w:ascii="Times New Roman" w:hAnsi="Times New Roman"/>
                <w:i/>
                <w:sz w:val="24"/>
                <w:szCs w:val="24"/>
              </w:rPr>
              <w:t>Hamilton Anxiety Rating Scale</w:t>
            </w:r>
            <w:r>
              <w:rPr>
                <w:rFonts w:ascii="Times New Roman" w:hAnsi="Times New Roman"/>
                <w:sz w:val="24"/>
                <w:szCs w:val="24"/>
              </w:rPr>
              <w:t xml:space="preserve"> (HARS)</w:t>
            </w:r>
          </w:p>
          <w:p>
            <w:pPr>
              <w:pStyle w:val="style0"/>
              <w:spacing w:lineRule="auto" w:line="276"/>
              <w:rPr/>
            </w:pPr>
            <w:r>
              <w:t xml:space="preserve">Adapun </w:t>
            </w:r>
            <w:r>
              <w:t>skoring</w:t>
            </w:r>
            <w:r>
              <w:t xml:space="preserve"> pada </w:t>
            </w:r>
            <w:r>
              <w:t>tingkat</w:t>
            </w:r>
            <w:r>
              <w:t xml:space="preserve"> </w:t>
            </w:r>
            <w:r>
              <w:t>kecemasan</w:t>
            </w:r>
            <w:r>
              <w:t xml:space="preserve"> </w:t>
            </w:r>
            <w:r>
              <w:t>dikategorikan</w:t>
            </w:r>
            <w:r>
              <w:t xml:space="preserve"> </w:t>
            </w:r>
            <w:r>
              <w:t>sebagai</w:t>
            </w:r>
            <w:r>
              <w:t xml:space="preserve"> </w:t>
            </w:r>
            <w:r>
              <w:t>berikut</w:t>
            </w:r>
            <w:r>
              <w:t xml:space="preserve"> :</w:t>
            </w:r>
          </w:p>
          <w:p>
            <w:pPr>
              <w:pStyle w:val="style179"/>
              <w:numPr>
                <w:ilvl w:val="0"/>
                <w:numId w:val="35"/>
              </w:numPr>
              <w:ind w:left="318"/>
              <w:rPr/>
            </w:pPr>
            <w:r>
              <w:rPr>
                <w:rFonts w:ascii="Times New Roman" w:hAnsi="Times New Roman"/>
                <w:sz w:val="24"/>
                <w:szCs w:val="24"/>
              </w:rPr>
              <w:t>Tidak</w:t>
            </w:r>
            <w:r>
              <w:rPr>
                <w:rFonts w:ascii="Times New Roman" w:hAnsi="Times New Roman"/>
                <w:sz w:val="24"/>
                <w:szCs w:val="24"/>
              </w:rPr>
              <w:t xml:space="preserve"> </w:t>
            </w:r>
            <w:r>
              <w:rPr>
                <w:rFonts w:ascii="Times New Roman" w:hAnsi="Times New Roman"/>
                <w:sz w:val="24"/>
                <w:szCs w:val="24"/>
              </w:rPr>
              <w:t>ada</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(&lt;14),</w:t>
            </w:r>
          </w:p>
          <w:p>
            <w:pPr>
              <w:pStyle w:val="style179"/>
              <w:numPr>
                <w:ilvl w:val="0"/>
                <w:numId w:val="35"/>
              </w:numPr>
              <w:ind w:left="318"/>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Ringan</w:t>
            </w:r>
            <w:r>
              <w:rPr>
                <w:rFonts w:ascii="Times New Roman" w:hAnsi="Times New Roman"/>
                <w:sz w:val="24"/>
                <w:szCs w:val="24"/>
              </w:rPr>
              <w:t xml:space="preserve"> (14-20)</w:t>
            </w:r>
          </w:p>
          <w:p>
            <w:pPr>
              <w:pStyle w:val="style179"/>
              <w:numPr>
                <w:ilvl w:val="0"/>
                <w:numId w:val="35"/>
              </w:numPr>
              <w:ind w:left="318"/>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Sedang</w:t>
            </w:r>
            <w:r>
              <w:rPr>
                <w:rFonts w:ascii="Times New Roman" w:hAnsi="Times New Roman"/>
                <w:sz w:val="24"/>
                <w:szCs w:val="24"/>
              </w:rPr>
              <w:t xml:space="preserve"> (21-27)</w:t>
            </w:r>
          </w:p>
          <w:p>
            <w:pPr>
              <w:pStyle w:val="style179"/>
              <w:numPr>
                <w:ilvl w:val="0"/>
                <w:numId w:val="35"/>
              </w:numPr>
              <w:ind w:left="318"/>
              <w:rPr/>
            </w:pP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sz w:val="24"/>
                <w:szCs w:val="24"/>
              </w:rPr>
              <w:t>Berat</w:t>
            </w:r>
            <w:r>
              <w:rPr>
                <w:rFonts w:ascii="Times New Roman" w:hAnsi="Times New Roman"/>
                <w:sz w:val="24"/>
                <w:szCs w:val="24"/>
              </w:rPr>
              <w:t>(28-41)</w:t>
            </w:r>
          </w:p>
          <w:p>
            <w:pPr>
              <w:pStyle w:val="style179"/>
              <w:numPr>
                <w:ilvl w:val="0"/>
                <w:numId w:val="35"/>
              </w:numPr>
              <w:ind w:left="318"/>
              <w:rPr/>
            </w:pPr>
            <w:r>
              <w:rPr>
                <w:rFonts w:ascii="Times New Roman" w:hAnsi="Times New Roman"/>
                <w:sz w:val="24"/>
                <w:szCs w:val="24"/>
              </w:rPr>
              <w:t>Panik</w:t>
            </w:r>
            <w:r>
              <w:rPr>
                <w:rFonts w:ascii="Times New Roman" w:hAnsi="Times New Roman"/>
                <w:sz w:val="24"/>
                <w:szCs w:val="24"/>
              </w:rPr>
              <w:t xml:space="preserve">  </w:t>
            </w:r>
            <w:r>
              <w:rPr>
                <w:rFonts w:ascii="Times New Roman" w:hAnsi="Times New Roman"/>
                <w:sz w:val="24"/>
                <w:szCs w:val="24"/>
              </w:rPr>
              <w:t>(42-56)</w:t>
            </w:r>
          </w:p>
          <w:p>
            <w:pPr>
              <w:pStyle w:val="style179"/>
              <w:ind w:left="0"/>
              <w:jc w:val="both"/>
              <w:rPr>
                <w:rFonts w:ascii="Times New Roman" w:cs="Times New Roman" w:eastAsia="Calibri" w:hAnsi="Times New Roman"/>
                <w:sz w:val="24"/>
                <w:lang w:val="id-ID"/>
              </w:rPr>
            </w:pPr>
          </w:p>
        </w:tc>
      </w:tr>
    </w:tbl>
    <w:p>
      <w:pPr>
        <w:pStyle w:val="style179"/>
        <w:spacing w:lineRule="auto" w:line="480"/>
        <w:ind w:left="709"/>
        <w:jc w:val="both"/>
        <w:rPr>
          <w:rFonts w:ascii="Times New Roman" w:cs="Times New Roman" w:eastAsia="Calibri" w:hAnsi="Times New Roman"/>
          <w:b/>
          <w:sz w:val="24"/>
          <w:lang w:val="id-ID"/>
        </w:rPr>
      </w:pPr>
    </w:p>
    <w:p>
      <w:pPr>
        <w:pStyle w:val="style179"/>
        <w:numPr>
          <w:ilvl w:val="1"/>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Pen</w:t>
      </w:r>
      <w:r>
        <w:rPr>
          <w:rFonts w:ascii="Times New Roman" w:cs="Times New Roman" w:eastAsia="Calibri" w:hAnsi="Times New Roman"/>
          <w:b/>
          <w:sz w:val="24"/>
          <w:lang w:val="id-ID"/>
        </w:rPr>
        <w:t>gumpulan Data, Pengolahan Data</w:t>
      </w:r>
      <w:r>
        <w:rPr>
          <w:rFonts w:ascii="Times New Roman" w:cs="Times New Roman" w:eastAsia="Calibri" w:hAnsi="Times New Roman"/>
          <w:b/>
          <w:sz w:val="24"/>
          <w:lang w:val="id-ID"/>
        </w:rPr>
        <w:t>, dan Analisa Data</w:t>
      </w:r>
    </w:p>
    <w:p>
      <w:pPr>
        <w:pStyle w:val="style179"/>
        <w:numPr>
          <w:ilvl w:val="2"/>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Pengumpulan Data</w:t>
      </w:r>
    </w:p>
    <w:p>
      <w:pPr>
        <w:pStyle w:val="style179"/>
        <w:spacing w:lineRule="auto" w:line="480"/>
        <w:ind w:left="0" w:firstLine="709"/>
        <w:jc w:val="both"/>
        <w:rPr>
          <w:rFonts w:ascii="Times New Roman" w:cs="Times New Roman" w:eastAsia="Calibri" w:hAnsi="Times New Roman"/>
          <w:sz w:val="24"/>
          <w:lang w:val="id-ID"/>
        </w:rPr>
      </w:pPr>
      <w:r>
        <w:rPr>
          <w:rFonts w:ascii="Times New Roman" w:cs="Times New Roman" w:eastAsia="Calibri" w:hAnsi="Times New Roman"/>
          <w:sz w:val="24"/>
          <w:lang w:val="id-ID"/>
        </w:rPr>
        <w:t>Pengumpulan data dilakukan setelah peneliti mendapatkan ijin dan persetujuan dari bagian akademik program studi</w:t>
      </w:r>
      <w:r>
        <w:rPr>
          <w:rFonts w:ascii="Times New Roman" w:cs="Times New Roman" w:eastAsia="Calibri" w:hAnsi="Times New Roman"/>
          <w:sz w:val="24"/>
          <w:lang w:val="id-ID"/>
        </w:rPr>
        <w:t xml:space="preserve"> S1 Keperawatan</w:t>
      </w:r>
      <w:r>
        <w:rPr>
          <w:rFonts w:ascii="Times New Roman" w:cs="Times New Roman" w:eastAsia="Calibri" w:hAnsi="Times New Roman"/>
          <w:sz w:val="24"/>
          <w:lang w:val="id-ID"/>
        </w:rPr>
        <w:t xml:space="preserve"> Stikes Hang Tuah Surabaya</w:t>
      </w:r>
      <w:r>
        <w:rPr>
          <w:rFonts w:ascii="Times New Roman" w:cs="Times New Roman" w:eastAsia="Calibri" w:hAnsi="Times New Roman"/>
          <w:sz w:val="24"/>
          <w:lang w:val="id-ID"/>
        </w:rPr>
        <w:t xml:space="preserve"> dan mengikuti uji etik yang diselenggarakan oleh pihak kampus. Setelah mendapat sertifikat Laik dari KEPK SHT Surabaya, Saya membawa </w:t>
      </w:r>
      <w:r>
        <w:rPr>
          <w:rFonts w:ascii="Times New Roman" w:cs="Times New Roman" w:eastAsia="Calibri" w:hAnsi="Times New Roman"/>
          <w:sz w:val="24"/>
          <w:lang w:val="id-ID"/>
        </w:rPr>
        <w:t xml:space="preserve">sertifikat etik dan surat ijin dari kampus ke RSPAL Dr. Ramelan Surabaya ke </w:t>
      </w:r>
      <w:r>
        <w:rPr>
          <w:rFonts w:ascii="Times New Roman" w:cs="Times New Roman" w:eastAsia="Calibri" w:hAnsi="Times New Roman"/>
          <w:sz w:val="24"/>
          <w:lang w:val="id-ID"/>
        </w:rPr>
        <w:t>Bagian Bangdiklat untuk permohonan ijin pengambilan data ke ruangan. Setelah mendapatkan persetujuan Saya langsung menuju ke tuang VK IGD untuk  bertemu Kepala Ruangan VK IGD. Setelah mendapat persetujuan dari kepala ruanga, saya kemudian lngsung mengambil data awal yang saya perlukan.</w:t>
      </w:r>
      <w:r>
        <w:rPr>
          <w:rFonts w:ascii="Times New Roman" w:cs="Times New Roman" w:eastAsia="Calibri" w:hAnsi="Times New Roman"/>
          <w:sz w:val="24"/>
          <w:lang w:val="id-ID"/>
        </w:rPr>
        <w:t xml:space="preserve"> pengumpulan data</w:t>
      </w:r>
      <w:r>
        <w:rPr>
          <w:rFonts w:ascii="Times New Roman" w:cs="Times New Roman" w:eastAsia="Calibri" w:hAnsi="Times New Roman"/>
          <w:sz w:val="24"/>
          <w:lang w:val="id-ID"/>
        </w:rPr>
        <w:t xml:space="preserve"> penelitian</w:t>
      </w:r>
      <w:r>
        <w:rPr>
          <w:rFonts w:ascii="Times New Roman" w:cs="Times New Roman" w:eastAsia="Calibri" w:hAnsi="Times New Roman"/>
          <w:sz w:val="24"/>
          <w:lang w:val="id-ID"/>
        </w:rPr>
        <w:t xml:space="preserve"> dilaksanakan pada bulan </w:t>
      </w:r>
      <w:r>
        <w:rPr>
          <w:rFonts w:ascii="Times New Roman" w:cs="Times New Roman" w:eastAsia="Calibri" w:hAnsi="Times New Roman"/>
          <w:sz w:val="24"/>
          <w:lang w:val="id-ID"/>
        </w:rPr>
        <w:t>Januari-Februari 2021</w:t>
      </w:r>
      <w:r>
        <w:rPr>
          <w:rFonts w:ascii="Times New Roman" w:cs="Times New Roman" w:eastAsia="Calibri" w:hAnsi="Times New Roman"/>
          <w:sz w:val="24"/>
          <w:lang w:val="id-ID"/>
        </w:rPr>
        <w:t>.</w:t>
      </w:r>
      <w:r>
        <w:rPr>
          <w:rFonts w:ascii="Times New Roman" w:cs="Times New Roman" w:eastAsia="Calibri" w:hAnsi="Times New Roman"/>
          <w:sz w:val="24"/>
          <w:lang w:val="id-ID"/>
        </w:rPr>
        <w:t xml:space="preserve"> </w:t>
      </w:r>
      <w:r>
        <w:rPr>
          <w:rFonts w:ascii="Times New Roman" w:cs="Times New Roman" w:eastAsia="Calibri" w:hAnsi="Times New Roman"/>
          <w:sz w:val="24"/>
          <w:lang w:val="id-ID"/>
        </w:rPr>
        <w:t>Langkah Awal penelitian, peneliti mengambil populasi ibu hamil</w:t>
      </w:r>
      <w:r>
        <w:rPr>
          <w:rFonts w:ascii="Times New Roman" w:cs="Times New Roman" w:eastAsia="Calibri" w:hAnsi="Times New Roman"/>
          <w:sz w:val="24"/>
          <w:lang w:val="id-ID"/>
        </w:rPr>
        <w:t xml:space="preserve"> </w:t>
      </w:r>
      <w:r>
        <w:rPr>
          <w:rFonts w:ascii="Times New Roman" w:cs="Times New Roman" w:eastAsia="Calibri" w:hAnsi="Times New Roman"/>
          <w:sz w:val="24"/>
          <w:lang w:val="id-ID"/>
        </w:rPr>
        <w:t>yang MRS di Ruang VK IGD</w:t>
      </w:r>
      <w:r>
        <w:rPr>
          <w:rFonts w:ascii="Times New Roman" w:cs="Times New Roman" w:eastAsia="Calibri" w:hAnsi="Times New Roman"/>
          <w:sz w:val="24"/>
          <w:lang w:val="id-ID"/>
        </w:rPr>
        <w:t xml:space="preserve">. Tahap awal pengumpulan data melalui data file pasien yang tercantum di SIM RS kemudian peneliti melakuka pengkajian untuk memperoleh data demografi pasien. </w:t>
      </w:r>
      <w:r>
        <w:rPr>
          <w:rFonts w:ascii="Times New Roman" w:cs="Times New Roman" w:eastAsia="Calibri" w:hAnsi="Times New Roman"/>
          <w:sz w:val="24"/>
          <w:lang w:val="id-ID"/>
        </w:rPr>
        <w:t xml:space="preserve">Sebelum peneliti ke pasien, peneliti menggunakan baju APD level 3 </w:t>
      </w:r>
      <w:r>
        <w:rPr>
          <w:rFonts w:ascii="Times New Roman" w:cs="Times New Roman" w:eastAsia="Calibri" w:hAnsi="Times New Roman"/>
          <w:sz w:val="24"/>
          <w:lang w:val="id-ID"/>
        </w:rPr>
        <w:t xml:space="preserve">seperti memkai hazmat, googles, face shild, Handscoon, apron, hingga menggunakan boot hal ini dilakukan untuk mencegah penularan virus </w:t>
      </w:r>
      <w:r>
        <w:rPr>
          <w:rFonts w:ascii="Times New Roman" w:cs="Times New Roman" w:eastAsia="Calibri" w:hAnsi="Times New Roman"/>
          <w:sz w:val="24"/>
          <w:lang w:val="id-ID"/>
        </w:rPr>
        <w:t xml:space="preserve"> </w:t>
      </w:r>
      <w:r>
        <w:rPr>
          <w:rFonts w:ascii="Times New Roman" w:cs="Times New Roman" w:eastAsia="Calibri" w:hAnsi="Times New Roman"/>
          <w:i/>
          <w:sz w:val="24"/>
          <w:lang w:val="id-ID"/>
        </w:rPr>
        <w:t>Covid-19</w:t>
      </w:r>
      <w:r>
        <w:rPr>
          <w:rFonts w:ascii="Times New Roman" w:cs="Times New Roman" w:eastAsia="Calibri" w:hAnsi="Times New Roman"/>
          <w:i/>
          <w:sz w:val="24"/>
          <w:lang w:val="id-ID"/>
        </w:rPr>
        <w:t xml:space="preserve"> </w:t>
      </w:r>
      <w:r>
        <w:rPr>
          <w:rFonts w:ascii="Times New Roman" w:cs="Times New Roman" w:eastAsia="Calibri" w:hAnsi="Times New Roman"/>
          <w:sz w:val="24"/>
          <w:lang w:val="id-ID"/>
        </w:rPr>
        <w:t>dari responden ke peneliti atau sebaliknya.</w:t>
      </w:r>
      <w:r>
        <w:rPr>
          <w:rFonts w:ascii="Times New Roman" w:cs="Times New Roman" w:eastAsia="Calibri" w:hAnsi="Times New Roman"/>
          <w:sz w:val="24"/>
          <w:lang w:val="id-ID"/>
        </w:rPr>
        <w:t xml:space="preserve"> </w:t>
      </w:r>
      <w:r>
        <w:rPr>
          <w:rFonts w:ascii="Times New Roman" w:cs="Times New Roman" w:eastAsia="Calibri" w:hAnsi="Times New Roman"/>
          <w:sz w:val="24"/>
          <w:lang w:val="id-ID"/>
        </w:rPr>
        <w:t>Kemudian</w:t>
      </w:r>
      <w:r>
        <w:rPr>
          <w:rFonts w:ascii="Times New Roman" w:cs="Times New Roman" w:eastAsia="Calibri" w:hAnsi="Times New Roman"/>
          <w:i/>
          <w:sz w:val="24"/>
          <w:lang w:val="id-ID"/>
        </w:rPr>
        <w:t xml:space="preserve"> </w:t>
      </w:r>
      <w:r>
        <w:rPr>
          <w:rFonts w:ascii="Times New Roman" w:cs="Times New Roman" w:eastAsia="Calibri" w:hAnsi="Times New Roman"/>
          <w:sz w:val="24"/>
          <w:lang w:val="id-ID"/>
        </w:rPr>
        <w:t>peneliti melakukan BHSP kepada ibu hamil</w:t>
      </w:r>
      <w:r>
        <w:rPr>
          <w:rFonts w:ascii="Times New Roman" w:cs="Times New Roman" w:eastAsia="Calibri" w:hAnsi="Times New Roman"/>
          <w:sz w:val="24"/>
          <w:lang w:val="id-ID"/>
        </w:rPr>
        <w:t xml:space="preserve"> konfirmasi </w:t>
      </w:r>
      <w:r>
        <w:rPr>
          <w:rFonts w:ascii="Times New Roman" w:cs="Times New Roman" w:eastAsia="Calibri" w:hAnsi="Times New Roman"/>
          <w:i/>
          <w:sz w:val="24"/>
          <w:lang w:val="id-ID"/>
        </w:rPr>
        <w:t>Covid-19</w:t>
      </w:r>
      <w:r>
        <w:rPr>
          <w:rFonts w:ascii="Times New Roman" w:cs="Times New Roman" w:eastAsia="Calibri" w:hAnsi="Times New Roman"/>
          <w:sz w:val="24"/>
          <w:lang w:val="id-ID"/>
        </w:rPr>
        <w:t xml:space="preserve"> trimester III</w:t>
      </w:r>
      <w:r>
        <w:rPr>
          <w:rFonts w:ascii="Times New Roman" w:cs="Times New Roman" w:eastAsia="Calibri" w:hAnsi="Times New Roman"/>
          <w:sz w:val="24"/>
          <w:lang w:val="id-ID"/>
        </w:rPr>
        <w:t xml:space="preserve"> kemudian memberikan informasi </w:t>
      </w:r>
      <w:r>
        <w:rPr>
          <w:rFonts w:ascii="Times New Roman" w:cs="Times New Roman" w:eastAsia="Calibri" w:hAnsi="Times New Roman"/>
          <w:sz w:val="24"/>
          <w:lang w:val="id-ID"/>
        </w:rPr>
        <w:t xml:space="preserve">tentang </w:t>
      </w:r>
      <w:r>
        <w:rPr>
          <w:rFonts w:ascii="Times New Roman" w:cs="Times New Roman" w:eastAsia="Calibri" w:hAnsi="Times New Roman"/>
          <w:sz w:val="24"/>
          <w:lang w:val="id-ID"/>
        </w:rPr>
        <w:t xml:space="preserve">penelitian ini </w:t>
      </w:r>
      <w:r>
        <w:rPr>
          <w:rFonts w:ascii="Times New Roman" w:cs="Times New Roman" w:eastAsia="Calibri" w:hAnsi="Times New Roman"/>
          <w:sz w:val="24"/>
          <w:lang w:val="id-ID"/>
        </w:rPr>
        <w:t>dan meminta persetujuan kepada calon responden.</w:t>
      </w:r>
      <w:r>
        <w:rPr>
          <w:rFonts w:ascii="Times New Roman" w:cs="Times New Roman" w:eastAsia="Calibri" w:hAnsi="Times New Roman"/>
          <w:sz w:val="24"/>
          <w:lang w:val="id-ID"/>
        </w:rPr>
        <w:t xml:space="preserve"> </w:t>
      </w:r>
      <w:r>
        <w:rPr>
          <w:rFonts w:ascii="Times New Roman" w:cs="Times New Roman" w:eastAsia="Calibri" w:hAnsi="Times New Roman"/>
          <w:sz w:val="24"/>
          <w:lang w:val="id-ID"/>
        </w:rPr>
        <w:t xml:space="preserve">Pada saat penelitian, kuisioner </w:t>
      </w:r>
      <w:r>
        <w:rPr>
          <w:rFonts w:ascii="Times New Roman" w:cs="Times New Roman" w:eastAsia="Calibri" w:hAnsi="Times New Roman"/>
          <w:sz w:val="24"/>
          <w:lang w:val="id-ID"/>
        </w:rPr>
        <w:t>dibagikan ke ibu hamil dan diberi pengarahan dalam mengisi lembar kuisioner dengan benar dan tepat.Setelah responden selesai mengisi, lembar kuisiner diambil kembali oleh peneliti.</w:t>
      </w:r>
      <w:r>
        <w:rPr>
          <w:rFonts w:ascii="Times New Roman" w:cs="Times New Roman" w:eastAsia="Calibri" w:hAnsi="Times New Roman"/>
          <w:sz w:val="24"/>
          <w:lang w:val="id-ID"/>
        </w:rPr>
        <w:t xml:space="preserve"> </w:t>
      </w:r>
      <w:r>
        <w:rPr>
          <w:rFonts w:ascii="Times New Roman" w:cs="Times New Roman" w:eastAsia="Calibri" w:hAnsi="Times New Roman"/>
          <w:sz w:val="24"/>
          <w:lang w:val="id-ID"/>
        </w:rPr>
        <w:t>Se</w:t>
      </w:r>
      <w:r>
        <w:rPr>
          <w:rFonts w:ascii="Times New Roman" w:cs="Times New Roman" w:eastAsia="Calibri" w:hAnsi="Times New Roman"/>
          <w:sz w:val="24"/>
          <w:lang w:val="id-ID"/>
        </w:rPr>
        <w:t xml:space="preserve">telah mendapatkan </w:t>
      </w:r>
      <w:r>
        <w:rPr>
          <w:rFonts w:ascii="Times New Roman" w:cs="Times New Roman" w:eastAsia="Calibri" w:hAnsi="Times New Roman"/>
          <w:sz w:val="24"/>
          <w:lang w:val="id-ID"/>
        </w:rPr>
        <w:t>26</w:t>
      </w:r>
      <w:r>
        <w:rPr>
          <w:rFonts w:ascii="Times New Roman" w:cs="Times New Roman" w:eastAsia="Calibri" w:hAnsi="Times New Roman"/>
          <w:sz w:val="24"/>
          <w:lang w:val="id-ID"/>
        </w:rPr>
        <w:t xml:space="preserve"> responden, </w:t>
      </w:r>
      <w:r>
        <w:rPr>
          <w:rFonts w:ascii="Times New Roman" w:cs="Times New Roman" w:eastAsia="Calibri" w:hAnsi="Times New Roman"/>
          <w:sz w:val="24"/>
          <w:lang w:val="id-ID"/>
        </w:rPr>
        <w:t>Kuisioner tersebutlah yang diolah secara lanjut dan dibutuhkan sebagai data penelitian yang digunakan oleh peneliti.</w:t>
      </w:r>
    </w:p>
    <w:p>
      <w:pPr>
        <w:pStyle w:val="style0"/>
        <w:spacing w:lineRule="auto" w:line="480"/>
        <w:ind w:firstLine="720"/>
        <w:jc w:val="both"/>
        <w:rPr>
          <w:lang w:val="id-ID"/>
        </w:rPr>
      </w:pPr>
      <w:r>
        <w:rPr>
          <w:lang w:val="id-ID"/>
        </w:rPr>
        <w:t>Dalam</w:t>
      </w:r>
      <w:r>
        <w:t xml:space="preserve"> </w:t>
      </w:r>
      <w:r>
        <w:t>peneliti</w:t>
      </w:r>
      <w:r>
        <w:rPr>
          <w:lang w:val="id-ID"/>
        </w:rPr>
        <w:t>a</w:t>
      </w:r>
      <w:r>
        <w:t xml:space="preserve">n </w:t>
      </w:r>
      <w:r>
        <w:t>ini</w:t>
      </w:r>
      <w:r>
        <w:t xml:space="preserve"> </w:t>
      </w:r>
      <w:r>
        <w:rPr>
          <w:lang w:val="id-ID"/>
        </w:rPr>
        <w:t xml:space="preserve">untuk variabel independent dan dependentnya menggunakan skala Likert yang telah dimodifikasi untuk </w:t>
      </w:r>
      <w:r>
        <w:t>Kuisioner</w:t>
      </w:r>
      <w:r>
        <w:t xml:space="preserve"> </w:t>
      </w:r>
      <w:r>
        <w:rPr>
          <w:color w:val="000000"/>
        </w:rPr>
        <w:t>dukungan</w:t>
      </w:r>
      <w:r>
        <w:rPr>
          <w:color w:val="000000"/>
        </w:rPr>
        <w:t xml:space="preserve"> </w:t>
      </w:r>
      <w:r>
        <w:rPr>
          <w:color w:val="000000"/>
        </w:rPr>
        <w:t>suami</w:t>
      </w:r>
      <w:r>
        <w:rPr>
          <w:color w:val="000000"/>
        </w:rPr>
        <w:t xml:space="preserve"> pada </w:t>
      </w:r>
      <w:r>
        <w:rPr>
          <w:color w:val="000000"/>
        </w:rPr>
        <w:t>penelitian</w:t>
      </w:r>
      <w:r>
        <w:rPr>
          <w:color w:val="000000"/>
        </w:rPr>
        <w:t xml:space="preserve"> </w:t>
      </w:r>
      <w:r>
        <w:rPr>
          <w:color w:val="000000"/>
        </w:rPr>
        <w:t>ini</w:t>
      </w:r>
      <w:r>
        <w:rPr>
          <w:color w:val="000000"/>
        </w:rPr>
        <w:t xml:space="preserve"> </w:t>
      </w:r>
      <w:r>
        <w:rPr>
          <w:color w:val="000000"/>
        </w:rPr>
        <w:t>dibuat</w:t>
      </w:r>
      <w:r>
        <w:rPr>
          <w:color w:val="000000"/>
        </w:rPr>
        <w:t xml:space="preserve"> </w:t>
      </w:r>
      <w:r>
        <w:rPr>
          <w:color w:val="000000"/>
        </w:rPr>
        <w:t>sendiri</w:t>
      </w:r>
      <w:r>
        <w:rPr>
          <w:color w:val="000000"/>
        </w:rPr>
        <w:t xml:space="preserve"> oleh </w:t>
      </w:r>
      <w:r>
        <w:rPr>
          <w:color w:val="000000"/>
        </w:rPr>
        <w:t>peneliti</w:t>
      </w:r>
      <w:r>
        <w:rPr>
          <w:color w:val="000000"/>
        </w:rPr>
        <w:t xml:space="preserve"> </w:t>
      </w:r>
      <w:r>
        <w:rPr>
          <w:color w:val="000000"/>
        </w:rPr>
        <w:t>sesuai</w:t>
      </w:r>
      <w:r>
        <w:rPr>
          <w:color w:val="000000"/>
        </w:rPr>
        <w:t xml:space="preserve"> </w:t>
      </w:r>
      <w:r>
        <w:rPr>
          <w:color w:val="000000"/>
        </w:rPr>
        <w:t>dengan</w:t>
      </w:r>
      <w:r>
        <w:rPr>
          <w:color w:val="000000"/>
        </w:rPr>
        <w:t xml:space="preserve"> </w:t>
      </w:r>
      <w:r>
        <w:rPr>
          <w:color w:val="000000"/>
        </w:rPr>
        <w:t>karakteristik</w:t>
      </w:r>
      <w:r>
        <w:rPr>
          <w:color w:val="000000"/>
        </w:rPr>
        <w:t xml:space="preserve"> </w:t>
      </w:r>
      <w:r>
        <w:rPr>
          <w:color w:val="000000"/>
        </w:rPr>
        <w:t>subyek</w:t>
      </w:r>
      <w:r>
        <w:rPr>
          <w:color w:val="000000"/>
        </w:rPr>
        <w:t xml:space="preserve"> </w:t>
      </w:r>
      <w:r>
        <w:rPr>
          <w:color w:val="000000"/>
        </w:rPr>
        <w:t>penelitian</w:t>
      </w:r>
      <w:r>
        <w:rPr>
          <w:color w:val="000000"/>
        </w:rPr>
        <w:t xml:space="preserve"> yang </w:t>
      </w:r>
      <w:r>
        <w:rPr>
          <w:color w:val="000000"/>
        </w:rPr>
        <w:t>akan</w:t>
      </w:r>
      <w:r>
        <w:rPr>
          <w:color w:val="000000"/>
        </w:rPr>
        <w:t xml:space="preserve"> </w:t>
      </w:r>
      <w:r>
        <w:rPr>
          <w:color w:val="000000"/>
        </w:rPr>
        <w:t>dijadikan</w:t>
      </w:r>
      <w:r>
        <w:rPr>
          <w:color w:val="000000"/>
        </w:rPr>
        <w:t xml:space="preserve"> </w:t>
      </w:r>
      <w:r>
        <w:rPr>
          <w:color w:val="000000"/>
        </w:rPr>
        <w:t>responden</w:t>
      </w:r>
      <w:r>
        <w:rPr>
          <w:color w:val="000000"/>
        </w:rPr>
        <w:t xml:space="preserve">. </w:t>
      </w:r>
      <w:r>
        <w:rPr>
          <w:color w:val="000000"/>
        </w:rPr>
        <w:t>Kuisoner</w:t>
      </w:r>
      <w:r>
        <w:rPr>
          <w:color w:val="000000"/>
        </w:rPr>
        <w:t xml:space="preserve"> </w:t>
      </w:r>
      <w:r>
        <w:rPr>
          <w:color w:val="000000"/>
        </w:rPr>
        <w:t>dukungan</w:t>
      </w:r>
      <w:r>
        <w:rPr>
          <w:color w:val="000000"/>
        </w:rPr>
        <w:t xml:space="preserve"> </w:t>
      </w:r>
      <w:r>
        <w:rPr>
          <w:color w:val="000000"/>
        </w:rPr>
        <w:t>suami</w:t>
      </w:r>
      <w:r>
        <w:rPr>
          <w:color w:val="000000"/>
        </w:rPr>
        <w:t xml:space="preserve"> </w:t>
      </w:r>
      <w:r>
        <w:rPr>
          <w:color w:val="000000"/>
        </w:rPr>
        <w:t>terdiri</w:t>
      </w:r>
      <w:r>
        <w:rPr>
          <w:color w:val="000000"/>
        </w:rPr>
        <w:t xml:space="preserve"> </w:t>
      </w:r>
      <w:r>
        <w:rPr>
          <w:color w:val="000000"/>
        </w:rPr>
        <w:t>dari</w:t>
      </w:r>
      <w:r>
        <w:rPr>
          <w:color w:val="000000"/>
        </w:rPr>
        <w:t xml:space="preserve"> </w:t>
      </w:r>
      <w:r>
        <w:rPr>
          <w:color w:val="000000"/>
        </w:rPr>
        <w:t>empat</w:t>
      </w:r>
      <w:r>
        <w:rPr>
          <w:color w:val="000000"/>
        </w:rPr>
        <w:t xml:space="preserve"> </w:t>
      </w:r>
      <w:r>
        <w:rPr>
          <w:color w:val="000000"/>
        </w:rPr>
        <w:t>komponen</w:t>
      </w:r>
      <w:r>
        <w:rPr>
          <w:color w:val="000000"/>
        </w:rPr>
        <w:t xml:space="preserve"> </w:t>
      </w:r>
      <w:r>
        <w:rPr>
          <w:color w:val="000000"/>
        </w:rPr>
        <w:t>dukungan</w:t>
      </w:r>
      <w:r>
        <w:rPr>
          <w:color w:val="000000"/>
        </w:rPr>
        <w:t xml:space="preserve"> </w:t>
      </w:r>
      <w:r>
        <w:rPr>
          <w:color w:val="000000"/>
        </w:rPr>
        <w:t>suami</w:t>
      </w:r>
      <w:r>
        <w:rPr>
          <w:color w:val="000000"/>
        </w:rPr>
        <w:t xml:space="preserve"> </w:t>
      </w:r>
      <w:r>
        <w:rPr>
          <w:color w:val="000000"/>
        </w:rPr>
        <w:t>yaitu</w:t>
      </w:r>
      <w:r>
        <w:rPr>
          <w:color w:val="000000"/>
        </w:rPr>
        <w:t xml:space="preserve"> </w:t>
      </w:r>
      <w:r>
        <w:rPr>
          <w:color w:val="000000"/>
        </w:rPr>
        <w:t>dukungan</w:t>
      </w:r>
      <w:r>
        <w:rPr>
          <w:color w:val="000000"/>
        </w:rPr>
        <w:t xml:space="preserve"> instrumental, </w:t>
      </w:r>
      <w:r>
        <w:rPr>
          <w:color w:val="000000"/>
        </w:rPr>
        <w:t>informasional</w:t>
      </w:r>
      <w:r>
        <w:rPr>
          <w:color w:val="000000"/>
        </w:rPr>
        <w:t xml:space="preserve">, </w:t>
      </w:r>
      <w:r>
        <w:rPr>
          <w:color w:val="000000"/>
        </w:rPr>
        <w:t>emosional</w:t>
      </w:r>
      <w:r>
        <w:rPr>
          <w:color w:val="000000"/>
        </w:rPr>
        <w:t xml:space="preserve"> dan </w:t>
      </w:r>
      <w:r>
        <w:rPr>
          <w:color w:val="000000"/>
        </w:rPr>
        <w:t>penilaian</w:t>
      </w:r>
      <w:r>
        <w:rPr>
          <w:color w:val="000000"/>
        </w:rPr>
        <w:t>.Pemilihan</w:t>
      </w:r>
      <w:r>
        <w:rPr>
          <w:color w:val="000000"/>
        </w:rPr>
        <w:t xml:space="preserve"> </w:t>
      </w:r>
      <w:r>
        <w:rPr>
          <w:color w:val="000000"/>
        </w:rPr>
        <w:t>kuisioner</w:t>
      </w:r>
      <w:r>
        <w:rPr>
          <w:color w:val="000000"/>
        </w:rPr>
        <w:t xml:space="preserve"> </w:t>
      </w:r>
      <w:r>
        <w:rPr>
          <w:color w:val="000000"/>
        </w:rPr>
        <w:t>didasari</w:t>
      </w:r>
      <w:r>
        <w:rPr>
          <w:color w:val="000000"/>
        </w:rPr>
        <w:t xml:space="preserve"> oleh </w:t>
      </w:r>
      <w:r>
        <w:rPr>
          <w:color w:val="000000"/>
        </w:rPr>
        <w:t>belum</w:t>
      </w:r>
      <w:r>
        <w:rPr>
          <w:color w:val="000000"/>
        </w:rPr>
        <w:t xml:space="preserve"> </w:t>
      </w:r>
      <w:r>
        <w:rPr>
          <w:color w:val="000000"/>
        </w:rPr>
        <w:t>adanya</w:t>
      </w:r>
      <w:r>
        <w:rPr>
          <w:color w:val="000000"/>
        </w:rPr>
        <w:t xml:space="preserve"> </w:t>
      </w:r>
      <w:r>
        <w:rPr>
          <w:color w:val="000000"/>
        </w:rPr>
        <w:t>alat</w:t>
      </w:r>
      <w:r>
        <w:rPr>
          <w:color w:val="000000"/>
        </w:rPr>
        <w:t xml:space="preserve"> </w:t>
      </w:r>
      <w:r>
        <w:rPr>
          <w:color w:val="000000"/>
        </w:rPr>
        <w:t>ukur</w:t>
      </w:r>
      <w:r>
        <w:rPr>
          <w:color w:val="000000"/>
        </w:rPr>
        <w:t xml:space="preserve"> </w:t>
      </w:r>
      <w:r>
        <w:rPr>
          <w:color w:val="000000"/>
        </w:rPr>
        <w:t>dukungan</w:t>
      </w:r>
      <w:r>
        <w:rPr>
          <w:color w:val="000000"/>
        </w:rPr>
        <w:t xml:space="preserve"> </w:t>
      </w:r>
      <w:r>
        <w:rPr>
          <w:color w:val="000000"/>
        </w:rPr>
        <w:t>suami</w:t>
      </w:r>
      <w:r>
        <w:rPr>
          <w:color w:val="000000"/>
        </w:rPr>
        <w:t xml:space="preserve"> </w:t>
      </w:r>
      <w:r>
        <w:rPr>
          <w:color w:val="000000"/>
        </w:rPr>
        <w:t>bagi</w:t>
      </w:r>
      <w:r>
        <w:rPr>
          <w:color w:val="000000"/>
        </w:rPr>
        <w:t xml:space="preserve"> </w:t>
      </w:r>
      <w:r>
        <w:t xml:space="preserve">Ibu </w:t>
      </w:r>
      <w:r>
        <w:t>hamil</w:t>
      </w:r>
      <w:r>
        <w:t xml:space="preserve"> </w:t>
      </w:r>
      <w:r>
        <w:rPr>
          <w:lang w:val="id-ID"/>
        </w:rPr>
        <w:t>terkonfirmasi</w:t>
      </w:r>
      <w:r>
        <w:rPr>
          <w:i/>
          <w:lang w:val="id-ID"/>
        </w:rPr>
        <w:t xml:space="preserve"> </w:t>
      </w:r>
      <w:r>
        <w:rPr>
          <w:i/>
          <w:lang w:val="id-ID"/>
        </w:rPr>
        <w:t xml:space="preserve">Covid-19. </w:t>
      </w:r>
      <w:r>
        <w:rPr>
          <w:color w:val="000000"/>
        </w:rPr>
        <w:t>Sebelum</w:t>
      </w:r>
      <w:r>
        <w:rPr>
          <w:color w:val="000000"/>
        </w:rPr>
        <w:t xml:space="preserve"> </w:t>
      </w:r>
      <w:r>
        <w:rPr>
          <w:color w:val="000000"/>
        </w:rPr>
        <w:t>dilakukan</w:t>
      </w:r>
      <w:r>
        <w:rPr>
          <w:color w:val="000000"/>
        </w:rPr>
        <w:t xml:space="preserve"> </w:t>
      </w:r>
      <w:r>
        <w:rPr>
          <w:color w:val="000000"/>
        </w:rPr>
        <w:t>penelitian</w:t>
      </w:r>
      <w:r>
        <w:rPr>
          <w:color w:val="000000"/>
        </w:rPr>
        <w:t xml:space="preserve"> </w:t>
      </w:r>
      <w:r>
        <w:rPr>
          <w:color w:val="000000"/>
        </w:rPr>
        <w:t>kuisoner</w:t>
      </w:r>
      <w:r>
        <w:rPr>
          <w:color w:val="000000"/>
        </w:rPr>
        <w:t xml:space="preserve"> </w:t>
      </w:r>
      <w:r>
        <w:rPr>
          <w:color w:val="000000"/>
        </w:rPr>
        <w:t>akan</w:t>
      </w:r>
      <w:r>
        <w:rPr>
          <w:color w:val="000000"/>
        </w:rPr>
        <w:t xml:space="preserve"> </w:t>
      </w:r>
      <w:r>
        <w:rPr>
          <w:color w:val="000000"/>
        </w:rPr>
        <w:t>dilakukan</w:t>
      </w:r>
      <w:r>
        <w:rPr>
          <w:color w:val="000000"/>
        </w:rPr>
        <w:t xml:space="preserve"> uji </w:t>
      </w:r>
      <w:r>
        <w:rPr>
          <w:color w:val="000000"/>
        </w:rPr>
        <w:t>validitas</w:t>
      </w:r>
      <w:r>
        <w:rPr>
          <w:color w:val="000000"/>
        </w:rPr>
        <w:t xml:space="preserve"> dan </w:t>
      </w:r>
      <w:r>
        <w:rPr>
          <w:color w:val="000000"/>
        </w:rPr>
        <w:t>reabilitas</w:t>
      </w:r>
      <w:r>
        <w:rPr>
          <w:color w:val="000000"/>
        </w:rPr>
        <w:t xml:space="preserve">. </w:t>
      </w:r>
      <w:r>
        <w:rPr>
          <w:color w:val="000000"/>
        </w:rPr>
        <w:t>Kuisoner</w:t>
      </w:r>
      <w:r>
        <w:rPr>
          <w:color w:val="000000"/>
        </w:rPr>
        <w:t xml:space="preserve"> </w:t>
      </w:r>
      <w:r>
        <w:rPr>
          <w:color w:val="000000"/>
        </w:rPr>
        <w:t>berisi</w:t>
      </w:r>
      <w:r>
        <w:rPr>
          <w:color w:val="000000"/>
        </w:rPr>
        <w:t xml:space="preserve"> 1</w:t>
      </w:r>
      <w:r>
        <w:rPr>
          <w:color w:val="000000"/>
          <w:lang w:val="id-ID"/>
        </w:rPr>
        <w:t>0</w:t>
      </w:r>
      <w:r>
        <w:rPr>
          <w:color w:val="000000"/>
        </w:rPr>
        <w:t xml:space="preserve"> </w:t>
      </w:r>
      <w:r>
        <w:rPr>
          <w:color w:val="000000"/>
        </w:rPr>
        <w:t>butir</w:t>
      </w:r>
      <w:r>
        <w:rPr>
          <w:color w:val="000000"/>
        </w:rPr>
        <w:t xml:space="preserve"> </w:t>
      </w:r>
      <w:r>
        <w:rPr>
          <w:color w:val="000000"/>
        </w:rPr>
        <w:t>pernyataan</w:t>
      </w:r>
      <w:r>
        <w:rPr>
          <w:color w:val="000000"/>
        </w:rPr>
        <w:t xml:space="preserve"> </w:t>
      </w:r>
      <w:r>
        <w:rPr>
          <w:color w:val="000000"/>
        </w:rPr>
        <w:t>menggunakan</w:t>
      </w:r>
      <w:r>
        <w:rPr>
          <w:color w:val="000000"/>
        </w:rPr>
        <w:t xml:space="preserve"> </w:t>
      </w:r>
      <w:r>
        <w:rPr>
          <w:color w:val="000000"/>
        </w:rPr>
        <w:t>skala</w:t>
      </w:r>
      <w:r>
        <w:rPr>
          <w:color w:val="000000"/>
        </w:rPr>
        <w:t xml:space="preserve"> </w:t>
      </w:r>
      <w:r>
        <w:rPr>
          <w:color w:val="000000"/>
        </w:rPr>
        <w:t>likert</w:t>
      </w:r>
      <w:r>
        <w:rPr>
          <w:color w:val="000000"/>
        </w:rPr>
        <w:t xml:space="preserve"> </w:t>
      </w:r>
      <w:r>
        <w:rPr>
          <w:color w:val="000000"/>
        </w:rPr>
        <w:t>dengan</w:t>
      </w:r>
      <w:r>
        <w:rPr>
          <w:color w:val="000000"/>
        </w:rPr>
        <w:t xml:space="preserve"> </w:t>
      </w:r>
      <w:r>
        <w:rPr>
          <w:color w:val="000000"/>
        </w:rPr>
        <w:t>alternatif</w:t>
      </w:r>
      <w:r>
        <w:rPr>
          <w:color w:val="000000"/>
        </w:rPr>
        <w:t xml:space="preserve"> </w:t>
      </w:r>
      <w:r>
        <w:rPr>
          <w:color w:val="000000"/>
        </w:rPr>
        <w:t>pilihan</w:t>
      </w:r>
      <w:r>
        <w:rPr>
          <w:color w:val="000000"/>
        </w:rPr>
        <w:t xml:space="preserve"> </w:t>
      </w:r>
      <w:r>
        <w:rPr>
          <w:color w:val="000000"/>
        </w:rPr>
        <w:t>jawaban</w:t>
      </w:r>
      <w:r>
        <w:rPr>
          <w:color w:val="000000"/>
        </w:rPr>
        <w:t xml:space="preserve"> </w:t>
      </w:r>
      <w:r>
        <w:rPr>
          <w:color w:val="000000"/>
        </w:rPr>
        <w:t>Sesuai</w:t>
      </w:r>
      <w:r>
        <w:rPr>
          <w:color w:val="000000"/>
        </w:rPr>
        <w:t xml:space="preserve"> (</w:t>
      </w:r>
      <w:r>
        <w:rPr>
          <w:color w:val="000000"/>
          <w:lang w:val="id-ID"/>
        </w:rPr>
        <w:t>TP</w:t>
      </w:r>
      <w:r>
        <w:rPr>
          <w:color w:val="000000"/>
        </w:rPr>
        <w:t xml:space="preserve">), </w:t>
      </w:r>
      <w:r>
        <w:rPr>
          <w:color w:val="000000"/>
          <w:lang w:val="id-ID"/>
        </w:rPr>
        <w:t>Tidak Pernah</w:t>
      </w:r>
      <w:r>
        <w:rPr>
          <w:color w:val="000000"/>
        </w:rPr>
        <w:t xml:space="preserve"> (K</w:t>
      </w:r>
      <w:r>
        <w:rPr>
          <w:color w:val="000000"/>
        </w:rPr>
        <w:t xml:space="preserve">), </w:t>
      </w:r>
      <w:r>
        <w:rPr>
          <w:color w:val="000000"/>
          <w:lang w:val="id-ID"/>
        </w:rPr>
        <w:t>Kadang-kadang,</w:t>
      </w:r>
      <w:r>
        <w:rPr>
          <w:color w:val="000000"/>
        </w:rPr>
        <w:t xml:space="preserve"> (</w:t>
      </w:r>
      <w:r>
        <w:rPr>
          <w:color w:val="000000"/>
          <w:lang w:val="id-ID"/>
        </w:rPr>
        <w:t>SR</w:t>
      </w:r>
      <w:r>
        <w:rPr>
          <w:color w:val="000000"/>
        </w:rPr>
        <w:t>)</w:t>
      </w:r>
      <w:r>
        <w:rPr>
          <w:color w:val="000000"/>
          <w:lang w:val="id-ID"/>
        </w:rPr>
        <w:t>Sering , (SL) Selalu,</w:t>
      </w:r>
      <w:r>
        <w:rPr>
          <w:color w:val="000000"/>
        </w:rPr>
        <w:t xml:space="preserve"> </w:t>
      </w:r>
      <w:r>
        <w:rPr>
          <w:color w:val="000000"/>
        </w:rPr>
        <w:t>serta</w:t>
      </w:r>
      <w:r>
        <w:rPr>
          <w:color w:val="000000"/>
        </w:rPr>
        <w:t xml:space="preserve"> </w:t>
      </w:r>
      <w:r>
        <w:rPr>
          <w:color w:val="000000"/>
        </w:rPr>
        <w:t>dikategorikan</w:t>
      </w:r>
      <w:r>
        <w:rPr>
          <w:color w:val="000000"/>
        </w:rPr>
        <w:t xml:space="preserve"> </w:t>
      </w:r>
      <w:r>
        <w:rPr>
          <w:color w:val="000000"/>
        </w:rPr>
        <w:t>menjad</w:t>
      </w:r>
      <w:r>
        <w:rPr>
          <w:color w:val="000000"/>
        </w:rPr>
        <w:t>i</w:t>
      </w:r>
      <w:r>
        <w:rPr>
          <w:color w:val="000000"/>
        </w:rPr>
        <w:t xml:space="preserve"> </w:t>
      </w:r>
      <w:r>
        <w:rPr>
          <w:color w:val="000000"/>
        </w:rPr>
        <w:t>tiga</w:t>
      </w:r>
      <w:r>
        <w:rPr>
          <w:color w:val="000000"/>
        </w:rPr>
        <w:t xml:space="preserve"> </w:t>
      </w:r>
      <w:r>
        <w:rPr>
          <w:color w:val="000000"/>
        </w:rPr>
        <w:t>kateori</w:t>
      </w:r>
      <w:r>
        <w:rPr>
          <w:color w:val="000000"/>
        </w:rPr>
        <w:t xml:space="preserve"> </w:t>
      </w:r>
      <w:r>
        <w:rPr>
          <w:color w:val="000000"/>
        </w:rPr>
        <w:t>yaitu</w:t>
      </w:r>
      <w:r>
        <w:rPr>
          <w:color w:val="000000"/>
        </w:rPr>
        <w:t xml:space="preserve"> </w:t>
      </w:r>
      <w:r>
        <w:rPr>
          <w:color w:val="000000"/>
        </w:rPr>
        <w:t>baik</w:t>
      </w:r>
      <w:r>
        <w:rPr>
          <w:color w:val="000000"/>
        </w:rPr>
        <w:t xml:space="preserve"> (</w:t>
      </w:r>
      <w:r>
        <w:rPr>
          <w:color w:val="000000"/>
          <w:lang w:val="id-ID"/>
        </w:rPr>
        <w:t>&gt;36</w:t>
      </w:r>
      <w:r>
        <w:rPr>
          <w:color w:val="000000"/>
        </w:rPr>
        <w:t xml:space="preserve">), </w:t>
      </w:r>
      <w:r>
        <w:rPr>
          <w:color w:val="000000"/>
          <w:lang w:val="id-ID"/>
        </w:rPr>
        <w:t>cukup</w:t>
      </w:r>
      <w:r>
        <w:rPr>
          <w:color w:val="000000"/>
        </w:rPr>
        <w:t xml:space="preserve"> </w:t>
      </w:r>
      <w:r>
        <w:rPr>
          <w:color w:val="000000"/>
          <w:lang w:val="id-ID"/>
        </w:rPr>
        <w:t>(21-35</w:t>
      </w:r>
      <w:r>
        <w:rPr>
          <w:color w:val="000000"/>
        </w:rPr>
        <w:t xml:space="preserve">), </w:t>
      </w:r>
      <w:r>
        <w:rPr>
          <w:color w:val="000000"/>
          <w:lang w:val="id-ID"/>
        </w:rPr>
        <w:t>kurang</w:t>
      </w:r>
      <w:r>
        <w:rPr>
          <w:color w:val="000000"/>
        </w:rPr>
        <w:t xml:space="preserve"> (</w:t>
      </w:r>
      <w:r>
        <w:rPr>
          <w:color w:val="000000"/>
          <w:lang w:val="id-ID"/>
        </w:rPr>
        <w:t>&lt;20</w:t>
      </w:r>
      <w:r>
        <w:rPr>
          <w:color w:val="000000"/>
        </w:rPr>
        <w:t xml:space="preserve">) </w:t>
      </w:r>
      <w:r>
        <w:rPr>
          <w:color w:val="000000"/>
        </w:rPr>
        <w:t>dengan</w:t>
      </w:r>
      <w:r>
        <w:rPr>
          <w:color w:val="000000"/>
        </w:rPr>
        <w:t xml:space="preserve"> total </w:t>
      </w:r>
      <w:r>
        <w:rPr>
          <w:color w:val="000000"/>
        </w:rPr>
        <w:t>skor</w:t>
      </w:r>
      <w:r>
        <w:rPr>
          <w:color w:val="000000"/>
        </w:rPr>
        <w:t xml:space="preserve"> </w:t>
      </w:r>
      <w:r>
        <w:rPr>
          <w:color w:val="000000"/>
        </w:rPr>
        <w:t>maksimal</w:t>
      </w:r>
      <w:r>
        <w:rPr>
          <w:color w:val="000000"/>
        </w:rPr>
        <w:t xml:space="preserve"> yang </w:t>
      </w:r>
      <w:r>
        <w:rPr>
          <w:color w:val="000000"/>
        </w:rPr>
        <w:t>didapatkan</w:t>
      </w:r>
      <w:r>
        <w:rPr>
          <w:color w:val="000000"/>
        </w:rPr>
        <w:t xml:space="preserve"> </w:t>
      </w:r>
      <w:r>
        <w:rPr>
          <w:color w:val="000000"/>
        </w:rPr>
        <w:t>sebesar</w:t>
      </w:r>
      <w:r>
        <w:rPr>
          <w:color w:val="000000"/>
        </w:rPr>
        <w:t xml:space="preserve"> 4</w:t>
      </w:r>
      <w:r>
        <w:rPr>
          <w:color w:val="000000"/>
          <w:lang w:val="id-ID"/>
        </w:rPr>
        <w:t>0</w:t>
      </w:r>
      <w:r>
        <w:rPr>
          <w:color w:val="000000"/>
          <w:lang w:val="id-ID"/>
        </w:rPr>
        <w:t xml:space="preserve"> </w:t>
      </w:r>
      <w:r>
        <w:rPr>
          <w:color w:val="000000"/>
        </w:rPr>
        <w:t xml:space="preserve">dan </w:t>
      </w:r>
      <w:r>
        <w:rPr>
          <w:color w:val="000000"/>
        </w:rPr>
        <w:t>skor</w:t>
      </w:r>
      <w:r>
        <w:rPr>
          <w:color w:val="000000"/>
        </w:rPr>
        <w:t xml:space="preserve"> minimal yang </w:t>
      </w:r>
      <w:r>
        <w:rPr>
          <w:color w:val="000000"/>
        </w:rPr>
        <w:t>didapatkan</w:t>
      </w:r>
      <w:r>
        <w:rPr>
          <w:color w:val="000000"/>
        </w:rPr>
        <w:t xml:space="preserve"> 1</w:t>
      </w:r>
      <w:r>
        <w:rPr>
          <w:color w:val="000000"/>
          <w:lang w:val="id-ID"/>
        </w:rPr>
        <w:t>0.</w:t>
      </w:r>
    </w:p>
    <w:p>
      <w:pPr>
        <w:pStyle w:val="style0"/>
        <w:spacing w:lineRule="auto" w:line="480"/>
        <w:ind w:firstLine="720"/>
        <w:jc w:val="both"/>
        <w:rPr/>
      </w:pPr>
      <w:r>
        <w:rPr>
          <w:color w:val="000000"/>
          <w:lang w:val="id-ID"/>
        </w:rPr>
        <w:t xml:space="preserve">Sedangkan untuk </w:t>
      </w:r>
      <w:r>
        <w:rPr>
          <w:lang w:val="id-ID"/>
        </w:rPr>
        <w:t>k</w:t>
      </w:r>
      <w:r>
        <w:t>uesioner</w:t>
      </w:r>
      <w:r>
        <w:rPr>
          <w:lang w:val="id-ID"/>
        </w:rPr>
        <w:t xml:space="preserve"> kecemasan ibu hamil yang terkonfirmasi </w:t>
      </w:r>
      <w:r>
        <w:rPr>
          <w:i/>
          <w:lang w:val="id-ID"/>
        </w:rPr>
        <w:t>COVID-19</w:t>
      </w:r>
      <w:r>
        <w:t xml:space="preserve"> </w:t>
      </w:r>
      <w:r>
        <w:t>penelitian</w:t>
      </w:r>
      <w:r>
        <w:t xml:space="preserve"> </w:t>
      </w:r>
      <w:r>
        <w:t>menggunakan</w:t>
      </w:r>
      <w:r>
        <w:t xml:space="preserve"> instrument yang d</w:t>
      </w:r>
      <w:r>
        <w:rPr>
          <w:lang w:val="id-ID"/>
        </w:rPr>
        <w:t>nama</w:t>
      </w:r>
      <w:r>
        <w:t>kan</w:t>
      </w:r>
      <w:r>
        <w:t xml:space="preserve"> </w:t>
      </w:r>
      <w:r>
        <w:rPr>
          <w:i/>
        </w:rPr>
        <w:t>Hamilton Anxiety Rating Scale</w:t>
      </w:r>
      <w:r>
        <w:t xml:space="preserve"> (HARS).</w:t>
      </w:r>
      <w:r>
        <w:t>Kuisioner</w:t>
      </w:r>
      <w:r>
        <w:t xml:space="preserve"> </w:t>
      </w:r>
      <w:r>
        <w:t>terdiri</w:t>
      </w:r>
      <w:r>
        <w:t xml:space="preserve"> </w:t>
      </w:r>
      <w:r>
        <w:t>dari</w:t>
      </w:r>
      <w:r>
        <w:t xml:space="preserve"> 42 </w:t>
      </w:r>
      <w:r>
        <w:t>pertanyaan</w:t>
      </w:r>
      <w:r>
        <w:t xml:space="preserve"> yang </w:t>
      </w:r>
      <w:r>
        <w:t>meliputi</w:t>
      </w:r>
      <w:r>
        <w:t xml:space="preserve"> 13 </w:t>
      </w:r>
      <w:r>
        <w:t>kelompok</w:t>
      </w:r>
      <w:r>
        <w:t xml:space="preserve"> </w:t>
      </w:r>
      <w:r>
        <w:t>gejala</w:t>
      </w:r>
      <w:r>
        <w:t xml:space="preserve"> </w:t>
      </w:r>
      <w:r>
        <w:t>kecemasan</w:t>
      </w:r>
      <w:r>
        <w:t xml:space="preserve"> yang masing-masing </w:t>
      </w:r>
      <w:r>
        <w:t>gejala</w:t>
      </w:r>
      <w:r>
        <w:t xml:space="preserve"> </w:t>
      </w:r>
      <w:r>
        <w:t>dijabarkan</w:t>
      </w:r>
      <w:r>
        <w:t xml:space="preserve"> </w:t>
      </w:r>
      <w:r>
        <w:t>secara</w:t>
      </w:r>
      <w:r>
        <w:t xml:space="preserve"> </w:t>
      </w:r>
      <w:r>
        <w:t>spesifik.Mengunakan</w:t>
      </w:r>
      <w:r>
        <w:t xml:space="preserve"> </w:t>
      </w:r>
      <w:r>
        <w:t>skor</w:t>
      </w:r>
      <w:r>
        <w:t xml:space="preserve"> </w:t>
      </w:r>
      <w:r>
        <w:t>dengan</w:t>
      </w:r>
      <w:r>
        <w:t xml:space="preserve"> </w:t>
      </w:r>
      <w:r>
        <w:t>rentang</w:t>
      </w:r>
      <w:r>
        <w:t xml:space="preserve"> </w:t>
      </w:r>
      <w:r>
        <w:t>skala</w:t>
      </w:r>
      <w:r>
        <w:t xml:space="preserve"> liker </w:t>
      </w:r>
      <w:r>
        <w:rPr>
          <w:lang w:val="id-ID"/>
        </w:rPr>
        <w:t>0</w:t>
      </w:r>
      <w:r>
        <w:t>-4</w:t>
      </w:r>
      <w:r>
        <w:rPr>
          <w:lang w:val="id-ID"/>
        </w:rPr>
        <w:t>.</w:t>
      </w:r>
      <w:r>
        <w:t xml:space="preserve">Adapun </w:t>
      </w:r>
      <w:r>
        <w:t>skoring</w:t>
      </w:r>
      <w:r>
        <w:t xml:space="preserve"> pada </w:t>
      </w:r>
      <w:r>
        <w:t>tingkat</w:t>
      </w:r>
      <w:r>
        <w:t xml:space="preserve"> </w:t>
      </w:r>
      <w:r>
        <w:t>kecemasan</w:t>
      </w:r>
      <w:r>
        <w:t xml:space="preserve"> </w:t>
      </w:r>
      <w:r>
        <w:t>dikategorikan</w:t>
      </w:r>
      <w:r>
        <w:t xml:space="preserve"> </w:t>
      </w:r>
      <w:r>
        <w:t>sebagai</w:t>
      </w:r>
      <w:r>
        <w:t xml:space="preserve"> </w:t>
      </w:r>
      <w:r>
        <w:t>berikut</w:t>
      </w:r>
      <w:r>
        <w:t xml:space="preserve"> : “1” </w:t>
      </w:r>
      <w:r>
        <w:t>Tidak</w:t>
      </w:r>
      <w:r>
        <w:t xml:space="preserve"> </w:t>
      </w:r>
      <w:r>
        <w:t>ada</w:t>
      </w:r>
      <w:r>
        <w:t xml:space="preserve"> </w:t>
      </w:r>
      <w:r>
        <w:t>kecemasan</w:t>
      </w:r>
      <w:r>
        <w:t xml:space="preserve"> (&lt;14)</w:t>
      </w:r>
      <w:r>
        <w:t xml:space="preserve">, “2” </w:t>
      </w:r>
      <w:r>
        <w:t>Kecemasan</w:t>
      </w:r>
      <w:r>
        <w:t xml:space="preserve"> </w:t>
      </w:r>
      <w:r>
        <w:t>Ringan</w:t>
      </w:r>
      <w:r>
        <w:t xml:space="preserve"> (14-20), “3” </w:t>
      </w:r>
      <w:r>
        <w:t>Kecemasan</w:t>
      </w:r>
      <w:r>
        <w:t xml:space="preserve"> </w:t>
      </w:r>
      <w:r>
        <w:t>Sedang</w:t>
      </w:r>
      <w:r>
        <w:t xml:space="preserve"> (21-27), “4” </w:t>
      </w:r>
      <w:r>
        <w:t>Kecemasan</w:t>
      </w:r>
      <w:r>
        <w:t xml:space="preserve"> </w:t>
      </w:r>
      <w:r>
        <w:t>Berat</w:t>
      </w:r>
      <w:r>
        <w:t xml:space="preserve"> (28-41) dan “5” </w:t>
      </w:r>
      <w:r>
        <w:rPr>
          <w:lang w:val="id-ID"/>
        </w:rPr>
        <w:t xml:space="preserve">Panik </w:t>
      </w:r>
      <w:r>
        <w:t xml:space="preserve"> (42-56)</w:t>
      </w:r>
      <w:r>
        <w:t>.</w:t>
      </w:r>
    </w:p>
    <w:p>
      <w:pPr>
        <w:pStyle w:val="style0"/>
        <w:spacing w:lineRule="auto" w:line="480"/>
        <w:jc w:val="both"/>
        <w:rPr>
          <w:rFonts w:eastAsia="Calibri"/>
          <w:b/>
          <w:lang w:val="id-ID"/>
        </w:rPr>
      </w:pPr>
    </w:p>
    <w:p>
      <w:pPr>
        <w:pStyle w:val="style179"/>
        <w:numPr>
          <w:ilvl w:val="2"/>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Pengolahan Data</w:t>
      </w:r>
    </w:p>
    <w:p>
      <w:pPr>
        <w:pStyle w:val="style179"/>
        <w:spacing w:lineRule="auto" w:line="480"/>
        <w:ind w:left="0" w:firstLine="709"/>
        <w:jc w:val="both"/>
        <w:rPr>
          <w:rFonts w:ascii="Times New Roman" w:cs="Times New Roman" w:eastAsia="Calibri" w:hAnsi="Times New Roman"/>
          <w:sz w:val="24"/>
          <w:lang w:val="id-ID"/>
        </w:rPr>
      </w:pPr>
      <w:r>
        <w:rPr>
          <w:rFonts w:ascii="Times New Roman" w:cs="Times New Roman" w:eastAsia="Calibri" w:hAnsi="Times New Roman"/>
          <w:sz w:val="24"/>
          <w:lang w:val="id-ID"/>
        </w:rPr>
        <w:t>Variabel yang terkumpul dengan metode kuisioner kemudian diolah dengan tahapan sebagai berikut:</w:t>
      </w:r>
    </w:p>
    <w:p>
      <w:pPr>
        <w:pStyle w:val="style179"/>
        <w:numPr>
          <w:ilvl w:val="0"/>
          <w:numId w:val="36"/>
        </w:numPr>
        <w:spacing w:lineRule="auto" w:line="480"/>
        <w:ind w:left="426" w:hanging="426"/>
        <w:jc w:val="both"/>
        <w:rPr>
          <w:rFonts w:ascii="Times New Roman" w:cs="Times New Roman" w:eastAsia="Calibri" w:hAnsi="Times New Roman"/>
          <w:sz w:val="24"/>
          <w:lang w:val="id-ID"/>
        </w:rPr>
      </w:pPr>
      <w:r>
        <w:rPr>
          <w:rFonts w:ascii="Times New Roman" w:cs="Times New Roman" w:eastAsia="Calibri" w:hAnsi="Times New Roman"/>
          <w:i/>
          <w:sz w:val="24"/>
          <w:lang w:val="id-ID"/>
        </w:rPr>
        <w:t>Editing</w:t>
      </w:r>
      <w:r>
        <w:rPr>
          <w:rFonts w:ascii="Times New Roman" w:cs="Times New Roman" w:eastAsia="Calibri" w:hAnsi="Times New Roman"/>
          <w:sz w:val="24"/>
          <w:lang w:val="id-ID"/>
        </w:rPr>
        <w:tab/>
      </w:r>
      <w:r>
        <w:rPr>
          <w:rFonts w:ascii="Times New Roman" w:cs="Times New Roman" w:eastAsia="Calibri" w:hAnsi="Times New Roman"/>
          <w:sz w:val="24"/>
          <w:lang w:val="id-ID"/>
        </w:rPr>
        <w:t xml:space="preserve">:  Memriksa  kembali  kebenaran  data  yang  diperoleh  atau  dikumpulkan. </w:t>
      </w:r>
      <w:r>
        <w:rPr>
          <w:rFonts w:ascii="Times New Roman" w:cs="Times New Roman" w:eastAsia="Calibri" w:hAnsi="Times New Roman"/>
          <w:sz w:val="24"/>
          <w:lang w:val="id-ID"/>
        </w:rPr>
        <w:t>dalam penelitian ini adalah meneliti isian lembar kuesioner dan melihat konsistensi jawaban.</w:t>
      </w:r>
    </w:p>
    <w:p>
      <w:pPr>
        <w:pStyle w:val="style179"/>
        <w:numPr>
          <w:ilvl w:val="0"/>
          <w:numId w:val="36"/>
        </w:numPr>
        <w:spacing w:lineRule="auto" w:line="480"/>
        <w:ind w:left="426"/>
        <w:jc w:val="both"/>
        <w:rPr>
          <w:rFonts w:ascii="Times New Roman" w:cs="Times New Roman" w:eastAsia="Calibri" w:hAnsi="Times New Roman"/>
          <w:sz w:val="24"/>
          <w:lang w:val="id-ID"/>
        </w:rPr>
      </w:pPr>
      <w:r>
        <w:rPr>
          <w:rFonts w:ascii="Times New Roman" w:cs="Times New Roman" w:eastAsia="Calibri" w:hAnsi="Times New Roman"/>
          <w:i/>
          <w:sz w:val="24"/>
          <w:lang w:val="id-ID"/>
        </w:rPr>
        <w:t>Coding</w:t>
      </w:r>
      <w:r>
        <w:rPr>
          <w:rFonts w:ascii="Times New Roman" w:cs="Times New Roman" w:eastAsia="Calibri" w:hAnsi="Times New Roman"/>
          <w:sz w:val="24"/>
          <w:lang w:val="id-ID"/>
        </w:rPr>
        <w:tab/>
      </w:r>
      <w:r>
        <w:rPr>
          <w:rFonts w:ascii="Times New Roman" w:cs="Times New Roman" w:eastAsia="Calibri" w:hAnsi="Times New Roman"/>
          <w:sz w:val="24"/>
          <w:lang w:val="id-ID"/>
        </w:rPr>
        <w:t>:  pemberian code numerik (angka) terhadap data yang terdiri dari beberapa kategori.</w:t>
      </w:r>
      <w:r>
        <w:rPr>
          <w:rFonts w:ascii="Times New Roman" w:cs="Times New Roman" w:eastAsia="Calibri" w:hAnsi="Times New Roman"/>
          <w:sz w:val="24"/>
          <w:lang w:val="id-ID"/>
        </w:rPr>
        <w:t xml:space="preserve">Dalam penelitian ini adalah memberi kode lembar observasi. Coding dalam penelitian ini, sebagai berikut: (1) Umur : (26-35 tahun = “1”, 36-45 tahun = “2”, 46-55 tahun = “3”, 55-65 tahun = “4”), (2) Pendidikan : (Tidak Sekolah : “1”, SD = “2”, SMP = “3”, SMA = “4”, Perguruan Tinggi = “5”), (3) Pekerjaan : (Tidak Bekerja = “1”, Buruh/Tani = “2”, Wiraswasta = “3”, Swasta = “4”, PNS/POLRI = “5”), (4) Dukungan </w:t>
      </w:r>
      <w:r>
        <w:rPr>
          <w:rFonts w:ascii="Times New Roman" w:cs="Times New Roman" w:eastAsia="Calibri" w:hAnsi="Times New Roman"/>
          <w:sz w:val="24"/>
          <w:lang w:val="id-ID"/>
        </w:rPr>
        <w:t>Suami</w:t>
      </w:r>
      <w:r>
        <w:rPr>
          <w:rFonts w:ascii="Times New Roman" w:cs="Times New Roman" w:eastAsia="Calibri" w:hAnsi="Times New Roman"/>
          <w:sz w:val="24"/>
          <w:lang w:val="id-ID"/>
        </w:rPr>
        <w:t xml:space="preserve"> : (Baik = “1”, Cukup = “2”, Kurang = “3”), (5) Tingkat kecemasan : (Tidak ada kecemasan = “1”, Kecemasan ringan = “2”, Kecemasan sedang = “3”, Kecemasan berat = “4”, Kecemasan sangat berat = “5”) </w:t>
      </w:r>
      <w:r>
        <w:rPr>
          <w:rFonts w:ascii="Times New Roman" w:cs="Times New Roman" w:eastAsia="Calibri" w:hAnsi="Times New Roman"/>
          <w:sz w:val="24"/>
          <w:lang w:val="id-ID"/>
        </w:rPr>
        <w:t>.</w:t>
      </w:r>
    </w:p>
    <w:p>
      <w:pPr>
        <w:pStyle w:val="style179"/>
        <w:numPr>
          <w:ilvl w:val="0"/>
          <w:numId w:val="36"/>
        </w:numPr>
        <w:spacing w:lineRule="auto" w:line="480"/>
        <w:ind w:left="426" w:hanging="426"/>
        <w:jc w:val="both"/>
        <w:rPr>
          <w:rFonts w:ascii="Times New Roman" w:cs="Times New Roman" w:eastAsia="Calibri" w:hAnsi="Times New Roman"/>
          <w:sz w:val="24"/>
          <w:lang w:val="id-ID"/>
        </w:rPr>
      </w:pPr>
      <w:r>
        <w:rPr>
          <w:rFonts w:ascii="Times New Roman" w:cs="Times New Roman" w:eastAsia="Calibri" w:hAnsi="Times New Roman"/>
          <w:i/>
          <w:sz w:val="24"/>
          <w:lang w:val="id-ID"/>
        </w:rPr>
        <w:t>Scoring</w:t>
      </w:r>
      <w:r>
        <w:rPr>
          <w:rFonts w:ascii="Times New Roman" w:cs="Times New Roman" w:eastAsia="Calibri" w:hAnsi="Times New Roman"/>
          <w:sz w:val="24"/>
          <w:lang w:val="id-ID"/>
        </w:rPr>
        <w:tab/>
      </w:r>
      <w:r>
        <w:rPr>
          <w:rFonts w:ascii="Times New Roman" w:cs="Times New Roman" w:eastAsia="Calibri" w:hAnsi="Times New Roman"/>
          <w:sz w:val="24"/>
          <w:lang w:val="id-ID"/>
        </w:rPr>
        <w:t>:</w:t>
      </w:r>
      <w:r>
        <w:rPr>
          <w:rFonts w:ascii="Times New Roman" w:cs="Times New Roman" w:eastAsia="Calibri" w:hAnsi="Times New Roman"/>
          <w:sz w:val="24"/>
          <w:lang w:val="id-ID"/>
        </w:rPr>
        <w:t xml:space="preserve"> Menetapkan skor pada kuesioner untuk mempermudah proses selanjutnya. Skoring pada penelitian ini dilakukan pada variabel Dukungan</w:t>
      </w:r>
      <w:r>
        <w:rPr>
          <w:rFonts w:ascii="Times New Roman" w:cs="Times New Roman" w:eastAsia="Calibri" w:hAnsi="Times New Roman"/>
          <w:sz w:val="24"/>
          <w:lang w:val="id-ID"/>
        </w:rPr>
        <w:t xml:space="preserve"> Suami : (Baik = &gt;3</w:t>
      </w:r>
      <w:r>
        <w:rPr>
          <w:rFonts w:ascii="Times New Roman" w:cs="Times New Roman" w:eastAsia="Calibri" w:hAnsi="Times New Roman"/>
          <w:sz w:val="24"/>
          <w:lang w:val="id-ID"/>
        </w:rPr>
        <w:t xml:space="preserve">6), (Cukup = </w:t>
      </w:r>
      <w:r>
        <w:rPr>
          <w:rFonts w:ascii="Times New Roman" w:cs="Times New Roman" w:eastAsia="Calibri" w:hAnsi="Times New Roman"/>
          <w:sz w:val="24"/>
          <w:lang w:val="id-ID"/>
        </w:rPr>
        <w:t>21-36</w:t>
      </w:r>
      <w:r>
        <w:rPr>
          <w:rFonts w:ascii="Times New Roman" w:cs="Times New Roman" w:eastAsia="Calibri" w:hAnsi="Times New Roman"/>
          <w:sz w:val="24"/>
          <w:lang w:val="id-ID"/>
        </w:rPr>
        <w:t>) (Kurang = &lt;</w:t>
      </w:r>
      <w:r>
        <w:rPr>
          <w:rFonts w:ascii="Times New Roman" w:cs="Times New Roman" w:eastAsia="Calibri" w:hAnsi="Times New Roman"/>
          <w:sz w:val="24"/>
          <w:lang w:val="id-ID"/>
        </w:rPr>
        <w:t>20</w:t>
      </w:r>
      <w:r>
        <w:rPr>
          <w:rFonts w:ascii="Times New Roman" w:cs="Times New Roman" w:eastAsia="Calibri" w:hAnsi="Times New Roman"/>
          <w:sz w:val="24"/>
          <w:lang w:val="id-ID"/>
        </w:rPr>
        <w:t>) dan variabel Tingkat Kecemasan : (Tidak ada kecemasan = &lt;14, Kecemasan ringan = 14-20, Kecemasan sedang = 21-27, Kecemasan berat = 28-41, Kecemasan sangat berat = 42-56).</w:t>
      </w:r>
    </w:p>
    <w:p>
      <w:pPr>
        <w:pStyle w:val="style179"/>
        <w:numPr>
          <w:ilvl w:val="0"/>
          <w:numId w:val="36"/>
        </w:numPr>
        <w:spacing w:after="0" w:lineRule="auto" w:line="480"/>
        <w:ind w:left="426"/>
        <w:jc w:val="both"/>
        <w:rPr>
          <w:rFonts w:ascii="Times New Roman" w:hAnsi="Times New Roman"/>
          <w:sz w:val="24"/>
          <w:szCs w:val="24"/>
        </w:rPr>
      </w:pPr>
      <w:r>
        <w:rPr>
          <w:rFonts w:ascii="Times New Roman" w:hAnsi="Times New Roman"/>
          <w:i/>
          <w:sz w:val="24"/>
          <w:szCs w:val="24"/>
        </w:rPr>
        <w:t>Entering</w:t>
      </w:r>
      <w:r>
        <w:rPr>
          <w:rFonts w:ascii="Times New Roman" w:hAnsi="Times New Roman"/>
          <w:sz w:val="24"/>
          <w:szCs w:val="24"/>
          <w:lang w:val="id-ID"/>
        </w:rPr>
        <w:t>:</w:t>
      </w:r>
      <w:r>
        <w:rPr>
          <w:rFonts w:ascii="Times New Roman" w:hAnsi="Times New Roman"/>
          <w:sz w:val="24"/>
          <w:szCs w:val="24"/>
        </w:rPr>
        <w:t>Memasukkan</w:t>
      </w:r>
      <w:r>
        <w:rPr>
          <w:rFonts w:ascii="Times New Roman" w:hAnsi="Times New Roman"/>
          <w:sz w:val="24"/>
          <w:szCs w:val="24"/>
        </w:rPr>
        <w:t xml:space="preserve"> data-data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ke</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komputer</w:t>
      </w:r>
      <w:r>
        <w:rPr>
          <w:rFonts w:ascii="Times New Roman" w:hAnsi="Times New Roman"/>
          <w:sz w:val="24"/>
          <w:szCs w:val="24"/>
        </w:rPr>
        <w:t xml:space="preserve"> </w:t>
      </w:r>
      <w:r>
        <w:rPr>
          <w:rFonts w:ascii="Times New Roman" w:hAnsi="Times New Roman"/>
          <w:sz w:val="24"/>
          <w:szCs w:val="24"/>
        </w:rPr>
        <w:t>melalui</w:t>
      </w:r>
      <w:r>
        <w:rPr>
          <w:rFonts w:ascii="Times New Roman" w:hAnsi="Times New Roman"/>
          <w:sz w:val="24"/>
          <w:szCs w:val="24"/>
        </w:rPr>
        <w:t xml:space="preserve"> program SPSS (</w:t>
      </w:r>
      <w:r>
        <w:rPr>
          <w:rFonts w:ascii="Times New Roman" w:hAnsi="Times New Roman"/>
          <w:i/>
          <w:sz w:val="24"/>
          <w:szCs w:val="24"/>
        </w:rPr>
        <w:t>Statisyical</w:t>
      </w:r>
      <w:r>
        <w:rPr>
          <w:rFonts w:ascii="Times New Roman" w:hAnsi="Times New Roman"/>
          <w:i/>
          <w:sz w:val="24"/>
          <w:szCs w:val="24"/>
        </w:rPr>
        <w:t xml:space="preserve"> </w:t>
      </w:r>
      <w:r>
        <w:rPr>
          <w:rFonts w:ascii="Times New Roman" w:hAnsi="Times New Roman"/>
          <w:i/>
          <w:sz w:val="24"/>
          <w:szCs w:val="24"/>
        </w:rPr>
        <w:t>Padage</w:t>
      </w:r>
      <w:r>
        <w:rPr>
          <w:rFonts w:ascii="Times New Roman" w:hAnsi="Times New Roman"/>
          <w:i/>
          <w:sz w:val="24"/>
          <w:szCs w:val="24"/>
        </w:rPr>
        <w:t xml:space="preserve"> for Social Science</w:t>
      </w:r>
      <w:r>
        <w:rPr>
          <w:rFonts w:ascii="Times New Roman" w:hAnsi="Times New Roman"/>
          <w:sz w:val="24"/>
          <w:szCs w:val="24"/>
        </w:rPr>
        <w:t xml:space="preserve">) yang </w:t>
      </w:r>
      <w:r>
        <w:rPr>
          <w:rFonts w:ascii="Times New Roman" w:hAnsi="Times New Roman"/>
          <w:sz w:val="24"/>
          <w:szCs w:val="24"/>
        </w:rPr>
        <w:t>sebelum</w:t>
      </w:r>
      <w:r>
        <w:rPr>
          <w:rFonts w:ascii="Times New Roman" w:hAnsi="Times New Roman"/>
          <w:sz w:val="24"/>
          <w:szCs w:val="24"/>
        </w:rPr>
        <w:t xml:space="preserve"> </w:t>
      </w:r>
      <w:r>
        <w:rPr>
          <w:rFonts w:ascii="Times New Roman" w:hAnsi="Times New Roman"/>
          <w:sz w:val="24"/>
          <w:szCs w:val="24"/>
        </w:rPr>
        <w:t>dilakukan</w:t>
      </w:r>
      <w:r>
        <w:rPr>
          <w:rFonts w:ascii="Times New Roman" w:hAnsi="Times New Roman"/>
          <w:sz w:val="24"/>
          <w:szCs w:val="24"/>
        </w:rPr>
        <w:t xml:space="preserve"> </w:t>
      </w:r>
      <w:r>
        <w:rPr>
          <w:rFonts w:ascii="Times New Roman" w:hAnsi="Times New Roman"/>
          <w:sz w:val="24"/>
          <w:szCs w:val="24"/>
        </w:rPr>
        <w:t>analisis</w:t>
      </w:r>
      <w:r>
        <w:rPr>
          <w:rFonts w:ascii="Times New Roman" w:hAnsi="Times New Roman"/>
          <w:sz w:val="24"/>
          <w:szCs w:val="24"/>
        </w:rPr>
        <w:t xml:space="preserve"> </w:t>
      </w:r>
      <w:r>
        <w:rPr>
          <w:rFonts w:ascii="Times New Roman" w:hAnsi="Times New Roman"/>
          <w:sz w:val="24"/>
          <w:szCs w:val="24"/>
        </w:rPr>
        <w:t>dengan</w:t>
      </w:r>
      <w:r>
        <w:rPr>
          <w:rFonts w:ascii="Times New Roman" w:hAnsi="Times New Roman"/>
          <w:sz w:val="24"/>
          <w:szCs w:val="24"/>
        </w:rPr>
        <w:t xml:space="preserve"> </w:t>
      </w:r>
      <w:r>
        <w:rPr>
          <w:rFonts w:ascii="Times New Roman" w:hAnsi="Times New Roman"/>
          <w:sz w:val="24"/>
          <w:szCs w:val="24"/>
        </w:rPr>
        <w:t>komputer</w:t>
      </w:r>
      <w:r>
        <w:rPr>
          <w:rFonts w:ascii="Times New Roman" w:hAnsi="Times New Roman"/>
          <w:sz w:val="24"/>
          <w:szCs w:val="24"/>
        </w:rPr>
        <w:t xml:space="preserve"> dan </w:t>
      </w:r>
      <w:r>
        <w:rPr>
          <w:rFonts w:ascii="Times New Roman" w:hAnsi="Times New Roman"/>
          <w:sz w:val="24"/>
          <w:szCs w:val="24"/>
        </w:rPr>
        <w:t>dilakukan</w:t>
      </w:r>
      <w:r>
        <w:rPr>
          <w:rFonts w:ascii="Times New Roman" w:hAnsi="Times New Roman"/>
          <w:sz w:val="24"/>
          <w:szCs w:val="24"/>
        </w:rPr>
        <w:t xml:space="preserve"> </w:t>
      </w:r>
      <w:r>
        <w:rPr>
          <w:rFonts w:ascii="Times New Roman" w:hAnsi="Times New Roman"/>
          <w:sz w:val="24"/>
          <w:szCs w:val="24"/>
        </w:rPr>
        <w:t>pengecekan</w:t>
      </w:r>
      <w:r>
        <w:rPr>
          <w:rFonts w:ascii="Times New Roman" w:hAnsi="Times New Roman"/>
          <w:sz w:val="24"/>
          <w:szCs w:val="24"/>
        </w:rPr>
        <w:t xml:space="preserve"> </w:t>
      </w:r>
      <w:r>
        <w:rPr>
          <w:rFonts w:ascii="Times New Roman" w:hAnsi="Times New Roman"/>
          <w:sz w:val="24"/>
          <w:szCs w:val="24"/>
        </w:rPr>
        <w:t>ulang</w:t>
      </w:r>
      <w:r>
        <w:rPr>
          <w:rFonts w:ascii="Times New Roman" w:hAnsi="Times New Roman"/>
          <w:sz w:val="24"/>
          <w:szCs w:val="24"/>
        </w:rPr>
        <w:t xml:space="preserve"> </w:t>
      </w:r>
      <w:r>
        <w:rPr>
          <w:rFonts w:ascii="Times New Roman" w:hAnsi="Times New Roman"/>
          <w:sz w:val="24"/>
          <w:szCs w:val="24"/>
        </w:rPr>
        <w:t>terhadap</w:t>
      </w:r>
      <w:r>
        <w:rPr>
          <w:rFonts w:ascii="Times New Roman" w:hAnsi="Times New Roman"/>
          <w:sz w:val="24"/>
          <w:szCs w:val="24"/>
        </w:rPr>
        <w:t xml:space="preserve"> data yang </w:t>
      </w:r>
      <w:r>
        <w:rPr>
          <w:rFonts w:ascii="Times New Roman" w:hAnsi="Times New Roman"/>
          <w:sz w:val="24"/>
          <w:szCs w:val="24"/>
        </w:rPr>
        <w:t>meliputi</w:t>
      </w:r>
      <w:r>
        <w:rPr>
          <w:rFonts w:ascii="Times New Roman" w:hAnsi="Times New Roman"/>
          <w:sz w:val="24"/>
          <w:szCs w:val="24"/>
        </w:rPr>
        <w:t xml:space="preserve"> </w:t>
      </w:r>
      <w:r>
        <w:rPr>
          <w:rFonts w:ascii="Times New Roman" w:hAnsi="Times New Roman"/>
          <w:sz w:val="24"/>
          <w:szCs w:val="24"/>
        </w:rPr>
        <w:t>seluruh</w:t>
      </w:r>
      <w:r>
        <w:rPr>
          <w:rFonts w:ascii="Times New Roman" w:hAnsi="Times New Roman"/>
          <w:sz w:val="24"/>
          <w:szCs w:val="24"/>
        </w:rPr>
        <w:t xml:space="preserve"> </w:t>
      </w:r>
      <w:r>
        <w:rPr>
          <w:rFonts w:ascii="Times New Roman" w:hAnsi="Times New Roman"/>
          <w:sz w:val="24"/>
          <w:szCs w:val="24"/>
        </w:rPr>
        <w:t>variabel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dan </w:t>
      </w:r>
      <w:r>
        <w:rPr>
          <w:rFonts w:ascii="Times New Roman" w:hAnsi="Times New Roman"/>
          <w:sz w:val="24"/>
          <w:szCs w:val="24"/>
        </w:rPr>
        <w:t>jawaban</w:t>
      </w:r>
      <w:r>
        <w:rPr>
          <w:rFonts w:ascii="Times New Roman" w:hAnsi="Times New Roman"/>
          <w:sz w:val="24"/>
          <w:szCs w:val="24"/>
        </w:rPr>
        <w:t xml:space="preserve"> </w:t>
      </w:r>
      <w:r>
        <w:rPr>
          <w:rFonts w:ascii="Times New Roman" w:hAnsi="Times New Roman"/>
          <w:sz w:val="24"/>
          <w:szCs w:val="24"/>
        </w:rPr>
        <w:t>responden</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w:t>
      </w:r>
      <w:r>
        <w:rPr>
          <w:rFonts w:ascii="Times New Roman" w:hAnsi="Times New Roman"/>
          <w:sz w:val="24"/>
          <w:szCs w:val="24"/>
        </w:rPr>
        <w:t>ini</w:t>
      </w:r>
      <w:r>
        <w:rPr>
          <w:rFonts w:ascii="Times New Roman" w:hAnsi="Times New Roman"/>
          <w:sz w:val="24"/>
          <w:szCs w:val="24"/>
        </w:rPr>
        <w:t xml:space="preserve"> </w:t>
      </w:r>
      <w:r>
        <w:rPr>
          <w:rFonts w:ascii="Times New Roman" w:hAnsi="Times New Roman"/>
          <w:sz w:val="24"/>
          <w:szCs w:val="24"/>
        </w:rPr>
        <w:t>adalah</w:t>
      </w:r>
      <w:r>
        <w:rPr>
          <w:rFonts w:ascii="Times New Roman" w:hAnsi="Times New Roman"/>
          <w:sz w:val="24"/>
          <w:szCs w:val="24"/>
        </w:rPr>
        <w:t xml:space="preserve"> </w:t>
      </w:r>
      <w:r>
        <w:rPr>
          <w:rFonts w:ascii="Times New Roman" w:hAnsi="Times New Roman"/>
          <w:sz w:val="24"/>
          <w:szCs w:val="24"/>
        </w:rPr>
        <w:t>mengolah</w:t>
      </w:r>
      <w:r>
        <w:rPr>
          <w:rFonts w:ascii="Times New Roman" w:hAnsi="Times New Roman"/>
          <w:sz w:val="24"/>
          <w:szCs w:val="24"/>
        </w:rPr>
        <w:t xml:space="preserve"> data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penelitian</w:t>
      </w:r>
      <w:r>
        <w:rPr>
          <w:rFonts w:ascii="Times New Roman" w:hAnsi="Times New Roman"/>
          <w:sz w:val="24"/>
          <w:szCs w:val="24"/>
        </w:rPr>
        <w:t xml:space="preserve"> dan </w:t>
      </w:r>
      <w:r>
        <w:rPr>
          <w:rFonts w:ascii="Times New Roman" w:hAnsi="Times New Roman"/>
          <w:sz w:val="24"/>
          <w:szCs w:val="24"/>
        </w:rPr>
        <w:t>menginterpretasikan</w:t>
      </w:r>
      <w:r>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 xml:space="preserve"> </w:t>
      </w:r>
      <w:r>
        <w:rPr>
          <w:rFonts w:ascii="Times New Roman" w:hAnsi="Times New Roman"/>
          <w:sz w:val="24"/>
          <w:szCs w:val="24"/>
        </w:rPr>
        <w:t>analisis</w:t>
      </w:r>
      <w:r>
        <w:rPr>
          <w:rFonts w:ascii="Times New Roman" w:hAnsi="Times New Roman"/>
          <w:sz w:val="24"/>
          <w:szCs w:val="24"/>
        </w:rPr>
        <w:t xml:space="preserve"> data </w:t>
      </w:r>
      <w:r>
        <w:rPr>
          <w:rFonts w:ascii="Times New Roman" w:hAnsi="Times New Roman"/>
          <w:sz w:val="24"/>
          <w:szCs w:val="24"/>
        </w:rPr>
        <w:t>dalam</w:t>
      </w:r>
      <w:r>
        <w:rPr>
          <w:rFonts w:ascii="Times New Roman" w:hAnsi="Times New Roman"/>
          <w:sz w:val="24"/>
          <w:szCs w:val="24"/>
        </w:rPr>
        <w:t xml:space="preserve"> program SPSS</w:t>
      </w:r>
      <w:r>
        <w:rPr>
          <w:rFonts w:ascii="Times New Roman" w:hAnsi="Times New Roman"/>
          <w:sz w:val="24"/>
          <w:szCs w:val="24"/>
          <w:lang w:val="id-ID"/>
        </w:rPr>
        <w:t>.</w:t>
      </w:r>
    </w:p>
    <w:p>
      <w:pPr>
        <w:pStyle w:val="style179"/>
        <w:spacing w:after="0" w:lineRule="auto" w:line="480"/>
        <w:jc w:val="both"/>
        <w:rPr>
          <w:rFonts w:ascii="Times New Roman" w:hAnsi="Times New Roman"/>
          <w:sz w:val="24"/>
          <w:szCs w:val="24"/>
        </w:rPr>
      </w:pPr>
    </w:p>
    <w:p>
      <w:pPr>
        <w:pStyle w:val="style179"/>
        <w:numPr>
          <w:ilvl w:val="2"/>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Pengujian Instrumen Penelitian</w:t>
      </w:r>
    </w:p>
    <w:p>
      <w:pPr>
        <w:pStyle w:val="style179"/>
        <w:numPr>
          <w:ilvl w:val="3"/>
          <w:numId w:val="63"/>
        </w:numPr>
        <w:spacing w:lineRule="auto" w:line="480"/>
        <w:ind w:left="426" w:hanging="426"/>
        <w:jc w:val="both"/>
        <w:rPr>
          <w:rFonts w:ascii="Times New Roman" w:cs="Times New Roman" w:eastAsia="Calibri" w:hAnsi="Times New Roman"/>
          <w:b/>
          <w:sz w:val="24"/>
          <w:lang w:val="id-ID"/>
        </w:rPr>
      </w:pPr>
      <w:r>
        <w:rPr>
          <w:rFonts w:ascii="Times New Roman" w:cs="Times New Roman" w:eastAsia="Calibri" w:hAnsi="Times New Roman"/>
          <w:b/>
          <w:sz w:val="24"/>
          <w:lang w:val="id-ID"/>
        </w:rPr>
        <w:t>Uji validitas</w:t>
      </w:r>
    </w:p>
    <w:p>
      <w:pPr>
        <w:pStyle w:val="style0"/>
        <w:spacing w:lineRule="auto" w:line="480"/>
        <w:ind w:firstLine="720"/>
        <w:jc w:val="both"/>
        <w:rPr>
          <w:lang w:val="id-ID"/>
        </w:rPr>
      </w:pPr>
      <w:r>
        <w:t xml:space="preserve">Uji </w:t>
      </w:r>
      <w:r>
        <w:t>validitas</w:t>
      </w:r>
      <w:r>
        <w:t xml:space="preserve"> </w:t>
      </w:r>
      <w:r>
        <w:t>digunakan</w:t>
      </w:r>
      <w:r>
        <w:t xml:space="preserve"> </w:t>
      </w:r>
      <w:r>
        <w:t>untuk</w:t>
      </w:r>
      <w:r>
        <w:t xml:space="preserve"> </w:t>
      </w:r>
      <w:r>
        <w:t>relevan</w:t>
      </w:r>
      <w:r>
        <w:t xml:space="preserve"> </w:t>
      </w:r>
      <w:r>
        <w:t>tidaknya</w:t>
      </w:r>
      <w:r>
        <w:t xml:space="preserve"> </w:t>
      </w:r>
      <w:r>
        <w:t>pengukuran</w:t>
      </w:r>
      <w:r>
        <w:t xml:space="preserve"> dan </w:t>
      </w:r>
      <w:r>
        <w:t>pengamatan</w:t>
      </w:r>
      <w:r>
        <w:t xml:space="preserve"> yang </w:t>
      </w:r>
      <w:r>
        <w:t>dilakukan</w:t>
      </w:r>
      <w:r>
        <w:t xml:space="preserve"> pada </w:t>
      </w:r>
      <w:r>
        <w:t>penelitian</w:t>
      </w:r>
      <w:r>
        <w:t xml:space="preserve"> </w:t>
      </w:r>
      <w:r>
        <w:rPr/>
        <w:fldChar w:fldCharType="begin"/>
      </w:r>
      <w: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Kesehatan","type":"book"},"uris":["http://www.mendeley.com/documents/?uuid=576716b4-8d91-4f30-984c-cf5b69b4a4d8"]}],"mendeley":{"formattedCitation":"(Notoatmodjo, 2018)","plainTextFormattedCitation":"(Notoatmodjo, 2018)","previouslyFormattedCitation":"(Notoatmodjo, 2018)"},"properties":{"noteIndex":0},"schema":"https://github.com/citation-style-language/schema/raw/master/csl-citation.json"}</w:instrText>
      </w:r>
      <w:r>
        <w:rPr/>
        <w:fldChar w:fldCharType="separate"/>
      </w:r>
      <w:r>
        <w:rPr>
          <w:noProof/>
        </w:rPr>
        <w:t>(Notoatmodjo, 2018)</w:t>
      </w:r>
      <w:r>
        <w:rPr/>
        <w:fldChar w:fldCharType="end"/>
      </w:r>
      <w:r>
        <w:t xml:space="preserve">. Uji yang </w:t>
      </w:r>
      <w:r>
        <w:t>dilakukan</w:t>
      </w:r>
      <w:r>
        <w:t xml:space="preserve"> </w:t>
      </w:r>
      <w:r>
        <w:t>untuk</w:t>
      </w:r>
      <w:r>
        <w:t xml:space="preserve"> </w:t>
      </w:r>
      <w:r>
        <w:t>menguji</w:t>
      </w:r>
      <w:r>
        <w:t xml:space="preserve"> </w:t>
      </w:r>
      <w:r>
        <w:t>validitas</w:t>
      </w:r>
      <w:r>
        <w:t xml:space="preserve"> </w:t>
      </w:r>
      <w:r>
        <w:t>instrumen</w:t>
      </w:r>
      <w:r>
        <w:t xml:space="preserve"> </w:t>
      </w:r>
      <w:r>
        <w:t>adalah</w:t>
      </w:r>
      <w:r>
        <w:t xml:space="preserve"> </w:t>
      </w:r>
      <w:r>
        <w:t>dengan</w:t>
      </w:r>
      <w:r>
        <w:t xml:space="preserve"> </w:t>
      </w:r>
      <w:r>
        <w:rPr>
          <w:i/>
        </w:rPr>
        <w:t>kolerasi</w:t>
      </w:r>
      <w:r>
        <w:t xml:space="preserve"> </w:t>
      </w:r>
      <w:r>
        <w:rPr>
          <w:i/>
        </w:rPr>
        <w:t>product moment</w:t>
      </w:r>
      <w:r>
        <w:t xml:space="preserve"> </w:t>
      </w:r>
      <w:r>
        <w:t>dilakukan</w:t>
      </w:r>
      <w:r>
        <w:t xml:space="preserve"> </w:t>
      </w:r>
      <w:r>
        <w:t>dengan</w:t>
      </w:r>
      <w:r>
        <w:t xml:space="preserve"> </w:t>
      </w:r>
      <w:r>
        <w:t>menghitung</w:t>
      </w:r>
      <w:r>
        <w:t xml:space="preserve"> </w:t>
      </w:r>
      <w:r>
        <w:rPr>
          <w:i/>
        </w:rPr>
        <w:t>koefisien</w:t>
      </w:r>
      <w:r>
        <w:rPr>
          <w:i/>
        </w:rPr>
        <w:t xml:space="preserve"> </w:t>
      </w:r>
      <w:r>
        <w:rPr>
          <w:i/>
        </w:rPr>
        <w:t>korelasi</w:t>
      </w:r>
      <w:r>
        <w:t xml:space="preserve"> </w:t>
      </w:r>
      <w:r>
        <w:t>antara</w:t>
      </w:r>
      <w:r>
        <w:t xml:space="preserve"> </w:t>
      </w:r>
      <w:r>
        <w:t>skor</w:t>
      </w:r>
      <w:r>
        <w:t xml:space="preserve"> </w:t>
      </w:r>
      <w:r>
        <w:t>tiap</w:t>
      </w:r>
      <w:r>
        <w:t xml:space="preserve"> item </w:t>
      </w:r>
      <w:r>
        <w:t>dengan</w:t>
      </w:r>
      <w:r>
        <w:t xml:space="preserve"> total </w:t>
      </w:r>
      <w:r>
        <w:t>skor</w:t>
      </w:r>
      <w:r>
        <w:t xml:space="preserve">. </w:t>
      </w:r>
      <w:r>
        <w:rPr>
          <w:i/>
        </w:rPr>
        <w:t>Koefisien</w:t>
      </w:r>
      <w:r>
        <w:rPr>
          <w:i/>
        </w:rPr>
        <w:t xml:space="preserve"> </w:t>
      </w:r>
      <w:r>
        <w:rPr>
          <w:i/>
        </w:rPr>
        <w:t>korelasi</w:t>
      </w:r>
      <w:r>
        <w:t xml:space="preserve"> yang </w:t>
      </w:r>
      <w:r>
        <w:t>diperoleh</w:t>
      </w:r>
      <w:r>
        <w:t xml:space="preserve"> </w:t>
      </w:r>
      <w:r>
        <w:t>kemudian</w:t>
      </w:r>
      <w:r>
        <w:t xml:space="preserve"> </w:t>
      </w:r>
      <w:r>
        <w:t>dibandingkan</w:t>
      </w:r>
      <w:r>
        <w:t xml:space="preserve"> </w:t>
      </w:r>
      <w:r>
        <w:t>dengan</w:t>
      </w:r>
      <w:r>
        <w:t xml:space="preserve"> </w:t>
      </w:r>
      <w:r>
        <w:rPr>
          <w:i/>
        </w:rPr>
        <w:t>r-</w:t>
      </w:r>
      <w:r>
        <w:t>tabel</w:t>
      </w:r>
      <w:r>
        <w:t xml:space="preserve"> pada </w:t>
      </w:r>
      <w:r>
        <w:t>tingkat</w:t>
      </w:r>
      <w:r>
        <w:t xml:space="preserve"> </w:t>
      </w:r>
      <w:r>
        <w:rPr>
          <w:i/>
        </w:rPr>
        <w:t>signifikan</w:t>
      </w:r>
      <w:r>
        <w:t xml:space="preserve"> </w:t>
      </w:r>
      <w:r>
        <w:t>tertentu</w:t>
      </w:r>
      <w:r>
        <w:t xml:space="preserve">. Jika </w:t>
      </w:r>
      <w:r>
        <w:rPr>
          <w:i/>
        </w:rPr>
        <w:t>koefisien</w:t>
      </w:r>
      <w:r>
        <w:rPr>
          <w:i/>
        </w:rPr>
        <w:t xml:space="preserve"> </w:t>
      </w:r>
      <w:r>
        <w:rPr>
          <w:i/>
        </w:rPr>
        <w:t>korelasi</w:t>
      </w:r>
      <w:r>
        <w:t xml:space="preserve"> item </w:t>
      </w:r>
      <w:r>
        <w:t>sama</w:t>
      </w:r>
      <w:r>
        <w:t xml:space="preserve"> </w:t>
      </w:r>
      <w:r>
        <w:t>atau</w:t>
      </w:r>
      <w:r>
        <w:t xml:space="preserve"> </w:t>
      </w:r>
      <w:r>
        <w:t>lebih</w:t>
      </w:r>
      <w:r>
        <w:t xml:space="preserve"> </w:t>
      </w:r>
      <w:r>
        <w:t>kecil</w:t>
      </w:r>
      <w:r>
        <w:t xml:space="preserve"> </w:t>
      </w:r>
      <w:r>
        <w:t>dari</w:t>
      </w:r>
      <w:r>
        <w:t xml:space="preserve"> </w:t>
      </w:r>
      <w:r>
        <w:t>nilai</w:t>
      </w:r>
      <w:r>
        <w:t xml:space="preserve"> </w:t>
      </w:r>
      <w:r>
        <w:rPr>
          <w:i/>
        </w:rPr>
        <w:t>r-</w:t>
      </w:r>
      <w:r>
        <w:rPr>
          <w:i/>
        </w:rPr>
        <w:t>tabel</w:t>
      </w:r>
      <w:r>
        <w:t xml:space="preserve"> </w:t>
      </w:r>
      <w:r>
        <w:t>maka</w:t>
      </w:r>
      <w:r>
        <w:t xml:space="preserve"> item </w:t>
      </w:r>
      <w:r>
        <w:t>tersebut</w:t>
      </w:r>
      <w:r>
        <w:t xml:space="preserve"> </w:t>
      </w:r>
      <w:r>
        <w:t>dinyatakan</w:t>
      </w:r>
      <w:r>
        <w:t xml:space="preserve"> </w:t>
      </w:r>
      <w:r>
        <w:t>tidak</w:t>
      </w:r>
      <w:r>
        <w:t xml:space="preserve"> valid </w:t>
      </w:r>
      <w:r>
        <w:rPr/>
        <w:fldChar w:fldCharType="begin"/>
      </w:r>
      <w:r>
        <w:instrText>ADDIN CSL_CITATION {"citationItems":[{"id":"ITEM-1","itemData":{"author":[{"dropping-particle":"","family":"Sugiono","given":"","non-dropping-particle":"","parse-names":false,"suffix":""}],"editor":[{"dropping-particle":"","family":"Alfabeta CV","given":"","non-dropping-particle":"","parse-names":false,"suffix":""}],"id":"ITEM-1","issued":{"date-parts":[["2017"]]},"publisher-place":"Bandung","title":"Metode Penelitian Kuantitatif, Kualitatif dan R&amp;D","type":"book"},"uris":["http://www.mendeley.com/documents/?uuid=56b5eba5-a0ec-45c8-8b5f-09b290776b40"]}],"mendeley":{"formattedCitation":"(Sugiono, 2017)","plainTextFormattedCitation":"(Sugiono, 2017)","previouslyFormattedCitation":"(Sugiono, 2017)"},"properties":{"noteIndex":0},"schema":"https://github.com/citation-style-language/schema/raw/master/csl-citation.json"}</w:instrText>
      </w:r>
      <w:r>
        <w:rPr/>
        <w:fldChar w:fldCharType="separate"/>
      </w:r>
      <w:r>
        <w:rPr>
          <w:noProof/>
        </w:rPr>
        <w:t>(Sugiono, 2017)</w:t>
      </w:r>
      <w:r>
        <w:rPr/>
        <w:fldChar w:fldCharType="end"/>
      </w:r>
      <w:r>
        <w:t xml:space="preserve">. Hasil uji </w:t>
      </w:r>
      <w:r>
        <w:t>validitas</w:t>
      </w:r>
      <w:r>
        <w:t xml:space="preserve"> </w:t>
      </w:r>
      <w:r>
        <w:t>kuisioner</w:t>
      </w:r>
      <w:r>
        <w:t xml:space="preserve"> </w:t>
      </w:r>
      <w:r>
        <w:t>dukungan</w:t>
      </w:r>
      <w:r>
        <w:t xml:space="preserve"> </w:t>
      </w:r>
      <w:r>
        <w:t>suami</w:t>
      </w:r>
      <w:r>
        <w:t xml:space="preserve"> yang </w:t>
      </w:r>
      <w:r>
        <w:t>terdiri</w:t>
      </w:r>
      <w:r>
        <w:t xml:space="preserve"> </w:t>
      </w:r>
      <w:r>
        <w:t>dari</w:t>
      </w:r>
      <w:r>
        <w:t xml:space="preserve"> 1</w:t>
      </w:r>
      <w:r>
        <w:rPr>
          <w:lang w:val="id-ID"/>
        </w:rPr>
        <w:t>0</w:t>
      </w:r>
      <w:r>
        <w:t xml:space="preserve"> </w:t>
      </w:r>
      <w:r>
        <w:t>butir</w:t>
      </w:r>
      <w:r>
        <w:t xml:space="preserve"> </w:t>
      </w:r>
      <w:r>
        <w:t>soal</w:t>
      </w:r>
      <w:r>
        <w:t xml:space="preserve"> </w:t>
      </w:r>
      <w:r>
        <w:t>didapatkan</w:t>
      </w:r>
      <w:r>
        <w:t xml:space="preserve"> </w:t>
      </w:r>
      <w:r>
        <w:t>keseluruhan</w:t>
      </w:r>
      <w:r>
        <w:t xml:space="preserve"> </w:t>
      </w:r>
      <w:r>
        <w:t>soal</w:t>
      </w:r>
      <w:r>
        <w:t xml:space="preserve"> </w:t>
      </w:r>
      <w:r>
        <w:t>memiliki</w:t>
      </w:r>
      <w:r>
        <w:t xml:space="preserve"> </w:t>
      </w:r>
      <w:r>
        <w:t>nilai</w:t>
      </w:r>
      <w:r>
        <w:t xml:space="preserve"> r-</w:t>
      </w:r>
      <w:r>
        <w:t>hitung</w:t>
      </w:r>
      <w:r>
        <w:t xml:space="preserve"> (0,404-0,835) </w:t>
      </w:r>
      <w:r>
        <w:rPr>
          <w:u w:val="single"/>
        </w:rPr>
        <w:t>&gt;</w:t>
      </w:r>
      <w:r>
        <w:t xml:space="preserve"> r-</w:t>
      </w:r>
      <w:r>
        <w:t>tabel</w:t>
      </w:r>
      <w:r>
        <w:t xml:space="preserve"> (0,361), </w:t>
      </w:r>
      <w:r>
        <w:t>kuisioner</w:t>
      </w:r>
      <w:r>
        <w:t xml:space="preserve"> </w:t>
      </w:r>
      <w:r>
        <w:t>kecemasan</w:t>
      </w:r>
      <w:r>
        <w:t xml:space="preserve"> yang </w:t>
      </w:r>
      <w:r>
        <w:t>terdiri</w:t>
      </w:r>
      <w:r>
        <w:t xml:space="preserve"> </w:t>
      </w:r>
      <w:r>
        <w:t>dari</w:t>
      </w:r>
      <w:r>
        <w:t xml:space="preserve"> 14 </w:t>
      </w:r>
      <w:r>
        <w:t>butir</w:t>
      </w:r>
      <w:r>
        <w:t xml:space="preserve"> </w:t>
      </w:r>
      <w:r>
        <w:t>soal</w:t>
      </w:r>
      <w:r>
        <w:t xml:space="preserve"> </w:t>
      </w:r>
      <w:r>
        <w:t>didapatkan</w:t>
      </w:r>
      <w:r>
        <w:t xml:space="preserve"> </w:t>
      </w:r>
      <w:r>
        <w:t>keseluruhan</w:t>
      </w:r>
      <w:r>
        <w:t xml:space="preserve"> </w:t>
      </w:r>
      <w:r>
        <w:t>soal</w:t>
      </w:r>
      <w:r>
        <w:t xml:space="preserve"> </w:t>
      </w:r>
      <w:r>
        <w:t>memiliki</w:t>
      </w:r>
      <w:r>
        <w:t xml:space="preserve"> </w:t>
      </w:r>
      <w:r>
        <w:t>nilai</w:t>
      </w:r>
      <w:r>
        <w:t xml:space="preserve"> r-</w:t>
      </w:r>
      <w:r>
        <w:t>hitung</w:t>
      </w:r>
      <w:r>
        <w:t xml:space="preserve"> (0,409-0,803) </w:t>
      </w:r>
      <w:r>
        <w:rPr>
          <w:u w:val="single"/>
        </w:rPr>
        <w:t>&gt;</w:t>
      </w:r>
      <w:r>
        <w:t xml:space="preserve"> r-</w:t>
      </w:r>
      <w:r>
        <w:t>tabel</w:t>
      </w:r>
      <w:r>
        <w:t xml:space="preserve"> (0,361) </w:t>
      </w:r>
      <w:r>
        <w:t>didapatkan</w:t>
      </w:r>
      <w:r>
        <w:t xml:space="preserve"> </w:t>
      </w:r>
      <w:r>
        <w:t>keseluruhan</w:t>
      </w:r>
      <w:r>
        <w:t xml:space="preserve"> </w:t>
      </w:r>
      <w:r>
        <w:t>soal</w:t>
      </w:r>
      <w:r>
        <w:t xml:space="preserve"> </w:t>
      </w:r>
      <w:r>
        <w:t>memiliki</w:t>
      </w:r>
      <w:r>
        <w:t xml:space="preserve"> </w:t>
      </w:r>
      <w:r>
        <w:t>nilai</w:t>
      </w:r>
      <w:r>
        <w:t xml:space="preserve"> r-</w:t>
      </w:r>
      <w:r>
        <w:t>hitung</w:t>
      </w:r>
      <w:r>
        <w:t xml:space="preserve"> (0,395-0,979) </w:t>
      </w:r>
      <w:r>
        <w:rPr>
          <w:u w:val="single"/>
        </w:rPr>
        <w:t>&gt;</w:t>
      </w:r>
      <w:r>
        <w:t xml:space="preserve"> r-</w:t>
      </w:r>
      <w:r>
        <w:t>tabel</w:t>
      </w:r>
      <w:r>
        <w:t xml:space="preserve"> (0,361). </w:t>
      </w:r>
      <w:r>
        <w:t>Berdasarkan</w:t>
      </w:r>
      <w:r>
        <w:t xml:space="preserve"> </w:t>
      </w:r>
      <w:r>
        <w:t>hasil</w:t>
      </w:r>
      <w:r>
        <w:t xml:space="preserve"> uji </w:t>
      </w:r>
      <w:r>
        <w:t>validitas</w:t>
      </w:r>
      <w:r>
        <w:t xml:space="preserve"> </w:t>
      </w:r>
      <w:r>
        <w:t>didapatkan</w:t>
      </w:r>
      <w:r>
        <w:t xml:space="preserve"> </w:t>
      </w:r>
      <w:r>
        <w:t>nilai</w:t>
      </w:r>
      <w:r>
        <w:t xml:space="preserve"> r-</w:t>
      </w:r>
      <w:r>
        <w:t>hitung</w:t>
      </w:r>
      <w:r>
        <w:t xml:space="preserve"> )</w:t>
      </w:r>
      <w:r>
        <w:t xml:space="preserve"> </w:t>
      </w:r>
      <w:r>
        <w:rPr>
          <w:u w:val="single"/>
        </w:rPr>
        <w:t>&gt;</w:t>
      </w:r>
      <w:r>
        <w:t xml:space="preserve"> r-</w:t>
      </w:r>
      <w:r>
        <w:t>tabel</w:t>
      </w:r>
      <w:r>
        <w:t xml:space="preserve"> </w:t>
      </w:r>
      <w:r>
        <w:t>maka</w:t>
      </w:r>
      <w:r>
        <w:t xml:space="preserve"> </w:t>
      </w:r>
      <w:r>
        <w:t>kuesioner</w:t>
      </w:r>
      <w:r>
        <w:t xml:space="preserve"> </w:t>
      </w:r>
      <w:r>
        <w:t>dinyatakan</w:t>
      </w:r>
      <w:r>
        <w:t xml:space="preserve"> valid dan </w:t>
      </w:r>
      <w:r>
        <w:t>dapat</w:t>
      </w:r>
      <w:r>
        <w:t xml:space="preserve"> </w:t>
      </w:r>
      <w:r>
        <w:t>dijadikan</w:t>
      </w:r>
      <w:r>
        <w:t xml:space="preserve"> </w:t>
      </w:r>
      <w:r>
        <w:t>alat</w:t>
      </w:r>
      <w:r>
        <w:t xml:space="preserve"> </w:t>
      </w:r>
      <w:r>
        <w:t>ukur</w:t>
      </w:r>
      <w:r>
        <w:t xml:space="preserve"> </w:t>
      </w:r>
      <w:r>
        <w:t>untuk</w:t>
      </w:r>
      <w:r>
        <w:t xml:space="preserve"> </w:t>
      </w:r>
      <w:r>
        <w:t>mengukur</w:t>
      </w:r>
      <w:r>
        <w:rPr>
          <w:rFonts w:eastAsia="TimesNewRomanPSMT"/>
        </w:rPr>
        <w:t xml:space="preserve"> </w:t>
      </w:r>
      <w:r>
        <w:rPr>
          <w:rFonts w:eastAsia="TimesNewRomanPSMT"/>
        </w:rPr>
        <w:t>variabel</w:t>
      </w:r>
      <w:r>
        <w:rPr>
          <w:rFonts w:eastAsia="TimesNewRomanPSMT"/>
        </w:rPr>
        <w:t xml:space="preserve"> </w:t>
      </w:r>
      <w:r>
        <w:rPr>
          <w:rFonts w:eastAsia="TimesNewRomanPSMT"/>
        </w:rPr>
        <w:t>dukungan</w:t>
      </w:r>
      <w:r>
        <w:rPr>
          <w:rFonts w:eastAsia="TimesNewRomanPSMT"/>
        </w:rPr>
        <w:t xml:space="preserve"> </w:t>
      </w:r>
      <w:r>
        <w:rPr>
          <w:rFonts w:eastAsia="TimesNewRomanPSMT"/>
        </w:rPr>
        <w:t>suami</w:t>
      </w:r>
      <w:r>
        <w:rPr>
          <w:rFonts w:eastAsia="TimesNewRomanPSMT"/>
        </w:rPr>
        <w:t xml:space="preserve">, </w:t>
      </w:r>
      <w:r>
        <w:rPr>
          <w:rFonts w:eastAsia="TimesNewRomanPSMT"/>
          <w:lang w:val="id-ID"/>
        </w:rPr>
        <w:t xml:space="preserve">dan kecemasan ibu hamil </w:t>
      </w:r>
      <w:r>
        <w:rPr>
          <w:rFonts w:eastAsia="TimesNewRomanPSMT"/>
          <w:lang w:val="id-ID"/>
        </w:rPr>
        <w:t xml:space="preserve">konfirmasi </w:t>
      </w:r>
      <w:r>
        <w:rPr>
          <w:rFonts w:eastAsia="TimesNewRomanPSMT"/>
          <w:i/>
          <w:lang w:val="id-ID"/>
        </w:rPr>
        <w:t>Covid-19</w:t>
      </w:r>
      <w:r>
        <w:rPr>
          <w:rFonts w:eastAsia="TimesNewRomanPSMT"/>
          <w:i/>
          <w:lang w:val="id-ID"/>
        </w:rPr>
        <w:t xml:space="preserve"> </w:t>
      </w:r>
      <w:r>
        <w:rPr>
          <w:rFonts w:eastAsia="TimesNewRomanPSMT"/>
          <w:lang w:val="id-ID"/>
        </w:rPr>
        <w:t>trimester III</w:t>
      </w:r>
      <w:r>
        <w:rPr>
          <w:rFonts w:eastAsia="TimesNewRomanPSMT"/>
          <w:lang w:val="id-ID"/>
        </w:rPr>
        <w:t>.</w:t>
      </w:r>
    </w:p>
    <w:p>
      <w:pPr>
        <w:pStyle w:val="style179"/>
        <w:spacing w:lineRule="auto" w:line="480"/>
        <w:ind w:left="426"/>
        <w:jc w:val="both"/>
        <w:rPr>
          <w:rFonts w:ascii="Times New Roman" w:cs="Times New Roman" w:eastAsia="Calibri" w:hAnsi="Times New Roman"/>
          <w:b/>
          <w:sz w:val="24"/>
          <w:lang w:val="id-ID"/>
        </w:rPr>
      </w:pPr>
    </w:p>
    <w:p>
      <w:pPr>
        <w:pStyle w:val="style179"/>
        <w:numPr>
          <w:ilvl w:val="3"/>
          <w:numId w:val="63"/>
        </w:numPr>
        <w:spacing w:lineRule="auto" w:line="480"/>
        <w:ind w:left="426" w:hanging="426"/>
        <w:jc w:val="both"/>
        <w:rPr>
          <w:rFonts w:ascii="Times New Roman" w:cs="Times New Roman" w:eastAsia="Calibri" w:hAnsi="Times New Roman"/>
          <w:b/>
          <w:sz w:val="24"/>
          <w:lang w:val="id-ID"/>
        </w:rPr>
      </w:pPr>
      <w:r>
        <w:rPr>
          <w:rFonts w:ascii="Times New Roman" w:cs="Times New Roman" w:eastAsia="Calibri" w:hAnsi="Times New Roman"/>
          <w:b/>
          <w:sz w:val="24"/>
          <w:lang w:val="id-ID"/>
        </w:rPr>
        <w:t>Uji Reabilitas</w:t>
      </w:r>
    </w:p>
    <w:p>
      <w:pPr>
        <w:pStyle w:val="style0"/>
        <w:spacing w:lineRule="auto" w:line="480"/>
        <w:ind w:firstLine="426"/>
        <w:jc w:val="both"/>
        <w:rPr/>
      </w:pPr>
      <w:r>
        <w:t>Reliabilitas</w:t>
      </w:r>
      <w:r>
        <w:t xml:space="preserve"> </w:t>
      </w:r>
      <w:r>
        <w:t>adalah</w:t>
      </w:r>
      <w:r>
        <w:t xml:space="preserve"> </w:t>
      </w:r>
      <w:r>
        <w:t>indeks</w:t>
      </w:r>
      <w:r>
        <w:t xml:space="preserve"> yang </w:t>
      </w:r>
      <w:r>
        <w:t>menunjukkan</w:t>
      </w:r>
      <w:r>
        <w:t xml:space="preserve"> </w:t>
      </w:r>
      <w:r>
        <w:t>sejauh</w:t>
      </w:r>
      <w:r>
        <w:t xml:space="preserve"> mana </w:t>
      </w:r>
      <w:r>
        <w:t>suatu</w:t>
      </w:r>
      <w:r>
        <w:t xml:space="preserve"> </w:t>
      </w:r>
      <w:r>
        <w:t>alat</w:t>
      </w:r>
      <w:r>
        <w:t xml:space="preserve"> </w:t>
      </w:r>
      <w:r>
        <w:t>pengukur</w:t>
      </w:r>
      <w:r>
        <w:t xml:space="preserve"> </w:t>
      </w:r>
      <w:r>
        <w:t>dapat</w:t>
      </w:r>
      <w:r>
        <w:t xml:space="preserve"> </w:t>
      </w:r>
      <w:r>
        <w:t>dipercaya</w:t>
      </w:r>
      <w:r>
        <w:t xml:space="preserve"> </w:t>
      </w:r>
      <w:r>
        <w:t>atau</w:t>
      </w:r>
      <w:r>
        <w:t xml:space="preserve"> </w:t>
      </w:r>
      <w:r>
        <w:t>dapat</w:t>
      </w:r>
      <w:r>
        <w:t xml:space="preserve"> </w:t>
      </w:r>
      <w:r>
        <w:t>diandalkan</w:t>
      </w:r>
      <w:r>
        <w:t xml:space="preserve"> </w:t>
      </w:r>
      <w:r>
        <w:rPr/>
        <w:fldChar w:fldCharType="begin"/>
      </w:r>
      <w: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Kesehatan","type":"book"},"uris":["http://www.mendeley.com/documents/?uuid=576716b4-8d91-4f30-984c-cf5b69b4a4d8"]}],"mendeley":{"formattedCitation":"(Notoatmodjo, 2018)","plainTextFormattedCitation":"(Notoatmodjo, 2018)","previouslyFormattedCitation":"(Notoatmodjo, 2018)"},"properties":{"noteIndex":0},"schema":"https://github.com/citation-style-language/schema/raw/master/csl-citation.json"}</w:instrText>
      </w:r>
      <w:r>
        <w:rPr/>
        <w:fldChar w:fldCharType="separate"/>
      </w:r>
      <w:r>
        <w:rPr>
          <w:noProof/>
        </w:rPr>
        <w:t>(Notoatmodjo, 2018)</w:t>
      </w:r>
      <w:r>
        <w:rPr/>
        <w:fldChar w:fldCharType="end"/>
      </w:r>
      <w:r>
        <w:t xml:space="preserve">. </w:t>
      </w:r>
      <w:r>
        <w:t>Menurut</w:t>
      </w:r>
      <w:r>
        <w:t xml:space="preserve"> </w:t>
      </w:r>
      <w:r>
        <w:t>Sugiyono</w:t>
      </w:r>
      <w:r>
        <w:t xml:space="preserve">, </w:t>
      </w:r>
      <w:r>
        <w:t>pengujian</w:t>
      </w:r>
      <w:r>
        <w:t xml:space="preserve"> </w:t>
      </w:r>
      <w:r>
        <w:t>reabilitas</w:t>
      </w:r>
      <w:r>
        <w:t xml:space="preserve"> </w:t>
      </w:r>
      <w:r>
        <w:t>kuesioner</w:t>
      </w:r>
      <w:r>
        <w:t xml:space="preserve"> </w:t>
      </w:r>
      <w:r>
        <w:t>dapat</w:t>
      </w:r>
      <w:r>
        <w:t xml:space="preserve"> </w:t>
      </w:r>
      <w:r>
        <w:t>dilakukan</w:t>
      </w:r>
      <w:r>
        <w:t xml:space="preserve"> </w:t>
      </w:r>
      <w:r>
        <w:t>dengan</w:t>
      </w:r>
      <w:r>
        <w:t xml:space="preserve"> </w:t>
      </w:r>
      <w:r>
        <w:t>menggunakan</w:t>
      </w:r>
      <w:r>
        <w:t xml:space="preserve"> </w:t>
      </w:r>
      <w:r>
        <w:t>metode</w:t>
      </w:r>
      <w:r>
        <w:t xml:space="preserve"> </w:t>
      </w:r>
      <w:r>
        <w:rPr>
          <w:i/>
        </w:rPr>
        <w:t xml:space="preserve">Internal </w:t>
      </w:r>
      <w:r>
        <w:rPr>
          <w:i/>
        </w:rPr>
        <w:t>Considtency</w:t>
      </w:r>
      <w:r>
        <w:rPr>
          <w:i/>
        </w:rPr>
        <w:t xml:space="preserve">, </w:t>
      </w:r>
      <w:r>
        <w:t>dilakukan</w:t>
      </w:r>
      <w:r>
        <w:t xml:space="preserve"> </w:t>
      </w:r>
      <w:r>
        <w:t>dengan</w:t>
      </w:r>
      <w:r>
        <w:t xml:space="preserve"> </w:t>
      </w:r>
      <w:r>
        <w:t>cara</w:t>
      </w:r>
      <w:r>
        <w:t xml:space="preserve"> </w:t>
      </w:r>
      <w:r>
        <w:t>mencoba</w:t>
      </w:r>
      <w:r>
        <w:t xml:space="preserve"> </w:t>
      </w:r>
      <w:r>
        <w:t>instrumen</w:t>
      </w:r>
      <w:r>
        <w:t xml:space="preserve"> </w:t>
      </w:r>
      <w:r>
        <w:t>sekali</w:t>
      </w:r>
      <w:r>
        <w:t xml:space="preserve"> </w:t>
      </w:r>
      <w:r>
        <w:t>saja</w:t>
      </w:r>
      <w:r>
        <w:t xml:space="preserve">, </w:t>
      </w:r>
      <w:r>
        <w:t>kemudian</w:t>
      </w:r>
      <w:r>
        <w:t xml:space="preserve"> yang </w:t>
      </w:r>
      <w:r>
        <w:t>diperoleh</w:t>
      </w:r>
      <w:r>
        <w:t xml:space="preserve"> </w:t>
      </w:r>
      <w:r>
        <w:t>dianalisis</w:t>
      </w:r>
      <w:r>
        <w:t xml:space="preserve"> </w:t>
      </w:r>
      <w:r>
        <w:t>dengan</w:t>
      </w:r>
      <w:r>
        <w:t xml:space="preserve"> </w:t>
      </w:r>
      <w:r>
        <w:t>teknik</w:t>
      </w:r>
      <w:r>
        <w:t xml:space="preserve"> </w:t>
      </w:r>
      <w:r>
        <w:t>tertentu</w:t>
      </w:r>
      <w:r>
        <w:t xml:space="preserve">. Teknik </w:t>
      </w:r>
      <w:r>
        <w:t>pengujian</w:t>
      </w:r>
      <w:r>
        <w:t xml:space="preserve"> pada </w:t>
      </w:r>
      <w:r>
        <w:t>penelitian</w:t>
      </w:r>
      <w:r>
        <w:t xml:space="preserve"> </w:t>
      </w:r>
      <w:r>
        <w:t>ini</w:t>
      </w:r>
      <w:r>
        <w:t xml:space="preserve"> </w:t>
      </w:r>
      <w:r>
        <w:t>menggunakan</w:t>
      </w:r>
      <w:r>
        <w:t xml:space="preserve"> </w:t>
      </w:r>
      <w:r>
        <w:t>teknik</w:t>
      </w:r>
      <w:r>
        <w:t xml:space="preserve"> </w:t>
      </w:r>
      <w:r>
        <w:rPr>
          <w:i/>
        </w:rPr>
        <w:t xml:space="preserve">Alpha </w:t>
      </w:r>
      <w:r>
        <w:rPr>
          <w:i/>
        </w:rPr>
        <w:t>Crombach</w:t>
      </w:r>
      <w:r>
        <w:rPr>
          <w:i/>
        </w:rPr>
        <w:t xml:space="preserve"> (a)</w:t>
      </w:r>
      <w:r>
        <w:t xml:space="preserve">, </w:t>
      </w:r>
      <w:r>
        <w:t>dalam</w:t>
      </w:r>
      <w:r>
        <w:t xml:space="preserve"> uji </w:t>
      </w:r>
      <w:r>
        <w:t>reliabilitas</w:t>
      </w:r>
      <w:r>
        <w:t xml:space="preserve"> r </w:t>
      </w:r>
      <w:r>
        <w:t>hasil</w:t>
      </w:r>
      <w:r>
        <w:t xml:space="preserve"> </w:t>
      </w:r>
      <w:r>
        <w:t>adalah</w:t>
      </w:r>
      <w:r>
        <w:t xml:space="preserve"> </w:t>
      </w:r>
      <w:r>
        <w:rPr>
          <w:i/>
        </w:rPr>
        <w:t>alpha</w:t>
      </w:r>
      <w:r>
        <w:t xml:space="preserve">. </w:t>
      </w:r>
      <w:r>
        <w:t>Ketentuannya</w:t>
      </w:r>
      <w:r>
        <w:t xml:space="preserve"> </w:t>
      </w:r>
      <w:r>
        <w:t>apabila</w:t>
      </w:r>
      <w:r>
        <w:t xml:space="preserve"> r </w:t>
      </w:r>
      <w:r>
        <w:rPr>
          <w:i/>
        </w:rPr>
        <w:t xml:space="preserve">alpha </w:t>
      </w:r>
      <w:r>
        <w:t xml:space="preserve">&gt; r </w:t>
      </w:r>
      <w:r>
        <w:t>tabel</w:t>
      </w:r>
      <w:r>
        <w:t xml:space="preserve"> </w:t>
      </w:r>
      <w:r>
        <w:t>maka</w:t>
      </w:r>
      <w:r>
        <w:t xml:space="preserve"> </w:t>
      </w:r>
      <w:r>
        <w:t>pertanyaan</w:t>
      </w:r>
      <w:r>
        <w:t xml:space="preserve"> </w:t>
      </w:r>
      <w:r>
        <w:t>tersebut</w:t>
      </w:r>
      <w:r>
        <w:t xml:space="preserve"> </w:t>
      </w:r>
      <w:r>
        <w:t>reliabel</w:t>
      </w:r>
      <w:r>
        <w:t xml:space="preserve">. </w:t>
      </w:r>
      <w:r>
        <w:t>Angket</w:t>
      </w:r>
      <w:r>
        <w:t xml:space="preserve"> </w:t>
      </w:r>
      <w:r>
        <w:t>atau</w:t>
      </w:r>
      <w:r>
        <w:t xml:space="preserve"> </w:t>
      </w:r>
      <w:r>
        <w:t>kuisioner</w:t>
      </w:r>
      <w:r>
        <w:t xml:space="preserve"> </w:t>
      </w:r>
      <w:r>
        <w:t>dikatakan</w:t>
      </w:r>
      <w:r>
        <w:t xml:space="preserve"> </w:t>
      </w:r>
      <w:r>
        <w:t>reliabel</w:t>
      </w:r>
      <w:r>
        <w:t xml:space="preserve"> </w:t>
      </w:r>
      <w:r>
        <w:t>jikia</w:t>
      </w:r>
      <w:r>
        <w:t xml:space="preserve"> </w:t>
      </w:r>
      <w:r>
        <w:t>memiliki</w:t>
      </w:r>
      <w:r>
        <w:t xml:space="preserve"> </w:t>
      </w:r>
      <w:r>
        <w:t>nilai</w:t>
      </w:r>
      <w:r>
        <w:t xml:space="preserve"> </w:t>
      </w:r>
      <w:r>
        <w:rPr>
          <w:i/>
        </w:rPr>
        <w:t xml:space="preserve">alpha </w:t>
      </w:r>
      <w:r>
        <w:t xml:space="preserve">minimal 0,7 </w:t>
      </w:r>
      <w:r>
        <w:t>sehingga</w:t>
      </w:r>
      <w:r>
        <w:t xml:space="preserve"> </w:t>
      </w:r>
      <w:r>
        <w:t>untuk</w:t>
      </w:r>
      <w:r>
        <w:t xml:space="preserve"> </w:t>
      </w:r>
      <w:r>
        <w:t>mengetahui</w:t>
      </w:r>
      <w:r>
        <w:t xml:space="preserve"> </w:t>
      </w:r>
      <w:r>
        <w:t>sebuah</w:t>
      </w:r>
      <w:r>
        <w:t xml:space="preserve"> </w:t>
      </w:r>
      <w:r>
        <w:t>angket</w:t>
      </w:r>
      <w:r>
        <w:t xml:space="preserve"> </w:t>
      </w:r>
      <w:r>
        <w:t>dikatakan</w:t>
      </w:r>
      <w:r>
        <w:t xml:space="preserve"> </w:t>
      </w:r>
      <w:r>
        <w:t>reliabel</w:t>
      </w:r>
      <w:r>
        <w:t xml:space="preserve"> </w:t>
      </w:r>
      <w:r>
        <w:t>atau</w:t>
      </w:r>
      <w:r>
        <w:t xml:space="preserve"> </w:t>
      </w:r>
      <w:r>
        <w:t>tidak</w:t>
      </w:r>
      <w:r>
        <w:t xml:space="preserve"> </w:t>
      </w:r>
      <w:r>
        <w:t>dapat</w:t>
      </w:r>
      <w:r>
        <w:t xml:space="preserve"> </w:t>
      </w:r>
      <w:r>
        <w:t>dilihat</w:t>
      </w:r>
      <w:r>
        <w:t xml:space="preserve"> </w:t>
      </w:r>
      <w:r>
        <w:t>dari</w:t>
      </w:r>
      <w:r>
        <w:t xml:space="preserve"> </w:t>
      </w:r>
      <w:r>
        <w:t>besarnya</w:t>
      </w:r>
      <w:r>
        <w:t xml:space="preserve"> </w:t>
      </w:r>
      <w:r>
        <w:t>nilai</w:t>
      </w:r>
      <w:r>
        <w:t xml:space="preserve"> </w:t>
      </w:r>
      <w:r>
        <w:rPr>
          <w:i/>
        </w:rPr>
        <w:t>alpha</w:t>
      </w:r>
      <w:r>
        <w:t xml:space="preserve"> instrument </w:t>
      </w:r>
      <w:r>
        <w:rPr/>
        <w:fldChar w:fldCharType="begin"/>
      </w:r>
      <w:r>
        <w:instrText>ADDIN CSL_CITATION {"citationItems":[{"id":"ITEM-1","itemData":{"author":[{"dropping-particle":"","family":"Sugiono","given":"","non-dropping-particle":"","parse-names":false,"suffix":""}],"editor":[{"dropping-particle":"","family":"Alfabeta CV","given":"","non-dropping-particle":"","parse-names":false,"suffix":""}],"id":"ITEM-1","issued":{"date-parts":[["2017"]]},"publisher-place":"Bandung","title":"Metode Penelitian Kuantitatif, Kualitatif dan R&amp;D","type":"book"},"uris":["http://www.mendeley.com/documents/?uuid=56b5eba5-a0ec-45c8-8b5f-09b290776b40"]}],"mendeley":{"formattedCitation":"(Sugiono, 2017)","plainTextFormattedCitation":"(Sugiono, 2017)","previouslyFormattedCitation":"(Sugiono, 2017)"},"properties":{"noteIndex":0},"schema":"https://github.com/citation-style-language/schema/raw/master/csl-citation.json"}</w:instrText>
      </w:r>
      <w:r>
        <w:rPr/>
        <w:fldChar w:fldCharType="separate"/>
      </w:r>
      <w:r>
        <w:rPr>
          <w:noProof/>
        </w:rPr>
        <w:t>(Sugiono, 2017)</w:t>
      </w:r>
      <w:r>
        <w:rPr/>
        <w:fldChar w:fldCharType="end"/>
      </w:r>
      <w:r>
        <w:t xml:space="preserve">. Hasil uji </w:t>
      </w:r>
      <w:r>
        <w:t>reabilitas</w:t>
      </w:r>
      <w:r>
        <w:t xml:space="preserve"> </w:t>
      </w:r>
      <w:r>
        <w:t>kuisioner</w:t>
      </w:r>
      <w:r>
        <w:t xml:space="preserve"> </w:t>
      </w:r>
      <w:r>
        <w:t>dukungan</w:t>
      </w:r>
      <w:r>
        <w:t xml:space="preserve"> </w:t>
      </w:r>
      <w:r>
        <w:t>suami</w:t>
      </w:r>
      <w:r>
        <w:t xml:space="preserve"> yang </w:t>
      </w:r>
      <w:r>
        <w:t>terdiri</w:t>
      </w:r>
      <w:r>
        <w:t xml:space="preserve"> </w:t>
      </w:r>
      <w:r>
        <w:t>dari</w:t>
      </w:r>
      <w:r>
        <w:t xml:space="preserve"> 1</w:t>
      </w:r>
      <w:r>
        <w:rPr>
          <w:lang w:val="id-ID"/>
        </w:rPr>
        <w:t>0</w:t>
      </w:r>
      <w:r>
        <w:t xml:space="preserve"> </w:t>
      </w:r>
      <w:r>
        <w:t>butir</w:t>
      </w:r>
      <w:r>
        <w:t xml:space="preserve"> </w:t>
      </w:r>
      <w:r>
        <w:t>soal</w:t>
      </w:r>
      <w:r>
        <w:t xml:space="preserve"> </w:t>
      </w:r>
      <w:r>
        <w:t>didapatkan</w:t>
      </w:r>
      <w:r>
        <w:t xml:space="preserve"> </w:t>
      </w:r>
      <w:r>
        <w:t>nilai</w:t>
      </w:r>
      <w:r>
        <w:t xml:space="preserve"> </w:t>
      </w:r>
      <w:r>
        <w:rPr>
          <w:i/>
        </w:rPr>
        <w:t xml:space="preserve">Alpha </w:t>
      </w:r>
      <w:r>
        <w:rPr>
          <w:i/>
        </w:rPr>
        <w:t>Crombach</w:t>
      </w:r>
      <w:r>
        <w:t xml:space="preserve"> = 0,926 </w:t>
      </w:r>
      <w:r>
        <w:rPr>
          <w:u w:val="single"/>
        </w:rPr>
        <w:t>&gt;</w:t>
      </w:r>
      <w:r>
        <w:t xml:space="preserve"> 0,7,</w:t>
      </w:r>
      <w:r>
        <w:rPr>
          <w:lang w:val="id-ID"/>
        </w:rPr>
        <w:t xml:space="preserve">dan </w:t>
      </w:r>
      <w:r>
        <w:t xml:space="preserve"> </w:t>
      </w:r>
      <w:r>
        <w:t>kuisioner</w:t>
      </w:r>
      <w:r>
        <w:t xml:space="preserve"> </w:t>
      </w:r>
      <w:r>
        <w:t>kecemasan</w:t>
      </w:r>
      <w:r>
        <w:t xml:space="preserve"> yang </w:t>
      </w:r>
      <w:r>
        <w:t>terdiri</w:t>
      </w:r>
      <w:r>
        <w:t xml:space="preserve"> </w:t>
      </w:r>
      <w:r>
        <w:t>dari</w:t>
      </w:r>
      <w:r>
        <w:t xml:space="preserve"> 14 </w:t>
      </w:r>
      <w:r>
        <w:t>butir</w:t>
      </w:r>
      <w:r>
        <w:t xml:space="preserve"> </w:t>
      </w:r>
      <w:r>
        <w:t>soal</w:t>
      </w:r>
      <w:r>
        <w:t xml:space="preserve"> </w:t>
      </w:r>
      <w:r>
        <w:t>didapatkan</w:t>
      </w:r>
      <w:r>
        <w:t xml:space="preserve"> </w:t>
      </w:r>
      <w:r>
        <w:t>nilai</w:t>
      </w:r>
      <w:r>
        <w:t xml:space="preserve"> </w:t>
      </w:r>
      <w:r>
        <w:rPr>
          <w:i/>
        </w:rPr>
        <w:t xml:space="preserve">Alpha </w:t>
      </w:r>
      <w:r>
        <w:rPr>
          <w:i/>
        </w:rPr>
        <w:t>Crombach</w:t>
      </w:r>
      <w:r>
        <w:t xml:space="preserve"> = 0,874 </w:t>
      </w:r>
      <w:r>
        <w:rPr>
          <w:u w:val="single"/>
        </w:rPr>
        <w:t>&gt;</w:t>
      </w:r>
      <w:r>
        <w:t xml:space="preserve"> 0,7 </w:t>
      </w:r>
      <w:r>
        <w:rPr>
          <w:i/>
        </w:rPr>
        <w:t xml:space="preserve">Alpha </w:t>
      </w:r>
      <w:r>
        <w:rPr>
          <w:i/>
        </w:rPr>
        <w:t>Crombach</w:t>
      </w:r>
      <w:r>
        <w:t xml:space="preserve"> = 0,903 </w:t>
      </w:r>
      <w:r>
        <w:rPr>
          <w:u w:val="single"/>
        </w:rPr>
        <w:t>&gt;</w:t>
      </w:r>
      <w:r>
        <w:t xml:space="preserve"> 0,7 </w:t>
      </w:r>
      <w:r>
        <w:t>maka</w:t>
      </w:r>
      <w:r>
        <w:t xml:space="preserve"> </w:t>
      </w:r>
      <w:r>
        <w:t>kuesioner</w:t>
      </w:r>
      <w:r>
        <w:t xml:space="preserve"> </w:t>
      </w:r>
      <w:r>
        <w:t>dinyatakan</w:t>
      </w:r>
      <w:r>
        <w:t xml:space="preserve"> </w:t>
      </w:r>
      <w:r>
        <w:t>reliabel</w:t>
      </w:r>
      <w:r>
        <w:t xml:space="preserve"> dan </w:t>
      </w:r>
      <w:r>
        <w:t>dapat</w:t>
      </w:r>
      <w:r>
        <w:t xml:space="preserve"> </w:t>
      </w:r>
      <w:r>
        <w:t>dijadikan</w:t>
      </w:r>
      <w:r>
        <w:t xml:space="preserve"> </w:t>
      </w:r>
      <w:r>
        <w:t>alat</w:t>
      </w:r>
      <w:r>
        <w:t xml:space="preserve"> </w:t>
      </w:r>
      <w:r>
        <w:t>ukur</w:t>
      </w:r>
      <w:r>
        <w:t xml:space="preserve"> </w:t>
      </w:r>
      <w:r>
        <w:t>untuk</w:t>
      </w:r>
      <w:r>
        <w:t xml:space="preserve"> </w:t>
      </w:r>
      <w:r>
        <w:t>mengukur</w:t>
      </w:r>
      <w:r>
        <w:rPr>
          <w:rFonts w:eastAsia="TimesNewRomanPSMT"/>
        </w:rPr>
        <w:t xml:space="preserve"> </w:t>
      </w:r>
      <w:r>
        <w:rPr>
          <w:rFonts w:eastAsia="TimesNewRomanPSMT"/>
        </w:rPr>
        <w:t>variabel</w:t>
      </w:r>
      <w:r>
        <w:rPr>
          <w:rFonts w:eastAsia="TimesNewRomanPSMT"/>
        </w:rPr>
        <w:t xml:space="preserve"> </w:t>
      </w:r>
      <w:r>
        <w:rPr>
          <w:rFonts w:eastAsia="TimesNewRomanPSMT"/>
        </w:rPr>
        <w:t>dukungan</w:t>
      </w:r>
      <w:r>
        <w:rPr>
          <w:rFonts w:eastAsia="TimesNewRomanPSMT"/>
        </w:rPr>
        <w:t xml:space="preserve"> </w:t>
      </w:r>
      <w:r>
        <w:rPr>
          <w:rFonts w:eastAsia="TimesNewRomanPSMT"/>
        </w:rPr>
        <w:t>suami</w:t>
      </w:r>
      <w:r>
        <w:rPr>
          <w:rFonts w:eastAsia="TimesNewRomanPSMT"/>
        </w:rPr>
        <w:t xml:space="preserve">, </w:t>
      </w:r>
      <w:r>
        <w:rPr>
          <w:rFonts w:eastAsia="TimesNewRomanPSMT"/>
          <w:lang w:val="id-ID"/>
        </w:rPr>
        <w:t xml:space="preserve">dan kecemasan ibu hamil </w:t>
      </w:r>
      <w:r>
        <w:rPr>
          <w:rFonts w:eastAsia="TimesNewRomanPSMT"/>
          <w:lang w:val="id-ID"/>
        </w:rPr>
        <w:t xml:space="preserve">konfirmasi </w:t>
      </w:r>
      <w:r>
        <w:rPr>
          <w:rFonts w:eastAsia="TimesNewRomanPSMT"/>
          <w:i/>
          <w:lang w:val="id-ID"/>
        </w:rPr>
        <w:t>Covid-19</w:t>
      </w:r>
      <w:r>
        <w:rPr>
          <w:rFonts w:eastAsia="TimesNewRomanPSMT"/>
          <w:i/>
          <w:lang w:val="id-ID"/>
        </w:rPr>
        <w:t xml:space="preserve"> </w:t>
      </w:r>
      <w:r>
        <w:rPr>
          <w:rFonts w:eastAsia="TimesNewRomanPSMT"/>
          <w:lang w:val="id-ID"/>
        </w:rPr>
        <w:t>trimester III</w:t>
      </w:r>
    </w:p>
    <w:p>
      <w:pPr>
        <w:pStyle w:val="style179"/>
        <w:spacing w:lineRule="auto" w:line="480"/>
        <w:ind w:left="426"/>
        <w:jc w:val="both"/>
        <w:rPr>
          <w:rFonts w:ascii="Times New Roman" w:cs="Times New Roman" w:eastAsia="Calibri" w:hAnsi="Times New Roman"/>
          <w:sz w:val="24"/>
          <w:lang w:val="id-ID"/>
        </w:rPr>
      </w:pPr>
    </w:p>
    <w:p>
      <w:pPr>
        <w:pStyle w:val="style179"/>
        <w:numPr>
          <w:ilvl w:val="2"/>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Analisa Data</w:t>
      </w:r>
    </w:p>
    <w:p>
      <w:pPr>
        <w:pStyle w:val="style179"/>
        <w:numPr>
          <w:ilvl w:val="0"/>
          <w:numId w:val="38"/>
        </w:numPr>
        <w:spacing w:after="0" w:lineRule="auto" w:line="480"/>
        <w:ind w:left="360"/>
        <w:jc w:val="both"/>
        <w:rPr>
          <w:rFonts w:ascii="Times New Roman" w:hAnsi="Times New Roman"/>
          <w:sz w:val="24"/>
        </w:rPr>
      </w:pPr>
      <w:r>
        <w:rPr>
          <w:rFonts w:ascii="Times New Roman" w:hAnsi="Times New Roman"/>
          <w:sz w:val="24"/>
        </w:rPr>
        <w:t>Analisis</w:t>
      </w:r>
      <w:r>
        <w:rPr>
          <w:rFonts w:ascii="Times New Roman" w:hAnsi="Times New Roman"/>
          <w:sz w:val="24"/>
        </w:rPr>
        <w:t xml:space="preserve"> </w:t>
      </w:r>
      <w:r>
        <w:rPr>
          <w:rFonts w:ascii="Times New Roman" w:hAnsi="Times New Roman"/>
          <w:sz w:val="24"/>
        </w:rPr>
        <w:t>Univariat</w:t>
      </w:r>
    </w:p>
    <w:p>
      <w:pPr>
        <w:pStyle w:val="style0"/>
        <w:spacing w:lineRule="auto" w:line="480"/>
        <w:ind w:firstLine="720"/>
        <w:jc w:val="both"/>
        <w:rPr/>
      </w:pPr>
      <w:r>
        <w:t>Analisis</w:t>
      </w:r>
      <w:r>
        <w:t xml:space="preserve"> </w:t>
      </w:r>
      <w:r>
        <w:t>dilakukan</w:t>
      </w:r>
      <w:r>
        <w:t xml:space="preserve"> </w:t>
      </w:r>
      <w:r>
        <w:t>dengan</w:t>
      </w:r>
      <w:r>
        <w:t xml:space="preserve"> </w:t>
      </w:r>
      <w:r>
        <w:t>tujuan</w:t>
      </w:r>
      <w:r>
        <w:t xml:space="preserve"> </w:t>
      </w:r>
      <w:r>
        <w:t>untuk</w:t>
      </w:r>
      <w:r>
        <w:t xml:space="preserve"> </w:t>
      </w:r>
      <w:r>
        <w:t>meng</w:t>
      </w:r>
      <w:r>
        <w:t>identifikasi</w:t>
      </w:r>
      <w:r>
        <w:t xml:space="preserve"> </w:t>
      </w:r>
      <w:r>
        <w:t>setiap</w:t>
      </w:r>
      <w:r>
        <w:t xml:space="preserve"> </w:t>
      </w:r>
      <w:r>
        <w:t>variabel</w:t>
      </w:r>
      <w:r>
        <w:t xml:space="preserve"> yang </w:t>
      </w:r>
      <w:r>
        <w:t>diteliti</w:t>
      </w:r>
      <w:r>
        <w:t xml:space="preserve"> </w:t>
      </w:r>
      <w:r>
        <w:t>secara</w:t>
      </w:r>
      <w:r>
        <w:t xml:space="preserve"> </w:t>
      </w:r>
      <w:r>
        <w:t>terpisah</w:t>
      </w:r>
      <w:r>
        <w:t xml:space="preserve"> </w:t>
      </w:r>
      <w:r>
        <w:t>dengan</w:t>
      </w:r>
      <w:r>
        <w:t xml:space="preserve"> </w:t>
      </w:r>
      <w:r>
        <w:t>cara</w:t>
      </w:r>
      <w:r>
        <w:t xml:space="preserve"> </w:t>
      </w:r>
      <w:r>
        <w:t>membuat</w:t>
      </w:r>
      <w:r>
        <w:t xml:space="preserve"> </w:t>
      </w:r>
      <w:r>
        <w:t>tabel</w:t>
      </w:r>
      <w:r>
        <w:t xml:space="preserve"> </w:t>
      </w:r>
      <w:r>
        <w:t>frekuensi</w:t>
      </w:r>
      <w:r>
        <w:t xml:space="preserve"> </w:t>
      </w:r>
      <w:r>
        <w:t>dari</w:t>
      </w:r>
      <w:r>
        <w:t xml:space="preserve"> masing-masing </w:t>
      </w:r>
      <w:r>
        <w:t>variabel</w:t>
      </w:r>
      <w:r>
        <w:t xml:space="preserve">. </w:t>
      </w:r>
      <w:r>
        <w:t>Dalam</w:t>
      </w:r>
      <w:r>
        <w:t xml:space="preserve"> </w:t>
      </w:r>
      <w:r>
        <w:t>penelitian</w:t>
      </w:r>
      <w:r>
        <w:t xml:space="preserve"> </w:t>
      </w:r>
      <w:r>
        <w:t>ini</w:t>
      </w:r>
      <w:r>
        <w:t xml:space="preserve"> </w:t>
      </w:r>
      <w:r>
        <w:t>variabel</w:t>
      </w:r>
      <w:r>
        <w:t xml:space="preserve"> </w:t>
      </w:r>
      <w:r>
        <w:t>independennya</w:t>
      </w:r>
      <w:r>
        <w:t xml:space="preserve"> </w:t>
      </w:r>
      <w:r>
        <w:t>adalah</w:t>
      </w:r>
      <w:r>
        <w:t xml:space="preserve"> </w:t>
      </w:r>
      <w:r>
        <w:t>dukungan</w:t>
      </w:r>
      <w:r>
        <w:t xml:space="preserve"> </w:t>
      </w:r>
      <w:r>
        <w:t>keluarga</w:t>
      </w:r>
      <w:r>
        <w:t xml:space="preserve">, </w:t>
      </w:r>
      <w:r>
        <w:t>variabel</w:t>
      </w:r>
      <w:r>
        <w:t xml:space="preserve"> </w:t>
      </w:r>
      <w:r>
        <w:t>de</w:t>
      </w:r>
      <w:r>
        <w:t>pendennya</w:t>
      </w:r>
      <w:r>
        <w:t xml:space="preserve"> </w:t>
      </w:r>
      <w:r>
        <w:t>adalah</w:t>
      </w:r>
      <w:r>
        <w:t xml:space="preserve"> </w:t>
      </w:r>
      <w:r>
        <w:t>tingkat</w:t>
      </w:r>
      <w:r>
        <w:t xml:space="preserve"> </w:t>
      </w:r>
      <w:r>
        <w:t>kecemasan</w:t>
      </w:r>
      <w:r>
        <w:rPr/>
        <w:fldChar w:fldCharType="begin"/>
      </w:r>
      <w: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Kesehatan","type":"book"},"uris":["http://www.mendeley.com/documents/?uuid=576716b4-8d91-4f30-984c-cf5b69b4a4d8"]}],"mendeley":{"formattedCitation":"(Notoatmodjo, 2018)","plainTextFormattedCitation":"(Notoatmodjo, 2018)","previouslyFormattedCitation":"(Notoatmodjo, 2018)"},"properties":{"noteIndex":0},"schema":"https://github.com/citation-style-language/schema/raw/master/csl-citation.json"}</w:instrText>
      </w:r>
      <w:r>
        <w:rPr/>
        <w:fldChar w:fldCharType="separate"/>
      </w:r>
      <w:r>
        <w:rPr>
          <w:noProof/>
        </w:rPr>
        <w:t>(Notoatmodjo, 2018)</w:t>
      </w:r>
      <w:r>
        <w:rPr/>
        <w:fldChar w:fldCharType="end"/>
      </w:r>
      <w:r>
        <w:t>.</w:t>
      </w:r>
      <w:r>
        <w:t xml:space="preserve"> </w:t>
      </w:r>
      <w:r>
        <w:t xml:space="preserve">Pada </w:t>
      </w:r>
      <w:r>
        <w:t>penelitian</w:t>
      </w:r>
      <w:r>
        <w:t xml:space="preserve"> </w:t>
      </w:r>
      <w:r>
        <w:t>ini</w:t>
      </w:r>
      <w:r>
        <w:t xml:space="preserve"> data yang </w:t>
      </w:r>
      <w:r>
        <w:t>akan</w:t>
      </w:r>
      <w:r>
        <w:t xml:space="preserve"> </w:t>
      </w:r>
      <w:r>
        <w:t>dianalisi</w:t>
      </w:r>
      <w:r>
        <w:t xml:space="preserve"> </w:t>
      </w:r>
      <w:r>
        <w:t>dalam</w:t>
      </w:r>
      <w:r>
        <w:t xml:space="preserve"> </w:t>
      </w:r>
      <w:r>
        <w:t>bentuk</w:t>
      </w:r>
      <w:r>
        <w:t xml:space="preserve"> univariate </w:t>
      </w:r>
      <w:r>
        <w:t>antara</w:t>
      </w:r>
      <w:r>
        <w:t xml:space="preserve"> lain </w:t>
      </w:r>
      <w:r>
        <w:t>karakteristik</w:t>
      </w:r>
      <w:r>
        <w:t xml:space="preserve"> </w:t>
      </w:r>
      <w:r>
        <w:t>responden</w:t>
      </w:r>
      <w:r>
        <w:t xml:space="preserve"> </w:t>
      </w:r>
      <w:r>
        <w:t>meliputi</w:t>
      </w:r>
      <w:r>
        <w:t xml:space="preserve"> </w:t>
      </w:r>
      <w:r>
        <w:t>umur</w:t>
      </w:r>
      <w:r>
        <w:t xml:space="preserve">, </w:t>
      </w:r>
      <w:r>
        <w:t>pendidikan</w:t>
      </w:r>
      <w:r>
        <w:t xml:space="preserve">, </w:t>
      </w:r>
      <w:r>
        <w:t>pekerjaan</w:t>
      </w:r>
      <w:r>
        <w:t xml:space="preserve"> dan </w:t>
      </w:r>
      <w:r>
        <w:t>variabel</w:t>
      </w:r>
      <w:r>
        <w:t xml:space="preserve"> </w:t>
      </w:r>
      <w:r>
        <w:t>penelitian</w:t>
      </w:r>
      <w:r>
        <w:t xml:space="preserve"> </w:t>
      </w:r>
      <w:r>
        <w:t>antara</w:t>
      </w:r>
      <w:r>
        <w:t xml:space="preserve"> lain lama </w:t>
      </w:r>
      <w:r>
        <w:t>menjalani</w:t>
      </w:r>
      <w:r>
        <w:t xml:space="preserve"> </w:t>
      </w:r>
      <w:r>
        <w:t>dukungan</w:t>
      </w:r>
      <w:r>
        <w:t xml:space="preserve"> </w:t>
      </w:r>
      <w:r>
        <w:t>keluarga</w:t>
      </w:r>
      <w:r>
        <w:t xml:space="preserve"> </w:t>
      </w:r>
      <w:r>
        <w:t>serta</w:t>
      </w:r>
      <w:r>
        <w:t xml:space="preserve"> </w:t>
      </w:r>
      <w:r>
        <w:t>tingkat</w:t>
      </w:r>
      <w:r>
        <w:t xml:space="preserve"> </w:t>
      </w:r>
      <w:r>
        <w:t>kecemasan</w:t>
      </w:r>
      <w:r>
        <w:t>.</w:t>
      </w:r>
    </w:p>
    <w:p>
      <w:pPr>
        <w:pStyle w:val="style179"/>
        <w:numPr>
          <w:ilvl w:val="0"/>
          <w:numId w:val="38"/>
        </w:numPr>
        <w:spacing w:after="0" w:lineRule="auto" w:line="480"/>
        <w:ind w:left="360"/>
        <w:jc w:val="both"/>
        <w:rPr>
          <w:rFonts w:ascii="Times New Roman" w:hAnsi="Times New Roman"/>
          <w:sz w:val="24"/>
        </w:rPr>
      </w:pPr>
      <w:r>
        <w:rPr>
          <w:rFonts w:ascii="Times New Roman" w:hAnsi="Times New Roman"/>
          <w:sz w:val="24"/>
        </w:rPr>
        <w:t>Analisis</w:t>
      </w:r>
      <w:r>
        <w:rPr>
          <w:rFonts w:ascii="Times New Roman" w:hAnsi="Times New Roman"/>
          <w:sz w:val="24"/>
        </w:rPr>
        <w:t xml:space="preserve"> </w:t>
      </w:r>
      <w:r>
        <w:rPr>
          <w:rFonts w:ascii="Times New Roman" w:hAnsi="Times New Roman"/>
          <w:sz w:val="24"/>
        </w:rPr>
        <w:t>Bivariat</w:t>
      </w:r>
    </w:p>
    <w:p>
      <w:pPr>
        <w:pStyle w:val="style0"/>
        <w:spacing w:lineRule="auto" w:line="480"/>
        <w:ind w:firstLine="720"/>
        <w:jc w:val="both"/>
        <w:rPr>
          <w:lang w:val="id-ID"/>
        </w:rPr>
      </w:pPr>
      <w:r>
        <w:t>Analisis</w:t>
      </w:r>
      <w:r>
        <w:t xml:space="preserve"> </w:t>
      </w:r>
      <w:r>
        <w:t>bivariat</w:t>
      </w:r>
      <w:r>
        <w:t xml:space="preserve"> </w:t>
      </w:r>
      <w:r>
        <w:t>dilakukan</w:t>
      </w:r>
      <w:r>
        <w:t xml:space="preserve"> </w:t>
      </w:r>
      <w:r>
        <w:t>untuk</w:t>
      </w:r>
      <w:r>
        <w:t xml:space="preserve"> </w:t>
      </w:r>
      <w:r>
        <w:t>mengetahui</w:t>
      </w:r>
      <w:r>
        <w:t xml:space="preserve"> </w:t>
      </w:r>
      <w:r>
        <w:t>hubungan</w:t>
      </w:r>
      <w:r>
        <w:t xml:space="preserve"> </w:t>
      </w:r>
      <w:r>
        <w:t>dua</w:t>
      </w:r>
      <w:r>
        <w:t xml:space="preserve"> </w:t>
      </w:r>
      <w:r>
        <w:t>variabel</w:t>
      </w:r>
      <w:r>
        <w:t xml:space="preserve"> yang </w:t>
      </w:r>
      <w:r>
        <w:t>diduga</w:t>
      </w:r>
      <w:r>
        <w:t xml:space="preserve"> </w:t>
      </w:r>
      <w:r>
        <w:t>berpengaruh</w:t>
      </w:r>
      <w:r>
        <w:t xml:space="preserve"> dan </w:t>
      </w:r>
      <w:r>
        <w:t>mempengaruhi</w:t>
      </w:r>
      <w:r>
        <w:t xml:space="preserve"> </w:t>
      </w:r>
      <w:r>
        <w:rPr/>
        <w:fldChar w:fldCharType="begin"/>
      </w:r>
      <w:r>
        <w:instrText>ADDIN CSL_CITATION {"citationItems":[{"id":"ITEM-1","itemData":{"author":[{"dropping-particle":"","family":"Notoatmodjo","given":"","non-dropping-particle":"","parse-names":false,"suffix":""}],"id":"ITEM-1","issued":{"date-parts":[["2018"]]},"publisher":"Rineka Cipta","publisher-place":"Jakarta","title":"Metodologi Penelitian Kesehatan","type":"book"},"uris":["http://www.mendeley.com/documents/?uuid=576716b4-8d91-4f30-984c-cf5b69b4a4d8"]}],"mendeley":{"formattedCitation":"(Notoatmodjo, 2018)","plainTextFormattedCitation":"(Notoatmodjo, 2018)","previouslyFormattedCitation":"(Notoatmodjo, 2018)"},"properties":{"noteIndex":0},"schema":"https://github.com/citation-style-language/schema/raw/master/csl-citation.json"}</w:instrText>
      </w:r>
      <w:r>
        <w:rPr/>
        <w:fldChar w:fldCharType="separate"/>
      </w:r>
      <w:r>
        <w:rPr>
          <w:noProof/>
        </w:rPr>
        <w:t>(Notoatmodjo, 2018)</w:t>
      </w:r>
      <w:r>
        <w:rPr/>
        <w:fldChar w:fldCharType="end"/>
      </w:r>
      <w:r>
        <w:t xml:space="preserve">. </w:t>
      </w:r>
      <w:r>
        <w:t xml:space="preserve">Uji yang </w:t>
      </w:r>
      <w:r>
        <w:t>digunakan</w:t>
      </w:r>
      <w:r>
        <w:t xml:space="preserve"> </w:t>
      </w:r>
      <w:r>
        <w:t>dalam</w:t>
      </w:r>
      <w:r>
        <w:t xml:space="preserve"> </w:t>
      </w:r>
      <w:r>
        <w:t>penelitian</w:t>
      </w:r>
      <w:r>
        <w:t xml:space="preserve"> </w:t>
      </w:r>
      <w:r>
        <w:t>ini</w:t>
      </w:r>
      <w:r>
        <w:t xml:space="preserve"> </w:t>
      </w:r>
      <w:r>
        <w:t>menggunakan</w:t>
      </w:r>
      <w:r>
        <w:t xml:space="preserve"> uji </w:t>
      </w:r>
      <w:r>
        <w:rPr>
          <w:i/>
        </w:rPr>
        <w:t>Sperman</w:t>
      </w:r>
      <w:r>
        <w:rPr>
          <w:i/>
        </w:rPr>
        <w:t xml:space="preserve"> Rank</w:t>
      </w:r>
      <w:r>
        <w:rPr>
          <w:i/>
          <w:lang w:val="id-ID"/>
        </w:rPr>
        <w:t xml:space="preserve"> </w:t>
      </w:r>
      <w:r>
        <w:t xml:space="preserve">(Rho) </w:t>
      </w:r>
      <w:r>
        <w:t>dengan</w:t>
      </w:r>
      <w:r>
        <w:t xml:space="preserve"> </w:t>
      </w:r>
      <w:r>
        <w:t>taraf</w:t>
      </w:r>
      <w:r>
        <w:t xml:space="preserve"> </w:t>
      </w:r>
      <w:r>
        <w:t>signifikan</w:t>
      </w:r>
      <w:r>
        <w:t xml:space="preserve"> 5%. Uji </w:t>
      </w:r>
      <w:r>
        <w:t>ini</w:t>
      </w:r>
      <w:r>
        <w:t xml:space="preserve"> </w:t>
      </w:r>
      <w:r>
        <w:t>digunakan</w:t>
      </w:r>
      <w:r>
        <w:t xml:space="preserve"> </w:t>
      </w:r>
      <w:r>
        <w:t>untuk</w:t>
      </w:r>
      <w:r>
        <w:t xml:space="preserve"> </w:t>
      </w:r>
      <w:r>
        <w:t>mengukur</w:t>
      </w:r>
      <w:r>
        <w:t xml:space="preserve"> </w:t>
      </w:r>
      <w:r>
        <w:t>tingkat</w:t>
      </w:r>
      <w:r>
        <w:t xml:space="preserve"> </w:t>
      </w:r>
      <w:r>
        <w:t>atau</w:t>
      </w:r>
      <w:r>
        <w:t xml:space="preserve"> </w:t>
      </w:r>
      <w:r>
        <w:t>eratnya</w:t>
      </w:r>
      <w:r>
        <w:t xml:space="preserve"> </w:t>
      </w:r>
      <w:r>
        <w:t>hubungan</w:t>
      </w:r>
      <w:r>
        <w:t xml:space="preserve"> </w:t>
      </w:r>
      <w:r>
        <w:t>antar</w:t>
      </w:r>
      <w:r>
        <w:t xml:space="preserve"> </w:t>
      </w:r>
      <w:r>
        <w:t>variabel</w:t>
      </w:r>
      <w:r>
        <w:t xml:space="preserve"> yang</w:t>
      </w:r>
      <w:r>
        <w:t xml:space="preserve"> </w:t>
      </w:r>
      <w:r>
        <w:t>berskala</w:t>
      </w:r>
      <w:r>
        <w:t xml:space="preserve"> ordinal </w:t>
      </w:r>
      <w:r>
        <w:rPr/>
        <w:fldChar w:fldCharType="begin"/>
      </w:r>
      <w:r>
        <w:instrText>ADDIN CSL_CITATION {"citationItems":[{"id":"ITEM-1","itemData":{"author":[{"dropping-particle":"","family":"Sugiono","given":"","non-dropping-particle":"","parse-names":false,"suffix":""}],"editor":[{"dropping-particle":"","family":"Alfabeta CV","given":"","non-dropping-particle":"","parse-names":false,"suffix":""}],"id":"ITEM-1","issued":{"date-parts":[["2017"]]},"publisher-place":"Bandung","title":"Metode Penelitian Kuantitatif, Kualitatif dan R&amp;D","type":"book"},"uris":["http://www.mendeley.com/documents/?uuid=56b5eba5-a0ec-45c8-8b5f-09b290776b40"]}],"mendeley":{"formattedCitation":"(Sugiono, 2017)","plainTextFormattedCitation":"(Sugiono, 2017)","previouslyFormattedCitation":"(Sugiono, 2017)"},"properties":{"noteIndex":0},"schema":"https://github.com/citation-style-language/schema/raw/master/csl-citation.json"}</w:instrText>
      </w:r>
      <w:r>
        <w:rPr/>
        <w:fldChar w:fldCharType="separate"/>
      </w:r>
      <w:r>
        <w:rPr>
          <w:noProof/>
        </w:rPr>
        <w:t>(Sugiono, 2017)</w:t>
      </w:r>
      <w:r>
        <w:rPr/>
        <w:fldChar w:fldCharType="end"/>
      </w:r>
      <w:r>
        <w:t xml:space="preserve">. </w:t>
      </w:r>
      <w:r>
        <w:t>Pengujian</w:t>
      </w:r>
      <w:r>
        <w:t xml:space="preserve"> </w:t>
      </w:r>
      <w:r>
        <w:t>dilakukan</w:t>
      </w:r>
      <w:r>
        <w:t xml:space="preserve"> </w:t>
      </w:r>
      <w:r>
        <w:t>dengan</w:t>
      </w:r>
      <w:r>
        <w:t xml:space="preserve"> </w:t>
      </w:r>
      <w:r>
        <w:t>bantuan</w:t>
      </w:r>
      <w:r>
        <w:t xml:space="preserve"> program SPSS (</w:t>
      </w:r>
      <w:r>
        <w:rPr>
          <w:i/>
        </w:rPr>
        <w:t>Statisyical</w:t>
      </w:r>
      <w:r>
        <w:rPr>
          <w:i/>
        </w:rPr>
        <w:t xml:space="preserve"> </w:t>
      </w:r>
      <w:r>
        <w:rPr>
          <w:i/>
        </w:rPr>
        <w:t>Padage</w:t>
      </w:r>
      <w:r>
        <w:rPr>
          <w:i/>
        </w:rPr>
        <w:t xml:space="preserve"> for Social Science</w:t>
      </w:r>
      <w:r>
        <w:t xml:space="preserve">). </w:t>
      </w:r>
      <w:r>
        <w:t>Apabila</w:t>
      </w:r>
      <w:r>
        <w:t xml:space="preserve"> </w:t>
      </w:r>
      <w:r>
        <w:t>hasil</w:t>
      </w:r>
      <w:r>
        <w:t xml:space="preserve"> uji </w:t>
      </w:r>
      <w:r>
        <w:t>statistik</w:t>
      </w:r>
      <w:r>
        <w:t xml:space="preserve"> </w:t>
      </w:r>
      <w:r>
        <w:t>didapat</w:t>
      </w:r>
      <w:r>
        <w:t xml:space="preserve"> </w:t>
      </w:r>
      <w:r>
        <w:rPr>
          <w:i/>
        </w:rPr>
        <w:t>p-value</w:t>
      </w:r>
      <w:r>
        <w:rPr>
          <w:u w:val="single"/>
        </w:rPr>
        <w:t>&lt;</w:t>
      </w:r>
      <w:r>
        <w:t xml:space="preserve"> 0,05, </w:t>
      </w:r>
      <w:r>
        <w:t>maka</w:t>
      </w:r>
      <w:r>
        <w:t xml:space="preserve"> Ho </w:t>
      </w:r>
      <w:r>
        <w:t>ditolak</w:t>
      </w:r>
      <w:r>
        <w:t xml:space="preserve"> yang </w:t>
      </w:r>
      <w:r>
        <w:t>berarti</w:t>
      </w:r>
      <w:r>
        <w:t xml:space="preserve"> </w:t>
      </w:r>
      <w:r>
        <w:t>ada</w:t>
      </w:r>
      <w:r>
        <w:t xml:space="preserve"> </w:t>
      </w:r>
      <w:r>
        <w:t>hubungan</w:t>
      </w:r>
      <w:r>
        <w:t xml:space="preserve"> </w:t>
      </w:r>
      <w:r>
        <w:t>dukungan</w:t>
      </w:r>
      <w:r>
        <w:t xml:space="preserve"> </w:t>
      </w:r>
      <w:r>
        <w:t>suami</w:t>
      </w:r>
      <w:r>
        <w:t xml:space="preserve"> </w:t>
      </w:r>
      <w:r>
        <w:t>dengan</w:t>
      </w:r>
      <w:r>
        <w:t xml:space="preserve"> </w:t>
      </w:r>
      <w:r>
        <w:t>kecemasan</w:t>
      </w:r>
      <w:r>
        <w:t xml:space="preserve"> </w:t>
      </w:r>
      <w:r>
        <w:rPr>
          <w:lang w:val="id-ID"/>
        </w:rPr>
        <w:t xml:space="preserve">ibu hamil konfirmasi </w:t>
      </w:r>
      <w:r>
        <w:rPr>
          <w:i/>
          <w:lang w:val="id-ID"/>
        </w:rPr>
        <w:t>COVID-19</w:t>
      </w:r>
      <w:r>
        <w:rPr>
          <w:lang w:val="id-ID"/>
        </w:rPr>
        <w:t xml:space="preserve"> di VK IGD RSPAL Dr.Ramelan Surabaya.</w:t>
      </w:r>
    </w:p>
    <w:p>
      <w:pPr>
        <w:pStyle w:val="style0"/>
        <w:spacing w:lineRule="auto" w:line="480"/>
        <w:jc w:val="both"/>
        <w:rPr>
          <w:rFonts w:eastAsia="Calibri"/>
          <w:b/>
          <w:lang w:val="id-ID"/>
        </w:rPr>
      </w:pPr>
    </w:p>
    <w:p>
      <w:pPr>
        <w:pStyle w:val="style179"/>
        <w:numPr>
          <w:ilvl w:val="1"/>
          <w:numId w:val="10"/>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Etika Penelitian</w:t>
      </w:r>
    </w:p>
    <w:p>
      <w:pPr>
        <w:pStyle w:val="style0"/>
        <w:spacing w:lineRule="auto" w:line="480"/>
        <w:ind w:firstLine="720"/>
        <w:jc w:val="both"/>
        <w:rPr>
          <w:rFonts w:eastAsia="Calibri"/>
          <w:lang w:val="id-ID"/>
        </w:rPr>
      </w:pPr>
      <w:r>
        <w:rPr>
          <w:rFonts w:eastAsia="Calibri"/>
        </w:rPr>
        <w:t xml:space="preserve">Etika </w:t>
      </w:r>
      <w:r>
        <w:rPr>
          <w:rFonts w:eastAsia="Calibri"/>
        </w:rPr>
        <w:t>Penelitian</w:t>
      </w:r>
      <w:r>
        <w:rPr>
          <w:rFonts w:eastAsia="Calibri"/>
        </w:rPr>
        <w:t xml:space="preserve"> </w:t>
      </w:r>
      <w:r>
        <w:rPr>
          <w:rFonts w:eastAsia="Calibri"/>
        </w:rPr>
        <w:t>merupakan</w:t>
      </w:r>
      <w:r>
        <w:rPr>
          <w:rFonts w:eastAsia="Calibri"/>
        </w:rPr>
        <w:t xml:space="preserve"> </w:t>
      </w:r>
      <w:r>
        <w:rPr>
          <w:rFonts w:eastAsia="Calibri"/>
        </w:rPr>
        <w:t>masalah</w:t>
      </w:r>
      <w:r>
        <w:rPr>
          <w:rFonts w:eastAsia="Calibri"/>
        </w:rPr>
        <w:t xml:space="preserve"> yang </w:t>
      </w:r>
      <w:r>
        <w:rPr>
          <w:rFonts w:eastAsia="Calibri"/>
        </w:rPr>
        <w:t>cukup</w:t>
      </w:r>
      <w:r>
        <w:rPr>
          <w:rFonts w:eastAsia="Calibri"/>
        </w:rPr>
        <w:t xml:space="preserve"> </w:t>
      </w:r>
      <w:r>
        <w:rPr>
          <w:rFonts w:eastAsia="Calibri"/>
        </w:rPr>
        <w:t>penting</w:t>
      </w:r>
      <w:r>
        <w:rPr>
          <w:rFonts w:eastAsia="Calibri"/>
        </w:rPr>
        <w:t xml:space="preserve"> </w:t>
      </w:r>
      <w:r>
        <w:rPr>
          <w:rFonts w:eastAsia="Calibri"/>
        </w:rPr>
        <w:t>dalam</w:t>
      </w:r>
      <w:r>
        <w:rPr>
          <w:rFonts w:eastAsia="Calibri"/>
        </w:rPr>
        <w:t xml:space="preserve"> </w:t>
      </w:r>
      <w:r>
        <w:rPr>
          <w:rFonts w:eastAsia="Calibri"/>
        </w:rPr>
        <w:t>penelitian</w:t>
      </w:r>
      <w:r>
        <w:rPr>
          <w:rFonts w:eastAsia="Calibri"/>
        </w:rPr>
        <w:t xml:space="preserve"> </w:t>
      </w:r>
      <w:r>
        <w:rPr>
          <w:rFonts w:eastAsia="Calibri"/>
        </w:rPr>
        <w:t>mengingat</w:t>
      </w:r>
      <w:r>
        <w:rPr>
          <w:rFonts w:eastAsia="Calibri"/>
        </w:rPr>
        <w:t xml:space="preserve"> </w:t>
      </w:r>
      <w:r>
        <w:rPr>
          <w:rFonts w:eastAsia="Calibri"/>
        </w:rPr>
        <w:t>penelitian</w:t>
      </w:r>
      <w:r>
        <w:rPr>
          <w:rFonts w:eastAsia="Calibri"/>
        </w:rPr>
        <w:t xml:space="preserve"> </w:t>
      </w:r>
      <w:r>
        <w:rPr>
          <w:rFonts w:eastAsia="Calibri"/>
        </w:rPr>
        <w:t>keperawatan</w:t>
      </w:r>
      <w:r>
        <w:rPr>
          <w:rFonts w:eastAsia="Calibri"/>
        </w:rPr>
        <w:t xml:space="preserve"> </w:t>
      </w:r>
      <w:r>
        <w:rPr>
          <w:rFonts w:eastAsia="Calibri"/>
        </w:rPr>
        <w:t>berhubungan</w:t>
      </w:r>
      <w:r>
        <w:rPr>
          <w:rFonts w:eastAsia="Calibri"/>
        </w:rPr>
        <w:t xml:space="preserve"> </w:t>
      </w:r>
      <w:r>
        <w:rPr>
          <w:rFonts w:eastAsia="Calibri"/>
        </w:rPr>
        <w:t>langsung</w:t>
      </w:r>
      <w:r>
        <w:rPr>
          <w:rFonts w:eastAsia="Calibri"/>
        </w:rPr>
        <w:t xml:space="preserve"> </w:t>
      </w:r>
      <w:r>
        <w:rPr>
          <w:rFonts w:eastAsia="Calibri"/>
        </w:rPr>
        <w:t>dengan</w:t>
      </w:r>
      <w:r>
        <w:rPr>
          <w:rFonts w:eastAsia="Calibri"/>
        </w:rPr>
        <w:t xml:space="preserve"> </w:t>
      </w:r>
      <w:r>
        <w:rPr>
          <w:rFonts w:eastAsia="Calibri"/>
        </w:rPr>
        <w:t>manusia</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akan</w:t>
      </w:r>
      <w:r>
        <w:rPr>
          <w:rFonts w:eastAsia="Calibri"/>
        </w:rPr>
        <w:t xml:space="preserve"> </w:t>
      </w:r>
      <w:r>
        <w:rPr>
          <w:rFonts w:eastAsia="Calibri"/>
        </w:rPr>
        <w:t>dilakukan</w:t>
      </w:r>
      <w:r>
        <w:rPr>
          <w:rFonts w:eastAsia="Calibri"/>
        </w:rPr>
        <w:t xml:space="preserve"> uji ETIK di </w:t>
      </w:r>
      <w:r>
        <w:rPr>
          <w:rFonts w:eastAsia="Calibri"/>
          <w:lang w:val="id-ID"/>
        </w:rPr>
        <w:t>Komite Etik</w:t>
      </w:r>
      <w:r>
        <w:rPr>
          <w:rFonts w:eastAsia="Calibri"/>
        </w:rPr>
        <w:t xml:space="preserve"> </w:t>
      </w:r>
      <w:r>
        <w:rPr>
          <w:rFonts w:eastAsia="Calibri"/>
        </w:rPr>
        <w:t>STIKes</w:t>
      </w:r>
      <w:r>
        <w:rPr>
          <w:rFonts w:eastAsia="Calibri"/>
        </w:rPr>
        <w:t xml:space="preserve"> </w:t>
      </w:r>
      <w:r>
        <w:rPr>
          <w:rFonts w:eastAsia="Calibri"/>
          <w:lang w:val="id-ID"/>
        </w:rPr>
        <w:t>Hang Tuah Surabaya</w:t>
      </w:r>
      <w:r>
        <w:rPr>
          <w:rFonts w:eastAsia="Calibri"/>
        </w:rPr>
        <w:t xml:space="preserve">. </w:t>
      </w:r>
      <w:r>
        <w:rPr>
          <w:rFonts w:eastAsia="Calibri"/>
        </w:rPr>
        <w:t>Masalah-masalah</w:t>
      </w:r>
      <w:r>
        <w:rPr>
          <w:rFonts w:eastAsia="Calibri"/>
        </w:rPr>
        <w:t xml:space="preserve"> </w:t>
      </w:r>
      <w:r>
        <w:rPr>
          <w:rFonts w:eastAsia="Calibri"/>
        </w:rPr>
        <w:t>etika</w:t>
      </w:r>
      <w:r>
        <w:rPr>
          <w:rFonts w:eastAsia="Calibri"/>
        </w:rPr>
        <w:t xml:space="preserve"> </w:t>
      </w:r>
      <w:r>
        <w:rPr>
          <w:rFonts w:eastAsia="Calibri"/>
        </w:rPr>
        <w:t>penelitian</w:t>
      </w:r>
      <w:r>
        <w:rPr>
          <w:rFonts w:eastAsia="Calibri"/>
        </w:rPr>
        <w:t xml:space="preserve"> yang </w:t>
      </w:r>
      <w:r>
        <w:rPr>
          <w:rFonts w:eastAsia="Calibri"/>
        </w:rPr>
        <w:t>harus</w:t>
      </w:r>
      <w:r>
        <w:rPr>
          <w:rFonts w:eastAsia="Calibri"/>
        </w:rPr>
        <w:t xml:space="preserve"> </w:t>
      </w:r>
      <w:r>
        <w:rPr>
          <w:rFonts w:eastAsia="Calibri"/>
        </w:rPr>
        <w:t>diperhatikan</w:t>
      </w:r>
      <w:r>
        <w:rPr>
          <w:rFonts w:eastAsia="Calibri"/>
        </w:rPr>
        <w:t xml:space="preserve">, </w:t>
      </w:r>
      <w:r>
        <w:rPr>
          <w:rFonts w:eastAsia="Calibri"/>
        </w:rPr>
        <w:t>yaitu</w:t>
      </w:r>
      <w:r>
        <w:rPr>
          <w:rFonts w:eastAsia="Calibri"/>
        </w:rPr>
        <w:t xml:space="preserve"> </w:t>
      </w:r>
      <w:r>
        <w:rPr>
          <w:rFonts w:eastAsia="Calibri"/>
        </w:rPr>
        <w:fldChar w:fldCharType="begin"/>
      </w:r>
      <w:r>
        <w:rPr>
          <w:rFonts w:eastAsia="Calibri"/>
        </w:rPr>
        <w:instrText>ADDIN CSL_CITATION {"citationItems":[{"id":"ITEM-1","itemData":{"author":[{"dropping-particle":"","family":"Hidayat","given":"","non-dropping-particle":"","parse-names":false,"suffix":""}],"id":"ITEM-1","issued":{"date-parts":[["2014"]]},"publisher":"EGC","publisher-place":"Jakarta","title":"Metode Penelitian Keperawatan dan Teknik Analisis Data","type":"book"},"uris":["http://www.mendeley.com/documents/?uuid=64d36e60-d2a8-4101-9ff1-204e53fb292f"]}],"mendeley":{"formattedCitation":"(Hidayat, 2014)","plainTextFormattedCitation":"(Hidayat, 2014)","previouslyFormattedCitation":"(Hidayat, 2014)"},"properties":{"noteIndex":0},"schema":"https://github.com/citation-style-language/schema/raw/master/csl-citation.json"}</w:instrText>
      </w:r>
      <w:r>
        <w:rPr>
          <w:rFonts w:eastAsia="Calibri"/>
        </w:rPr>
        <w:fldChar w:fldCharType="separate"/>
      </w:r>
      <w:r>
        <w:rPr>
          <w:rFonts w:eastAsia="Calibri"/>
          <w:noProof/>
        </w:rPr>
        <w:t>(Hidayat, 2014)</w:t>
      </w:r>
      <w:r>
        <w:rPr>
          <w:rFonts w:eastAsia="Calibri"/>
        </w:rPr>
        <w:fldChar w:fldCharType="end"/>
      </w:r>
      <w:r>
        <w:rPr>
          <w:rFonts w:eastAsia="Calibri"/>
        </w:rPr>
        <w:t>:</w:t>
      </w:r>
    </w:p>
    <w:p>
      <w:pPr>
        <w:pStyle w:val="style0"/>
        <w:numPr>
          <w:ilvl w:val="0"/>
          <w:numId w:val="32"/>
        </w:numPr>
        <w:spacing w:lineRule="auto" w:line="480"/>
        <w:ind w:left="360"/>
        <w:jc w:val="both"/>
        <w:contextualSpacing/>
        <w:rPr>
          <w:rFonts w:eastAsia="Calibri"/>
          <w:i/>
        </w:rPr>
      </w:pPr>
      <w:r>
        <w:rPr>
          <w:rFonts w:eastAsia="Calibri"/>
        </w:rPr>
        <w:t xml:space="preserve">Lembar </w:t>
      </w:r>
      <w:r>
        <w:rPr>
          <w:rFonts w:eastAsia="Calibri"/>
        </w:rPr>
        <w:t>Persetujuan</w:t>
      </w:r>
      <w:r>
        <w:rPr>
          <w:rFonts w:eastAsia="Calibri"/>
        </w:rPr>
        <w:t xml:space="preserve"> (</w:t>
      </w:r>
      <w:r>
        <w:rPr>
          <w:rFonts w:eastAsia="Calibri"/>
          <w:i/>
        </w:rPr>
        <w:t>Informed Consent)</w:t>
      </w:r>
    </w:p>
    <w:p>
      <w:pPr>
        <w:pStyle w:val="style0"/>
        <w:spacing w:lineRule="auto" w:line="480"/>
        <w:ind w:firstLine="720"/>
        <w:jc w:val="both"/>
        <w:rPr>
          <w:rFonts w:eastAsia="Calibri"/>
        </w:rPr>
      </w:pPr>
      <w:r>
        <w:rPr>
          <w:rFonts w:eastAsia="Calibri"/>
        </w:rPr>
        <w:t>Merupakan</w:t>
      </w:r>
      <w:r>
        <w:rPr>
          <w:rFonts w:eastAsia="Calibri"/>
        </w:rPr>
        <w:t xml:space="preserve"> </w:t>
      </w:r>
      <w:r>
        <w:rPr>
          <w:rFonts w:eastAsia="Calibri"/>
        </w:rPr>
        <w:t>bentuk</w:t>
      </w:r>
      <w:r>
        <w:rPr>
          <w:rFonts w:eastAsia="Calibri"/>
        </w:rPr>
        <w:t xml:space="preserve"> </w:t>
      </w:r>
      <w:r>
        <w:rPr>
          <w:rFonts w:eastAsia="Calibri"/>
        </w:rPr>
        <w:t>tindakan</w:t>
      </w:r>
      <w:r>
        <w:rPr>
          <w:rFonts w:eastAsia="Calibri"/>
        </w:rPr>
        <w:t xml:space="preserve"> </w:t>
      </w:r>
      <w:r>
        <w:rPr>
          <w:rFonts w:eastAsia="Calibri"/>
        </w:rPr>
        <w:t>berupa</w:t>
      </w:r>
      <w:r>
        <w:rPr>
          <w:rFonts w:eastAsia="Calibri"/>
        </w:rPr>
        <w:t xml:space="preserve"> </w:t>
      </w:r>
      <w:r>
        <w:rPr>
          <w:rFonts w:eastAsia="Calibri"/>
        </w:rPr>
        <w:t>persetujuan</w:t>
      </w:r>
      <w:r>
        <w:rPr>
          <w:rFonts w:eastAsia="Calibri"/>
        </w:rPr>
        <w:t xml:space="preserve"> </w:t>
      </w:r>
      <w:r>
        <w:rPr>
          <w:rFonts w:eastAsia="Calibri"/>
        </w:rPr>
        <w:t>antara</w:t>
      </w:r>
      <w:r>
        <w:rPr>
          <w:rFonts w:eastAsia="Calibri"/>
        </w:rPr>
        <w:t xml:space="preserve"> </w:t>
      </w:r>
      <w:r>
        <w:rPr>
          <w:rFonts w:eastAsia="Calibri"/>
        </w:rPr>
        <w:t>peneliti</w:t>
      </w:r>
      <w:r>
        <w:rPr>
          <w:rFonts w:eastAsia="Calibri"/>
        </w:rPr>
        <w:t xml:space="preserve"> </w:t>
      </w:r>
      <w:r>
        <w:rPr>
          <w:rFonts w:eastAsia="Calibri"/>
        </w:rPr>
        <w:t>dengan</w:t>
      </w:r>
      <w:r>
        <w:rPr>
          <w:rFonts w:eastAsia="Calibri"/>
        </w:rPr>
        <w:t xml:space="preserve"> </w:t>
      </w:r>
      <w:r>
        <w:rPr>
          <w:rFonts w:eastAsia="Calibri"/>
        </w:rPr>
        <w:t>responden</w:t>
      </w:r>
      <w:r>
        <w:rPr>
          <w:rFonts w:eastAsia="Calibri"/>
        </w:rPr>
        <w:t xml:space="preserve"> </w:t>
      </w:r>
      <w:r>
        <w:rPr>
          <w:rFonts w:eastAsia="Calibri"/>
        </w:rPr>
        <w:t>penelitian</w:t>
      </w:r>
      <w:r>
        <w:rPr>
          <w:rFonts w:eastAsia="Calibri"/>
        </w:rPr>
        <w:t xml:space="preserve"> </w:t>
      </w:r>
      <w:r>
        <w:rPr>
          <w:rFonts w:eastAsia="Calibri"/>
        </w:rPr>
        <w:t>dengan</w:t>
      </w:r>
      <w:r>
        <w:rPr>
          <w:rFonts w:eastAsia="Calibri"/>
        </w:rPr>
        <w:t xml:space="preserve"> </w:t>
      </w:r>
      <w:r>
        <w:rPr>
          <w:rFonts w:eastAsia="Calibri"/>
        </w:rPr>
        <w:t>memberikan</w:t>
      </w:r>
      <w:r>
        <w:rPr>
          <w:rFonts w:eastAsia="Calibri"/>
        </w:rPr>
        <w:t xml:space="preserve"> </w:t>
      </w:r>
      <w:r>
        <w:rPr>
          <w:rFonts w:eastAsia="Calibri"/>
        </w:rPr>
        <w:t>lembar</w:t>
      </w:r>
      <w:r>
        <w:rPr>
          <w:rFonts w:eastAsia="Calibri"/>
        </w:rPr>
        <w:t xml:space="preserve"> </w:t>
      </w:r>
      <w:r>
        <w:rPr>
          <w:rFonts w:eastAsia="Calibri"/>
        </w:rPr>
        <w:t>persetujuan</w:t>
      </w:r>
      <w:r>
        <w:rPr>
          <w:rFonts w:eastAsia="Calibri"/>
        </w:rPr>
        <w:t xml:space="preserve"> </w:t>
      </w:r>
      <w:r>
        <w:rPr>
          <w:rFonts w:eastAsia="Calibri"/>
        </w:rPr>
        <w:t>sebelum</w:t>
      </w:r>
      <w:r>
        <w:rPr>
          <w:rFonts w:eastAsia="Calibri"/>
        </w:rPr>
        <w:t xml:space="preserve"> </w:t>
      </w:r>
      <w:r>
        <w:rPr>
          <w:rFonts w:eastAsia="Calibri"/>
        </w:rPr>
        <w:t>penelitian</w:t>
      </w:r>
      <w:r>
        <w:rPr>
          <w:rFonts w:eastAsia="Calibri"/>
        </w:rPr>
        <w:t xml:space="preserve"> </w:t>
      </w:r>
      <w:r>
        <w:rPr>
          <w:rFonts w:eastAsia="Calibri"/>
        </w:rPr>
        <w:t>dilakukan</w:t>
      </w:r>
      <w:r>
        <w:rPr>
          <w:rFonts w:eastAsia="Calibri"/>
        </w:rPr>
        <w:t xml:space="preserve"> </w:t>
      </w:r>
      <w:r>
        <w:rPr>
          <w:rFonts w:eastAsia="Calibri"/>
        </w:rPr>
        <w:t>dengan</w:t>
      </w:r>
      <w:r>
        <w:rPr>
          <w:rFonts w:eastAsia="Calibri"/>
        </w:rPr>
        <w:t xml:space="preserve"> </w:t>
      </w:r>
      <w:r>
        <w:rPr>
          <w:rFonts w:eastAsia="Calibri"/>
        </w:rPr>
        <w:t>tujuan</w:t>
      </w:r>
      <w:r>
        <w:rPr>
          <w:rFonts w:eastAsia="Calibri"/>
        </w:rPr>
        <w:t xml:space="preserve"> </w:t>
      </w:r>
      <w:r>
        <w:rPr>
          <w:rFonts w:eastAsia="Calibri"/>
        </w:rPr>
        <w:t>responden</w:t>
      </w:r>
      <w:r>
        <w:rPr>
          <w:rFonts w:eastAsia="Calibri"/>
        </w:rPr>
        <w:t xml:space="preserve"> </w:t>
      </w:r>
      <w:r>
        <w:rPr>
          <w:rFonts w:eastAsia="Calibri"/>
        </w:rPr>
        <w:t>mengerti</w:t>
      </w:r>
      <w:r>
        <w:rPr>
          <w:rFonts w:eastAsia="Calibri"/>
        </w:rPr>
        <w:t xml:space="preserve"> </w:t>
      </w:r>
      <w:r>
        <w:rPr>
          <w:rFonts w:eastAsia="Calibri"/>
        </w:rPr>
        <w:t>maksud</w:t>
      </w:r>
      <w:r>
        <w:rPr>
          <w:rFonts w:eastAsia="Calibri"/>
        </w:rPr>
        <w:t xml:space="preserve">, </w:t>
      </w:r>
      <w:r>
        <w:rPr>
          <w:rFonts w:eastAsia="Calibri"/>
        </w:rPr>
        <w:t>tujuan</w:t>
      </w:r>
      <w:r>
        <w:rPr>
          <w:rFonts w:eastAsia="Calibri"/>
        </w:rPr>
        <w:t xml:space="preserve"> dan </w:t>
      </w:r>
      <w:r>
        <w:rPr>
          <w:rFonts w:eastAsia="Calibri"/>
        </w:rPr>
        <w:t>mengetahui</w:t>
      </w:r>
      <w:r>
        <w:rPr>
          <w:rFonts w:eastAsia="Calibri"/>
        </w:rPr>
        <w:t xml:space="preserve"> </w:t>
      </w:r>
      <w:r>
        <w:rPr>
          <w:rFonts w:eastAsia="Calibri"/>
        </w:rPr>
        <w:t>dampaknya.Dalam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informed consent </w:t>
      </w:r>
      <w:r>
        <w:rPr>
          <w:rFonts w:eastAsia="Calibri"/>
        </w:rPr>
        <w:t>diberikan</w:t>
      </w:r>
      <w:r>
        <w:rPr>
          <w:rFonts w:eastAsia="Calibri"/>
        </w:rPr>
        <w:t xml:space="preserve"> </w:t>
      </w:r>
      <w:r>
        <w:rPr>
          <w:rFonts w:eastAsia="Calibri"/>
        </w:rPr>
        <w:t>kepada</w:t>
      </w:r>
      <w:r>
        <w:rPr>
          <w:rFonts w:eastAsia="Calibri"/>
        </w:rPr>
        <w:t xml:space="preserve"> </w:t>
      </w:r>
      <w:r>
        <w:rPr>
          <w:rFonts w:eastAsia="Calibri"/>
        </w:rPr>
        <w:t>responden</w:t>
      </w:r>
      <w:r>
        <w:rPr>
          <w:rFonts w:eastAsia="Calibri"/>
        </w:rPr>
        <w:t xml:space="preserve"> dan </w:t>
      </w:r>
      <w:r>
        <w:rPr>
          <w:rFonts w:eastAsia="Calibri"/>
        </w:rPr>
        <w:t>ditanda</w:t>
      </w:r>
      <w:r>
        <w:rPr>
          <w:rFonts w:eastAsia="Calibri"/>
        </w:rPr>
        <w:t xml:space="preserve"> </w:t>
      </w:r>
      <w:r>
        <w:rPr>
          <w:rFonts w:eastAsia="Calibri"/>
        </w:rPr>
        <w:t>tangani</w:t>
      </w:r>
      <w:r>
        <w:rPr>
          <w:rFonts w:eastAsia="Calibri"/>
        </w:rPr>
        <w:t xml:space="preserve"> </w:t>
      </w:r>
      <w:r>
        <w:rPr>
          <w:rFonts w:eastAsia="Calibri"/>
        </w:rPr>
        <w:t>secara</w:t>
      </w:r>
      <w:r>
        <w:rPr>
          <w:rFonts w:eastAsia="Calibri"/>
        </w:rPr>
        <w:t xml:space="preserve"> </w:t>
      </w:r>
      <w:r>
        <w:rPr>
          <w:rFonts w:eastAsia="Calibri"/>
        </w:rPr>
        <w:t>sadar</w:t>
      </w:r>
      <w:r>
        <w:rPr>
          <w:rFonts w:eastAsia="Calibri"/>
        </w:rPr>
        <w:t xml:space="preserve"> </w:t>
      </w:r>
      <w:r>
        <w:rPr>
          <w:rFonts w:eastAsia="Calibri"/>
        </w:rPr>
        <w:t>tanpa</w:t>
      </w:r>
      <w:r>
        <w:rPr>
          <w:rFonts w:eastAsia="Calibri"/>
        </w:rPr>
        <w:t xml:space="preserve"> </w:t>
      </w:r>
      <w:r>
        <w:rPr>
          <w:rFonts w:eastAsia="Calibri"/>
        </w:rPr>
        <w:t>pemaksaan</w:t>
      </w:r>
      <w:r>
        <w:rPr>
          <w:rFonts w:eastAsia="Calibri"/>
        </w:rPr>
        <w:t xml:space="preserve"> </w:t>
      </w:r>
      <w:r>
        <w:rPr>
          <w:rFonts w:eastAsia="Calibri"/>
        </w:rPr>
        <w:t>dari</w:t>
      </w:r>
      <w:r>
        <w:rPr>
          <w:rFonts w:eastAsia="Calibri"/>
        </w:rPr>
        <w:t xml:space="preserve"> </w:t>
      </w:r>
      <w:r>
        <w:rPr>
          <w:rFonts w:eastAsia="Calibri"/>
        </w:rPr>
        <w:t>peneliti</w:t>
      </w:r>
      <w:r>
        <w:rPr>
          <w:rFonts w:eastAsia="Calibri"/>
        </w:rPr>
        <w:t>.</w:t>
      </w:r>
    </w:p>
    <w:p>
      <w:pPr>
        <w:pStyle w:val="style0"/>
        <w:numPr>
          <w:ilvl w:val="0"/>
          <w:numId w:val="32"/>
        </w:numPr>
        <w:spacing w:lineRule="auto" w:line="480"/>
        <w:ind w:left="360"/>
        <w:jc w:val="both"/>
        <w:contextualSpacing/>
        <w:rPr>
          <w:rFonts w:eastAsia="Calibri"/>
        </w:rPr>
      </w:pPr>
      <w:r>
        <w:rPr>
          <w:rFonts w:eastAsia="Calibri"/>
        </w:rPr>
        <w:t>Tanpa</w:t>
      </w:r>
      <w:r>
        <w:rPr>
          <w:rFonts w:eastAsia="Calibri"/>
        </w:rPr>
        <w:t xml:space="preserve"> Nama </w:t>
      </w:r>
      <w:r>
        <w:rPr>
          <w:rFonts w:eastAsia="Calibri"/>
          <w:i/>
        </w:rPr>
        <w:t>(Anonymity)</w:t>
      </w:r>
    </w:p>
    <w:p>
      <w:pPr>
        <w:pStyle w:val="style0"/>
        <w:spacing w:lineRule="auto" w:line="480"/>
        <w:ind w:firstLine="720"/>
        <w:jc w:val="both"/>
        <w:rPr>
          <w:rFonts w:eastAsia="Calibri"/>
          <w:lang w:val="id-ID"/>
        </w:rPr>
      </w:pPr>
      <w:r>
        <w:rPr>
          <w:rFonts w:eastAsia="Calibri"/>
        </w:rPr>
        <w:t>Tetap</w:t>
      </w:r>
      <w:r>
        <w:rPr>
          <w:rFonts w:eastAsia="Calibri"/>
        </w:rPr>
        <w:t xml:space="preserve"> </w:t>
      </w:r>
      <w:r>
        <w:rPr>
          <w:rFonts w:eastAsia="Calibri"/>
        </w:rPr>
        <w:t>menjaga</w:t>
      </w:r>
      <w:r>
        <w:rPr>
          <w:rFonts w:eastAsia="Calibri"/>
        </w:rPr>
        <w:t xml:space="preserve"> </w:t>
      </w:r>
      <w:r>
        <w:rPr>
          <w:rFonts w:eastAsia="Calibri"/>
        </w:rPr>
        <w:t>kerahasiaan</w:t>
      </w:r>
      <w:r>
        <w:rPr>
          <w:rFonts w:eastAsia="Calibri"/>
        </w:rPr>
        <w:t xml:space="preserve"> </w:t>
      </w:r>
      <w:r>
        <w:rPr>
          <w:rFonts w:eastAsia="Calibri"/>
        </w:rPr>
        <w:t>identitas</w:t>
      </w:r>
      <w:r>
        <w:rPr>
          <w:rFonts w:eastAsia="Calibri"/>
        </w:rPr>
        <w:t xml:space="preserve"> </w:t>
      </w:r>
      <w:r>
        <w:rPr>
          <w:rFonts w:eastAsia="Calibri"/>
        </w:rPr>
        <w:t>responden</w:t>
      </w:r>
      <w:r>
        <w:rPr>
          <w:rFonts w:eastAsia="Calibri"/>
        </w:rPr>
        <w:t xml:space="preserve"> </w:t>
      </w:r>
      <w:r>
        <w:rPr>
          <w:rFonts w:eastAsia="Calibri"/>
        </w:rPr>
        <w:t>dengan</w:t>
      </w:r>
      <w:r>
        <w:rPr>
          <w:rFonts w:eastAsia="Calibri"/>
        </w:rPr>
        <w:t xml:space="preserve"> </w:t>
      </w:r>
      <w:r>
        <w:rPr>
          <w:rFonts w:eastAsia="Calibri"/>
        </w:rPr>
        <w:t>baik</w:t>
      </w:r>
      <w:r>
        <w:rPr>
          <w:rFonts w:eastAsia="Calibri"/>
        </w:rPr>
        <w:t xml:space="preserve">. Pada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peneliti</w:t>
      </w:r>
      <w:r>
        <w:rPr>
          <w:rFonts w:eastAsia="Calibri"/>
        </w:rPr>
        <w:t xml:space="preserve"> </w:t>
      </w:r>
      <w:r>
        <w:rPr>
          <w:rFonts w:eastAsia="Calibri"/>
        </w:rPr>
        <w:t>tidak</w:t>
      </w:r>
      <w:r>
        <w:rPr>
          <w:rFonts w:eastAsia="Calibri"/>
        </w:rPr>
        <w:t xml:space="preserve"> </w:t>
      </w:r>
      <w:r>
        <w:rPr>
          <w:rFonts w:eastAsia="Calibri"/>
        </w:rPr>
        <w:t>mencantumkan</w:t>
      </w:r>
      <w:r>
        <w:rPr>
          <w:rFonts w:eastAsia="Calibri"/>
        </w:rPr>
        <w:t xml:space="preserve"> </w:t>
      </w:r>
      <w:r>
        <w:rPr>
          <w:rFonts w:eastAsia="Calibri"/>
        </w:rPr>
        <w:t>nama</w:t>
      </w:r>
      <w:r>
        <w:rPr>
          <w:rFonts w:eastAsia="Calibri"/>
        </w:rPr>
        <w:t xml:space="preserve"> </w:t>
      </w:r>
      <w:r>
        <w:rPr>
          <w:rFonts w:eastAsia="Calibri"/>
        </w:rPr>
        <w:t>lengkap</w:t>
      </w:r>
      <w:r>
        <w:rPr>
          <w:rFonts w:eastAsia="Calibri"/>
        </w:rPr>
        <w:t xml:space="preserve"> </w:t>
      </w:r>
      <w:r>
        <w:rPr>
          <w:rFonts w:eastAsia="Calibri"/>
        </w:rPr>
        <w:t>responden</w:t>
      </w:r>
      <w:r>
        <w:rPr>
          <w:rFonts w:eastAsia="Calibri"/>
        </w:rPr>
        <w:t xml:space="preserve"> pada </w:t>
      </w:r>
      <w:r>
        <w:rPr>
          <w:rFonts w:eastAsia="Calibri"/>
        </w:rPr>
        <w:t>lembar-lembar</w:t>
      </w:r>
      <w:r>
        <w:rPr>
          <w:rFonts w:eastAsia="Calibri"/>
        </w:rPr>
        <w:t xml:space="preserve"> </w:t>
      </w:r>
      <w:r>
        <w:rPr>
          <w:rFonts w:eastAsia="Calibri"/>
        </w:rPr>
        <w:t>pengumpulan</w:t>
      </w:r>
      <w:r>
        <w:rPr>
          <w:rFonts w:eastAsia="Calibri"/>
        </w:rPr>
        <w:t xml:space="preserve"> data dan </w:t>
      </w:r>
      <w:r>
        <w:rPr>
          <w:rFonts w:eastAsia="Calibri"/>
        </w:rPr>
        <w:t>digantikan</w:t>
      </w:r>
      <w:r>
        <w:rPr>
          <w:rFonts w:eastAsia="Calibri"/>
        </w:rPr>
        <w:t xml:space="preserve"> </w:t>
      </w:r>
      <w:r>
        <w:rPr>
          <w:rFonts w:eastAsia="Calibri"/>
        </w:rPr>
        <w:t>dengan</w:t>
      </w:r>
      <w:r>
        <w:rPr>
          <w:rFonts w:eastAsia="Calibri"/>
        </w:rPr>
        <w:t xml:space="preserve"> </w:t>
      </w:r>
      <w:r>
        <w:rPr>
          <w:rFonts w:eastAsia="Calibri"/>
        </w:rPr>
        <w:t>kode</w:t>
      </w:r>
      <w:r>
        <w:rPr>
          <w:rFonts w:eastAsia="Calibri"/>
        </w:rPr>
        <w:t xml:space="preserve"> </w:t>
      </w:r>
      <w:r>
        <w:rPr>
          <w:rFonts w:eastAsia="Calibri"/>
        </w:rPr>
        <w:t>tertentu</w:t>
      </w:r>
      <w:r>
        <w:rPr>
          <w:rFonts w:eastAsia="Calibri"/>
        </w:rPr>
        <w:t xml:space="preserve"> </w:t>
      </w:r>
      <w:r>
        <w:rPr>
          <w:rFonts w:eastAsia="Calibri"/>
        </w:rPr>
        <w:t>sebagai</w:t>
      </w:r>
      <w:r>
        <w:rPr>
          <w:rFonts w:eastAsia="Calibri"/>
        </w:rPr>
        <w:t xml:space="preserve"> </w:t>
      </w:r>
      <w:r>
        <w:rPr>
          <w:rFonts w:eastAsia="Calibri"/>
        </w:rPr>
        <w:t>pengingat</w:t>
      </w:r>
      <w:r>
        <w:rPr>
          <w:rFonts w:eastAsia="Calibri"/>
        </w:rPr>
        <w:t xml:space="preserve"> </w:t>
      </w:r>
      <w:r>
        <w:rPr>
          <w:rFonts w:eastAsia="Calibri"/>
        </w:rPr>
        <w:t>responden</w:t>
      </w:r>
      <w:r>
        <w:rPr>
          <w:rFonts w:eastAsia="Calibri"/>
        </w:rPr>
        <w:t>.</w:t>
      </w:r>
    </w:p>
    <w:p>
      <w:pPr>
        <w:pStyle w:val="style0"/>
        <w:numPr>
          <w:ilvl w:val="0"/>
          <w:numId w:val="32"/>
        </w:numPr>
        <w:spacing w:lineRule="auto" w:line="480"/>
        <w:ind w:left="360"/>
        <w:jc w:val="both"/>
        <w:contextualSpacing/>
        <w:rPr>
          <w:rFonts w:eastAsia="Calibri"/>
        </w:rPr>
      </w:pPr>
      <w:r>
        <w:rPr>
          <w:rFonts w:eastAsia="Calibri"/>
        </w:rPr>
        <w:t>Kerahasiaan</w:t>
      </w:r>
      <w:r>
        <w:rPr>
          <w:rFonts w:eastAsia="Calibri"/>
        </w:rPr>
        <w:t xml:space="preserve"> </w:t>
      </w:r>
      <w:r>
        <w:rPr>
          <w:rFonts w:eastAsia="Calibri"/>
          <w:i/>
        </w:rPr>
        <w:t>(Confidentiality)</w:t>
      </w:r>
    </w:p>
    <w:p>
      <w:pPr>
        <w:pStyle w:val="style0"/>
        <w:spacing w:lineRule="auto" w:line="480"/>
        <w:ind w:firstLine="720"/>
        <w:jc w:val="both"/>
        <w:rPr>
          <w:rFonts w:eastAsia="Calibri"/>
        </w:rPr>
      </w:pPr>
      <w:r>
        <w:rPr>
          <w:rFonts w:eastAsia="Calibri"/>
        </w:rPr>
        <w:t>Kerahasian</w:t>
      </w:r>
      <w:r>
        <w:rPr>
          <w:rFonts w:eastAsia="Calibri"/>
        </w:rPr>
        <w:t xml:space="preserve"> </w:t>
      </w:r>
      <w:r>
        <w:rPr>
          <w:rFonts w:eastAsia="Calibri"/>
        </w:rPr>
        <w:t>merupakan</w:t>
      </w:r>
      <w:r>
        <w:rPr>
          <w:rFonts w:eastAsia="Calibri"/>
        </w:rPr>
        <w:t xml:space="preserve"> </w:t>
      </w:r>
      <w:r>
        <w:rPr>
          <w:rFonts w:eastAsia="Calibri"/>
        </w:rPr>
        <w:t>tindakan</w:t>
      </w:r>
      <w:r>
        <w:rPr>
          <w:rFonts w:eastAsia="Calibri"/>
        </w:rPr>
        <w:t xml:space="preserve"> </w:t>
      </w:r>
      <w:r>
        <w:rPr>
          <w:rFonts w:eastAsia="Calibri"/>
        </w:rPr>
        <w:t>menutupi</w:t>
      </w:r>
      <w:r>
        <w:rPr>
          <w:rFonts w:eastAsia="Calibri"/>
        </w:rPr>
        <w:t xml:space="preserve"> </w:t>
      </w:r>
      <w:r>
        <w:rPr>
          <w:rFonts w:eastAsia="Calibri"/>
        </w:rPr>
        <w:t>identitas</w:t>
      </w:r>
      <w:r>
        <w:rPr>
          <w:rFonts w:eastAsia="Calibri"/>
        </w:rPr>
        <w:t xml:space="preserve"> </w:t>
      </w:r>
      <w:r>
        <w:rPr>
          <w:rFonts w:eastAsia="Calibri"/>
        </w:rPr>
        <w:t>serta</w:t>
      </w:r>
      <w:r>
        <w:rPr>
          <w:rFonts w:eastAsia="Calibri"/>
        </w:rPr>
        <w:t xml:space="preserve"> </w:t>
      </w:r>
      <w:r>
        <w:rPr>
          <w:rFonts w:eastAsia="Calibri"/>
        </w:rPr>
        <w:t>informasi</w:t>
      </w:r>
      <w:r>
        <w:rPr>
          <w:rFonts w:eastAsia="Calibri"/>
        </w:rPr>
        <w:t xml:space="preserve"> yang </w:t>
      </w:r>
      <w:r>
        <w:rPr>
          <w:rFonts w:eastAsia="Calibri"/>
        </w:rPr>
        <w:t>diberikan</w:t>
      </w:r>
      <w:r>
        <w:rPr>
          <w:rFonts w:eastAsia="Calibri"/>
        </w:rPr>
        <w:t xml:space="preserve"> </w:t>
      </w:r>
      <w:r>
        <w:rPr>
          <w:rFonts w:eastAsia="Calibri"/>
        </w:rPr>
        <w:t>maupun</w:t>
      </w:r>
      <w:r>
        <w:rPr>
          <w:rFonts w:eastAsia="Calibri"/>
        </w:rPr>
        <w:t xml:space="preserve"> </w:t>
      </w:r>
      <w:r>
        <w:rPr>
          <w:rFonts w:eastAsia="Calibri"/>
        </w:rPr>
        <w:t>didapat</w:t>
      </w:r>
      <w:r>
        <w:rPr>
          <w:rFonts w:eastAsia="Calibri"/>
        </w:rPr>
        <w:t xml:space="preserve"> </w:t>
      </w:r>
      <w:r>
        <w:rPr>
          <w:rFonts w:eastAsia="Calibri"/>
        </w:rPr>
        <w:t>dari</w:t>
      </w:r>
      <w:r>
        <w:rPr>
          <w:rFonts w:eastAsia="Calibri"/>
        </w:rPr>
        <w:t xml:space="preserve"> </w:t>
      </w:r>
      <w:r>
        <w:rPr>
          <w:rFonts w:eastAsia="Calibri"/>
        </w:rPr>
        <w:t>responden.Dalam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kerahasiaan</w:t>
      </w:r>
      <w:r>
        <w:rPr>
          <w:rFonts w:eastAsia="Calibri"/>
        </w:rPr>
        <w:t xml:space="preserve"> </w:t>
      </w:r>
      <w:r>
        <w:rPr>
          <w:rFonts w:eastAsia="Calibri"/>
        </w:rPr>
        <w:t>dilakukan</w:t>
      </w:r>
      <w:r>
        <w:rPr>
          <w:rFonts w:eastAsia="Calibri"/>
        </w:rPr>
        <w:t xml:space="preserve"> </w:t>
      </w:r>
      <w:r>
        <w:rPr>
          <w:rFonts w:eastAsia="Calibri"/>
        </w:rPr>
        <w:t>dengan</w:t>
      </w:r>
      <w:r>
        <w:rPr>
          <w:rFonts w:eastAsia="Calibri"/>
        </w:rPr>
        <w:t xml:space="preserve"> </w:t>
      </w:r>
      <w:r>
        <w:rPr>
          <w:rFonts w:eastAsia="Calibri"/>
        </w:rPr>
        <w:t>hanya</w:t>
      </w:r>
      <w:r>
        <w:rPr>
          <w:rFonts w:eastAsia="Calibri"/>
        </w:rPr>
        <w:t xml:space="preserve"> </w:t>
      </w:r>
      <w:r>
        <w:rPr>
          <w:rFonts w:eastAsia="Calibri"/>
        </w:rPr>
        <w:t>melaporkan</w:t>
      </w:r>
      <w:r>
        <w:rPr>
          <w:rFonts w:eastAsia="Calibri"/>
        </w:rPr>
        <w:t xml:space="preserve"> </w:t>
      </w:r>
      <w:r>
        <w:rPr>
          <w:rFonts w:eastAsia="Calibri"/>
        </w:rPr>
        <w:t>kelompok</w:t>
      </w:r>
      <w:r>
        <w:rPr>
          <w:rFonts w:eastAsia="Calibri"/>
        </w:rPr>
        <w:t xml:space="preserve"> data </w:t>
      </w:r>
      <w:r>
        <w:rPr>
          <w:rFonts w:eastAsia="Calibri"/>
        </w:rPr>
        <w:t>tertentu</w:t>
      </w:r>
      <w:r>
        <w:rPr>
          <w:rFonts w:eastAsia="Calibri"/>
        </w:rPr>
        <w:t xml:space="preserve"> </w:t>
      </w:r>
      <w:r>
        <w:rPr>
          <w:rFonts w:eastAsia="Calibri"/>
        </w:rPr>
        <w:t>dari</w:t>
      </w:r>
      <w:r>
        <w:rPr>
          <w:rFonts w:eastAsia="Calibri"/>
        </w:rPr>
        <w:t xml:space="preserve"> </w:t>
      </w:r>
      <w:r>
        <w:rPr>
          <w:rFonts w:eastAsia="Calibri"/>
        </w:rPr>
        <w:t>hasil</w:t>
      </w:r>
      <w:r>
        <w:rPr>
          <w:rFonts w:eastAsia="Calibri"/>
        </w:rPr>
        <w:t xml:space="preserve"> </w:t>
      </w:r>
      <w:r>
        <w:rPr>
          <w:rFonts w:eastAsia="Calibri"/>
        </w:rPr>
        <w:t>penelitian</w:t>
      </w:r>
      <w:r>
        <w:rPr>
          <w:rFonts w:eastAsia="Calibri"/>
        </w:rPr>
        <w:t>.</w:t>
      </w:r>
    </w:p>
    <w:p>
      <w:pPr>
        <w:pStyle w:val="style0"/>
        <w:numPr>
          <w:ilvl w:val="0"/>
          <w:numId w:val="32"/>
        </w:numPr>
        <w:spacing w:lineRule="auto" w:line="480"/>
        <w:ind w:left="360"/>
        <w:contextualSpacing/>
        <w:rPr>
          <w:rFonts w:eastAsia="Calibri"/>
        </w:rPr>
      </w:pPr>
      <w:r>
        <w:rPr>
          <w:rFonts w:eastAsia="Calibri"/>
        </w:rPr>
        <w:t>Keadilan</w:t>
      </w:r>
      <w:r>
        <w:rPr>
          <w:rFonts w:eastAsia="Calibri"/>
        </w:rPr>
        <w:t xml:space="preserve"> </w:t>
      </w:r>
      <w:r>
        <w:rPr>
          <w:rFonts w:eastAsia="Calibri"/>
          <w:i/>
        </w:rPr>
        <w:t>(Justice)</w:t>
      </w:r>
    </w:p>
    <w:p>
      <w:pPr>
        <w:pStyle w:val="style0"/>
        <w:spacing w:lineRule="auto" w:line="480"/>
        <w:ind w:firstLine="720"/>
        <w:jc w:val="both"/>
        <w:rPr>
          <w:rFonts w:eastAsia="Calibri"/>
          <w:i/>
          <w:lang w:val="id-ID"/>
        </w:rPr>
      </w:pPr>
      <w:r>
        <w:rPr>
          <w:rFonts w:eastAsia="Calibri"/>
        </w:rPr>
        <w:t>Seluruh</w:t>
      </w:r>
      <w:r>
        <w:rPr>
          <w:rFonts w:eastAsia="Calibri"/>
        </w:rPr>
        <w:t xml:space="preserve"> </w:t>
      </w:r>
      <w:r>
        <w:rPr>
          <w:rFonts w:eastAsia="Calibri"/>
        </w:rPr>
        <w:t>responden</w:t>
      </w:r>
      <w:r>
        <w:rPr>
          <w:rFonts w:eastAsia="Calibri"/>
        </w:rPr>
        <w:t xml:space="preserve"> </w:t>
      </w:r>
      <w:r>
        <w:rPr>
          <w:rFonts w:eastAsia="Calibri"/>
        </w:rPr>
        <w:t>mendapat</w:t>
      </w:r>
      <w:r>
        <w:rPr>
          <w:rFonts w:eastAsia="Calibri"/>
        </w:rPr>
        <w:t xml:space="preserve"> </w:t>
      </w:r>
      <w:r>
        <w:rPr>
          <w:rFonts w:eastAsia="Calibri"/>
        </w:rPr>
        <w:t>perlakuan</w:t>
      </w:r>
      <w:r>
        <w:rPr>
          <w:rFonts w:eastAsia="Calibri"/>
        </w:rPr>
        <w:t xml:space="preserve"> yang </w:t>
      </w:r>
      <w:r>
        <w:rPr>
          <w:rFonts w:eastAsia="Calibri"/>
        </w:rPr>
        <w:t>sama</w:t>
      </w:r>
      <w:r>
        <w:rPr>
          <w:rFonts w:eastAsia="Calibri"/>
        </w:rPr>
        <w:t xml:space="preserve"> </w:t>
      </w:r>
      <w:r>
        <w:rPr>
          <w:rFonts w:eastAsia="Calibri"/>
        </w:rPr>
        <w:t>berdasarkan</w:t>
      </w:r>
      <w:r>
        <w:rPr>
          <w:rFonts w:eastAsia="Calibri"/>
        </w:rPr>
        <w:t xml:space="preserve"> moral, </w:t>
      </w:r>
      <w:r>
        <w:rPr>
          <w:rFonts w:eastAsia="Calibri"/>
        </w:rPr>
        <w:t>martabat</w:t>
      </w:r>
      <w:r>
        <w:rPr>
          <w:rFonts w:eastAsia="Calibri"/>
        </w:rPr>
        <w:t xml:space="preserve"> dan </w:t>
      </w:r>
      <w:r>
        <w:rPr>
          <w:rFonts w:eastAsia="Calibri"/>
        </w:rPr>
        <w:t>hak</w:t>
      </w:r>
      <w:r>
        <w:rPr>
          <w:rFonts w:eastAsia="Calibri"/>
        </w:rPr>
        <w:t xml:space="preserve"> </w:t>
      </w:r>
      <w:r>
        <w:rPr>
          <w:rFonts w:eastAsia="Calibri"/>
        </w:rPr>
        <w:t>asasi</w:t>
      </w:r>
      <w:r>
        <w:rPr>
          <w:rFonts w:eastAsia="Calibri"/>
        </w:rPr>
        <w:t xml:space="preserve"> </w:t>
      </w:r>
      <w:r>
        <w:rPr>
          <w:rFonts w:eastAsia="Calibri"/>
        </w:rPr>
        <w:t>manusia</w:t>
      </w:r>
      <w:r>
        <w:rPr>
          <w:rFonts w:eastAsia="Calibri"/>
        </w:rPr>
        <w:t xml:space="preserve">. </w:t>
      </w:r>
      <w:r>
        <w:rPr>
          <w:rFonts w:eastAsia="Calibri"/>
        </w:rPr>
        <w:t>Selama</w:t>
      </w:r>
      <w:r>
        <w:rPr>
          <w:rFonts w:eastAsia="Calibri"/>
        </w:rPr>
        <w:t xml:space="preserve"> </w:t>
      </w:r>
      <w:r>
        <w:rPr>
          <w:rFonts w:eastAsia="Calibri"/>
        </w:rPr>
        <w:t>penelitian</w:t>
      </w:r>
      <w:r>
        <w:rPr>
          <w:rFonts w:eastAsia="Calibri"/>
        </w:rPr>
        <w:t xml:space="preserve"> </w:t>
      </w:r>
      <w:r>
        <w:rPr>
          <w:rFonts w:eastAsia="Calibri"/>
        </w:rPr>
        <w:t>dilakukan</w:t>
      </w:r>
      <w:r>
        <w:rPr>
          <w:rFonts w:eastAsia="Calibri"/>
        </w:rPr>
        <w:t xml:space="preserve"> </w:t>
      </w:r>
      <w:r>
        <w:rPr>
          <w:rFonts w:eastAsia="Calibri"/>
        </w:rPr>
        <w:t>responden</w:t>
      </w:r>
      <w:r>
        <w:rPr>
          <w:rFonts w:eastAsia="Calibri"/>
        </w:rPr>
        <w:t xml:space="preserve"> </w:t>
      </w:r>
      <w:r>
        <w:rPr>
          <w:rFonts w:eastAsia="Calibri"/>
        </w:rPr>
        <w:t>tidak</w:t>
      </w:r>
      <w:r>
        <w:rPr>
          <w:rFonts w:eastAsia="Calibri"/>
        </w:rPr>
        <w:t xml:space="preserve"> </w:t>
      </w:r>
      <w:r>
        <w:rPr>
          <w:rFonts w:eastAsia="Calibri"/>
        </w:rPr>
        <w:t>mengistimewakan</w:t>
      </w:r>
      <w:r>
        <w:rPr>
          <w:rFonts w:eastAsia="Calibri"/>
        </w:rPr>
        <w:t xml:space="preserve"> </w:t>
      </w:r>
      <w:r>
        <w:rPr>
          <w:rFonts w:eastAsia="Calibri"/>
        </w:rPr>
        <w:t>sebagaian</w:t>
      </w:r>
      <w:r>
        <w:rPr>
          <w:rFonts w:eastAsia="Calibri"/>
        </w:rPr>
        <w:t xml:space="preserve"> </w:t>
      </w:r>
      <w:r>
        <w:rPr>
          <w:rFonts w:eastAsia="Calibri"/>
        </w:rPr>
        <w:t>responden</w:t>
      </w:r>
      <w:r>
        <w:rPr>
          <w:rFonts w:eastAsia="Calibri"/>
        </w:rPr>
        <w:t xml:space="preserve"> </w:t>
      </w:r>
      <w:r>
        <w:rPr>
          <w:rFonts w:eastAsia="Calibri"/>
        </w:rPr>
        <w:t>dengan</w:t>
      </w:r>
      <w:r>
        <w:rPr>
          <w:rFonts w:eastAsia="Calibri"/>
        </w:rPr>
        <w:t xml:space="preserve"> </w:t>
      </w:r>
      <w:r>
        <w:rPr>
          <w:rFonts w:eastAsia="Calibri"/>
        </w:rPr>
        <w:t>responden</w:t>
      </w:r>
      <w:r>
        <w:rPr>
          <w:rFonts w:eastAsia="Calibri"/>
        </w:rPr>
        <w:t xml:space="preserve"> yang </w:t>
      </w:r>
      <w:r>
        <w:rPr>
          <w:rFonts w:eastAsia="Calibri"/>
        </w:rPr>
        <w:t>lainnya</w:t>
      </w:r>
      <w:r>
        <w:rPr>
          <w:rFonts w:eastAsia="Calibri"/>
        </w:rPr>
        <w:t xml:space="preserve"> </w:t>
      </w:r>
      <w:r>
        <w:rPr>
          <w:rFonts w:eastAsia="Calibri"/>
        </w:rPr>
        <w:t>dengan</w:t>
      </w:r>
      <w:r>
        <w:rPr>
          <w:rFonts w:eastAsia="Calibri"/>
        </w:rPr>
        <w:t xml:space="preserve"> </w:t>
      </w:r>
      <w:r>
        <w:rPr>
          <w:rFonts w:eastAsia="Calibri"/>
        </w:rPr>
        <w:t>memberikan</w:t>
      </w:r>
      <w:r>
        <w:rPr>
          <w:rFonts w:eastAsia="Calibri"/>
        </w:rPr>
        <w:t xml:space="preserve"> </w:t>
      </w:r>
      <w:r>
        <w:rPr>
          <w:rFonts w:eastAsia="Calibri"/>
        </w:rPr>
        <w:t>perlakuan</w:t>
      </w:r>
      <w:r>
        <w:rPr>
          <w:rFonts w:eastAsia="Calibri"/>
        </w:rPr>
        <w:t xml:space="preserve"> yang </w:t>
      </w:r>
      <w:r>
        <w:rPr>
          <w:rFonts w:eastAsia="Calibri"/>
        </w:rPr>
        <w:t>sama.kemanfaatan</w:t>
      </w:r>
      <w:r>
        <w:rPr>
          <w:rFonts w:eastAsia="Calibri"/>
        </w:rPr>
        <w:t xml:space="preserve"> </w:t>
      </w:r>
      <w:r>
        <w:rPr>
          <w:rFonts w:eastAsia="Calibri"/>
          <w:i/>
        </w:rPr>
        <w:t>(</w:t>
      </w:r>
      <w:r>
        <w:rPr>
          <w:rFonts w:eastAsia="Calibri"/>
          <w:i/>
        </w:rPr>
        <w:t>Beneficiency</w:t>
      </w:r>
      <w:r>
        <w:rPr>
          <w:rFonts w:eastAsia="Calibri"/>
          <w:i/>
        </w:rPr>
        <w:t>)</w:t>
      </w:r>
    </w:p>
    <w:p>
      <w:pPr>
        <w:pStyle w:val="style0"/>
        <w:numPr>
          <w:ilvl w:val="0"/>
          <w:numId w:val="32"/>
        </w:numPr>
        <w:spacing w:lineRule="auto" w:line="480"/>
        <w:ind w:left="360"/>
        <w:jc w:val="both"/>
        <w:contextualSpacing/>
        <w:rPr>
          <w:rFonts w:eastAsia="Calibri"/>
          <w:i/>
        </w:rPr>
      </w:pPr>
      <w:r>
        <w:rPr>
          <w:rFonts w:eastAsia="Calibri"/>
        </w:rPr>
        <w:t>Kemanfaatan</w:t>
      </w:r>
      <w:r>
        <w:rPr>
          <w:rFonts w:eastAsia="Calibri"/>
        </w:rPr>
        <w:t xml:space="preserve"> (</w:t>
      </w:r>
      <w:r>
        <w:rPr>
          <w:rFonts w:eastAsia="Calibri"/>
          <w:i/>
        </w:rPr>
        <w:t>Beneficiency</w:t>
      </w:r>
      <w:r>
        <w:rPr>
          <w:rFonts w:eastAsia="Calibri"/>
          <w:i/>
        </w:rPr>
        <w:t>)</w:t>
      </w:r>
    </w:p>
    <w:p>
      <w:pPr>
        <w:pStyle w:val="style0"/>
        <w:tabs>
          <w:tab w:val="left" w:leader="none" w:pos="426"/>
        </w:tabs>
        <w:spacing w:lineRule="auto" w:line="480"/>
        <w:jc w:val="both"/>
        <w:rPr>
          <w:rFonts w:eastAsia="Calibri"/>
          <w:lang w:val="id-ID"/>
        </w:rPr>
      </w:pPr>
      <w:r>
        <w:rPr>
          <w:rFonts w:eastAsia="Calibri"/>
          <w:lang w:val="id-ID"/>
        </w:rPr>
        <w:tab/>
      </w:r>
      <w:r>
        <w:rPr>
          <w:rFonts w:eastAsia="Calibri"/>
          <w:lang w:val="id-ID"/>
        </w:rPr>
        <w:tab/>
      </w:r>
      <w:r>
        <w:rPr>
          <w:rFonts w:eastAsia="Calibri"/>
          <w:lang w:val="id-ID"/>
        </w:rPr>
        <w:t>M</w:t>
      </w:r>
      <w:r>
        <w:rPr>
          <w:rFonts w:eastAsia="Calibri"/>
        </w:rPr>
        <w:t>erupakan</w:t>
      </w:r>
      <w:r>
        <w:rPr>
          <w:rFonts w:eastAsia="Calibri"/>
        </w:rPr>
        <w:t xml:space="preserve"> </w:t>
      </w:r>
      <w:r>
        <w:rPr>
          <w:rFonts w:eastAsia="Calibri"/>
        </w:rPr>
        <w:t>kemanfaatan</w:t>
      </w:r>
      <w:r>
        <w:rPr>
          <w:rFonts w:eastAsia="Calibri"/>
        </w:rPr>
        <w:t xml:space="preserve"> yang </w:t>
      </w:r>
      <w:r>
        <w:rPr>
          <w:rFonts w:eastAsia="Calibri"/>
        </w:rPr>
        <w:t>didapat</w:t>
      </w:r>
      <w:r>
        <w:rPr>
          <w:rFonts w:eastAsia="Calibri"/>
        </w:rPr>
        <w:t xml:space="preserve"> </w:t>
      </w:r>
      <w:r>
        <w:rPr>
          <w:rFonts w:eastAsia="Calibri"/>
        </w:rPr>
        <w:t>hari</w:t>
      </w:r>
      <w:r>
        <w:rPr>
          <w:rFonts w:eastAsia="Calibri"/>
        </w:rPr>
        <w:t xml:space="preserve"> </w:t>
      </w:r>
      <w:r>
        <w:rPr>
          <w:rFonts w:eastAsia="Calibri"/>
        </w:rPr>
        <w:t>penelitian.Setiap</w:t>
      </w:r>
      <w:r>
        <w:rPr>
          <w:rFonts w:eastAsia="Calibri"/>
        </w:rPr>
        <w:t xml:space="preserve"> </w:t>
      </w:r>
      <w:r>
        <w:rPr>
          <w:rFonts w:eastAsia="Calibri"/>
        </w:rPr>
        <w:t>penelitian</w:t>
      </w:r>
      <w:r>
        <w:rPr>
          <w:rFonts w:eastAsia="Calibri"/>
        </w:rPr>
        <w:t xml:space="preserve"> </w:t>
      </w:r>
      <w:r>
        <w:rPr>
          <w:rFonts w:eastAsia="Calibri"/>
        </w:rPr>
        <w:t>diharapkan</w:t>
      </w:r>
      <w:r>
        <w:rPr>
          <w:rFonts w:eastAsia="Calibri"/>
        </w:rPr>
        <w:t xml:space="preserve"> </w:t>
      </w:r>
      <w:r>
        <w:rPr>
          <w:rFonts w:eastAsia="Calibri"/>
        </w:rPr>
        <w:t>memiliki</w:t>
      </w:r>
      <w:r>
        <w:rPr>
          <w:rFonts w:eastAsia="Calibri"/>
        </w:rPr>
        <w:t xml:space="preserve"> </w:t>
      </w:r>
      <w:r>
        <w:rPr>
          <w:rFonts w:eastAsia="Calibri"/>
        </w:rPr>
        <w:t>manfaat</w:t>
      </w:r>
      <w:r>
        <w:rPr>
          <w:rFonts w:eastAsia="Calibri"/>
        </w:rPr>
        <w:t xml:space="preserve"> </w:t>
      </w:r>
      <w:r>
        <w:rPr>
          <w:rFonts w:eastAsia="Calibri"/>
        </w:rPr>
        <w:t>dalam</w:t>
      </w:r>
      <w:r>
        <w:rPr>
          <w:rFonts w:eastAsia="Calibri"/>
        </w:rPr>
        <w:t xml:space="preserve"> </w:t>
      </w:r>
      <w:r>
        <w:rPr>
          <w:rFonts w:eastAsia="Calibri"/>
        </w:rPr>
        <w:t>hasilnya</w:t>
      </w:r>
      <w:r>
        <w:rPr>
          <w:rFonts w:eastAsia="Calibri"/>
        </w:rPr>
        <w:t xml:space="preserve"> </w:t>
      </w:r>
      <w:r>
        <w:rPr>
          <w:rFonts w:eastAsia="Calibri"/>
        </w:rPr>
        <w:t>sehingga</w:t>
      </w:r>
      <w:r>
        <w:rPr>
          <w:rFonts w:eastAsia="Calibri"/>
        </w:rPr>
        <w:t xml:space="preserve"> </w:t>
      </w:r>
      <w:r>
        <w:rPr>
          <w:rFonts w:eastAsia="Calibri"/>
        </w:rPr>
        <w:t>peneliti</w:t>
      </w:r>
      <w:r>
        <w:rPr>
          <w:rFonts w:eastAsia="Calibri"/>
        </w:rPr>
        <w:t xml:space="preserve"> </w:t>
      </w:r>
      <w:r>
        <w:rPr>
          <w:rFonts w:eastAsia="Calibri"/>
        </w:rPr>
        <w:t>berusaha</w:t>
      </w:r>
      <w:r>
        <w:rPr>
          <w:rFonts w:eastAsia="Calibri"/>
        </w:rPr>
        <w:t xml:space="preserve"> agar </w:t>
      </w:r>
      <w:r>
        <w:rPr>
          <w:rFonts w:eastAsia="Calibri"/>
        </w:rPr>
        <w:t>hasil</w:t>
      </w:r>
      <w:r>
        <w:rPr>
          <w:rFonts w:eastAsia="Calibri"/>
        </w:rPr>
        <w:t xml:space="preserve"> </w:t>
      </w:r>
      <w:r>
        <w:rPr>
          <w:rFonts w:eastAsia="Calibri"/>
        </w:rPr>
        <w:t>penelitian</w:t>
      </w:r>
      <w:r>
        <w:rPr>
          <w:rFonts w:eastAsia="Calibri"/>
        </w:rPr>
        <w:t xml:space="preserve"> </w:t>
      </w:r>
      <w:r>
        <w:rPr>
          <w:rFonts w:eastAsia="Calibri"/>
        </w:rPr>
        <w:t>bermanfaat</w:t>
      </w:r>
      <w:r>
        <w:rPr>
          <w:rFonts w:eastAsia="Calibri"/>
        </w:rPr>
        <w:t xml:space="preserve"> </w:t>
      </w:r>
      <w:r>
        <w:rPr>
          <w:rFonts w:eastAsia="Calibri"/>
        </w:rPr>
        <w:t>semaksimal</w:t>
      </w:r>
      <w:r>
        <w:rPr>
          <w:rFonts w:eastAsia="Calibri"/>
        </w:rPr>
        <w:t xml:space="preserve"> </w:t>
      </w:r>
      <w:r>
        <w:rPr>
          <w:rFonts w:eastAsia="Calibri"/>
        </w:rPr>
        <w:t>mungkin</w:t>
      </w:r>
      <w:r>
        <w:rPr>
          <w:rFonts w:eastAsia="Calibri"/>
        </w:rPr>
        <w:t xml:space="preserve"> </w:t>
      </w:r>
      <w:r>
        <w:rPr>
          <w:rFonts w:eastAsia="Calibri"/>
        </w:rPr>
        <w:t>bagi</w:t>
      </w:r>
      <w:r>
        <w:rPr>
          <w:rFonts w:eastAsia="Calibri"/>
        </w:rPr>
        <w:t xml:space="preserve"> </w:t>
      </w:r>
      <w:r>
        <w:rPr>
          <w:rFonts w:eastAsia="Calibri"/>
        </w:rPr>
        <w:t>masyarakat</w:t>
      </w:r>
      <w:r>
        <w:rPr>
          <w:rFonts w:eastAsia="Calibri"/>
        </w:rPr>
        <w:t xml:space="preserve"> yang </w:t>
      </w:r>
      <w:r>
        <w:rPr>
          <w:rFonts w:eastAsia="Calibri"/>
        </w:rPr>
        <w:t>bersedia</w:t>
      </w:r>
      <w:r>
        <w:rPr>
          <w:rFonts w:eastAsia="Calibri"/>
        </w:rPr>
        <w:t xml:space="preserve"> </w:t>
      </w:r>
      <w:r>
        <w:rPr>
          <w:rFonts w:eastAsia="Calibri"/>
        </w:rPr>
        <w:t>menjadi</w:t>
      </w:r>
      <w:r>
        <w:rPr>
          <w:rFonts w:eastAsia="Calibri"/>
        </w:rPr>
        <w:t xml:space="preserve"> </w:t>
      </w:r>
      <w:r>
        <w:rPr>
          <w:rFonts w:eastAsia="Calibri"/>
        </w:rPr>
        <w:t>responden.Dalam</w:t>
      </w:r>
      <w:r>
        <w:rPr>
          <w:rFonts w:eastAsia="Calibri"/>
        </w:rPr>
        <w:t xml:space="preserve"> </w:t>
      </w:r>
      <w:r>
        <w:rPr>
          <w:rFonts w:eastAsia="Calibri"/>
        </w:rPr>
        <w:t>penelitian</w:t>
      </w:r>
      <w:r>
        <w:rPr>
          <w:rFonts w:eastAsia="Calibri"/>
        </w:rPr>
        <w:t xml:space="preserve"> </w:t>
      </w:r>
      <w:r>
        <w:rPr>
          <w:rFonts w:eastAsia="Calibri"/>
        </w:rPr>
        <w:t>ini</w:t>
      </w:r>
      <w:r>
        <w:rPr>
          <w:rFonts w:eastAsia="Calibri"/>
        </w:rPr>
        <w:t xml:space="preserve"> </w:t>
      </w:r>
      <w:r>
        <w:rPr>
          <w:rFonts w:eastAsia="Calibri"/>
        </w:rPr>
        <w:t>manfaat</w:t>
      </w:r>
      <w:r>
        <w:rPr>
          <w:rFonts w:eastAsia="Calibri"/>
        </w:rPr>
        <w:t xml:space="preserve"> yang </w:t>
      </w:r>
      <w:r>
        <w:rPr>
          <w:rFonts w:eastAsia="Calibri"/>
        </w:rPr>
        <w:t>didapat</w:t>
      </w:r>
      <w:r>
        <w:rPr>
          <w:rFonts w:eastAsia="Calibri"/>
        </w:rPr>
        <w:t xml:space="preserve"> </w:t>
      </w:r>
      <w:r>
        <w:rPr>
          <w:rFonts w:eastAsia="Calibri"/>
        </w:rPr>
        <w:t>beupa</w:t>
      </w:r>
      <w:r>
        <w:rPr>
          <w:rFonts w:eastAsia="Calibri"/>
        </w:rPr>
        <w:t xml:space="preserve"> </w:t>
      </w:r>
      <w:r>
        <w:rPr>
          <w:rFonts w:eastAsia="Calibri"/>
        </w:rPr>
        <w:t>tindakan</w:t>
      </w:r>
      <w:r>
        <w:rPr>
          <w:rFonts w:eastAsia="Calibri"/>
        </w:rPr>
        <w:t xml:space="preserve"> </w:t>
      </w:r>
      <w:r>
        <w:rPr>
          <w:rFonts w:eastAsia="Calibri"/>
        </w:rPr>
        <w:t xml:space="preserve">alternative </w:t>
      </w:r>
      <w:r>
        <w:rPr>
          <w:rFonts w:eastAsia="Calibri"/>
        </w:rPr>
        <w:t>untuk</w:t>
      </w:r>
      <w:r>
        <w:rPr>
          <w:rFonts w:eastAsia="Calibri"/>
        </w:rPr>
        <w:t xml:space="preserve"> </w:t>
      </w:r>
      <w:r>
        <w:rPr>
          <w:rFonts w:eastAsia="Calibri"/>
        </w:rPr>
        <w:t>menangani</w:t>
      </w:r>
      <w:r>
        <w:rPr>
          <w:rFonts w:eastAsia="Calibri"/>
        </w:rPr>
        <w:t xml:space="preserve"> </w:t>
      </w:r>
      <w:r>
        <w:rPr>
          <w:rFonts w:eastAsia="Calibri"/>
        </w:rPr>
        <w:t>hipertensi</w:t>
      </w:r>
      <w:r>
        <w:rPr>
          <w:rFonts w:eastAsia="Calibri"/>
        </w:rPr>
        <w:t xml:space="preserve"> </w:t>
      </w:r>
      <w:r>
        <w:rPr>
          <w:rFonts w:eastAsia="Calibri"/>
        </w:rPr>
        <w:t>dengsn</w:t>
      </w:r>
      <w:r>
        <w:rPr>
          <w:rFonts w:eastAsia="Calibri"/>
        </w:rPr>
        <w:t xml:space="preserve"> </w:t>
      </w:r>
      <w:r>
        <w:rPr>
          <w:rFonts w:eastAsia="Calibri"/>
        </w:rPr>
        <w:t>men</w:t>
      </w:r>
      <w:r>
        <w:rPr>
          <w:rFonts w:eastAsia="Calibri"/>
        </w:rPr>
        <w:t>jaga</w:t>
      </w:r>
      <w:r>
        <w:rPr>
          <w:rFonts w:eastAsia="Calibri"/>
        </w:rPr>
        <w:t xml:space="preserve"> </w:t>
      </w:r>
      <w:r>
        <w:rPr>
          <w:rFonts w:eastAsia="Calibri"/>
        </w:rPr>
        <w:t>tekanan</w:t>
      </w:r>
      <w:r>
        <w:rPr>
          <w:rFonts w:eastAsia="Calibri"/>
        </w:rPr>
        <w:t xml:space="preserve"> </w:t>
      </w:r>
      <w:r>
        <w:rPr>
          <w:rFonts w:eastAsia="Calibri"/>
        </w:rPr>
        <w:t>darah</w:t>
      </w:r>
      <w:r>
        <w:rPr>
          <w:rFonts w:eastAsia="Calibri"/>
        </w:rPr>
        <w:t xml:space="preserve"> </w:t>
      </w:r>
      <w:r>
        <w:rPr>
          <w:rFonts w:eastAsia="Calibri"/>
        </w:rPr>
        <w:t>tetap</w:t>
      </w:r>
      <w:r>
        <w:rPr>
          <w:rFonts w:eastAsia="Calibri"/>
        </w:rPr>
        <w:t xml:space="preserve"> normal</w:t>
      </w: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center"/>
        <w:rPr>
          <w:rFonts w:eastAsia="Calibri"/>
          <w:b/>
          <w:lang w:val="id-ID"/>
        </w:rPr>
      </w:pPr>
      <w:r>
        <w:rPr>
          <w:rFonts w:eastAsia="Calibri"/>
          <w:b/>
          <w:lang w:val="id-ID"/>
        </w:rPr>
        <w:t>BAB 5</w:t>
      </w:r>
    </w:p>
    <w:p>
      <w:pPr>
        <w:pStyle w:val="style0"/>
        <w:tabs>
          <w:tab w:val="left" w:leader="none" w:pos="426"/>
        </w:tabs>
        <w:spacing w:lineRule="auto" w:line="480"/>
        <w:jc w:val="center"/>
        <w:rPr>
          <w:rFonts w:eastAsia="Calibri"/>
          <w:b/>
          <w:lang w:val="id-ID"/>
        </w:rPr>
      </w:pPr>
      <w:r>
        <w:rPr>
          <w:rFonts w:eastAsia="Calibri"/>
          <w:b/>
          <w:lang w:val="id-ID"/>
        </w:rPr>
        <w:t>HASIL DAN PEMBAHASAN</w:t>
      </w:r>
    </w:p>
    <w:p>
      <w:pPr>
        <w:pStyle w:val="style0"/>
        <w:tabs>
          <w:tab w:val="left" w:leader="none" w:pos="426"/>
        </w:tabs>
        <w:spacing w:lineRule="auto" w:line="480"/>
        <w:jc w:val="center"/>
        <w:rPr>
          <w:rFonts w:eastAsia="Calibri"/>
          <w:b/>
          <w:lang w:val="id-ID"/>
        </w:rPr>
      </w:pPr>
    </w:p>
    <w:p>
      <w:pPr>
        <w:pStyle w:val="style0"/>
        <w:tabs>
          <w:tab w:val="left" w:leader="none" w:pos="426"/>
        </w:tabs>
        <w:spacing w:lineRule="auto" w:line="480"/>
        <w:rPr>
          <w:rFonts w:eastAsia="Calibri"/>
          <w:lang w:val="id-ID"/>
        </w:rPr>
      </w:pPr>
      <w:r>
        <w:rPr>
          <w:rFonts w:eastAsia="Calibri"/>
          <w:lang w:val="id-ID"/>
        </w:rPr>
        <w:t xml:space="preserve">Pada bab ini dipaparkan deskripsi mengenai hasil penelitian dan pembahsan sesuai dengan tujun penelitian. </w:t>
      </w:r>
      <w:r>
        <w:rPr>
          <w:rFonts w:eastAsia="Calibri"/>
          <w:lang w:val="id-ID"/>
        </w:rPr>
        <w:t>Penyajian data terdiri dari gambaran umum lokasi penelitian, dan data umum (karakteristik responden), dan data khusus (variabel penelitian). Gambaran umum lokasi penelitian menampilkan deskripsi mengenai VK IGD RSPAL Dr. Ramelan Surabaya sebagai lokasi pengambilan data. Data umum menampilkan karakteristik usia , pendidikan terakhir, dan pekerjaan. Data khusus menampilkan dukungan suami dan tingkat kecemasan ibu hamil.Hasil Penelitian yang didapatkan kemudian dibahas dengan mengacu pada tujuan dan landasan teori di bab 2.</w:t>
      </w:r>
    </w:p>
    <w:p>
      <w:pPr>
        <w:pStyle w:val="style0"/>
        <w:tabs>
          <w:tab w:val="left" w:leader="none" w:pos="426"/>
        </w:tabs>
        <w:spacing w:lineRule="auto" w:line="480"/>
        <w:rPr>
          <w:rFonts w:eastAsia="Calibri"/>
          <w:lang w:val="id-ID"/>
        </w:rPr>
      </w:pPr>
    </w:p>
    <w:p>
      <w:pPr>
        <w:pStyle w:val="style179"/>
        <w:numPr>
          <w:ilvl w:val="1"/>
          <w:numId w:val="32"/>
        </w:numPr>
        <w:spacing w:lineRule="auto" w:line="480"/>
        <w:ind w:left="426"/>
        <w:rPr>
          <w:rFonts w:ascii="Times New Roman" w:cs="Times New Roman" w:eastAsia="Calibri" w:hAnsi="Times New Roman"/>
          <w:b/>
          <w:sz w:val="24"/>
          <w:lang w:val="id-ID"/>
        </w:rPr>
      </w:pPr>
      <w:r>
        <w:rPr>
          <w:rFonts w:ascii="Times New Roman" w:cs="Times New Roman" w:eastAsia="Calibri" w:hAnsi="Times New Roman"/>
          <w:b/>
          <w:sz w:val="24"/>
          <w:lang w:val="id-ID"/>
        </w:rPr>
        <w:t>Hasil Penelitian</w:t>
      </w:r>
    </w:p>
    <w:p>
      <w:pPr>
        <w:pStyle w:val="style179"/>
        <w:numPr>
          <w:ilvl w:val="2"/>
          <w:numId w:val="32"/>
        </w:numPr>
        <w:spacing w:lineRule="auto" w:line="480"/>
        <w:ind w:left="709"/>
        <w:rPr>
          <w:rFonts w:ascii="Times New Roman" w:cs="Times New Roman" w:eastAsia="Calibri" w:hAnsi="Times New Roman"/>
          <w:sz w:val="24"/>
          <w:lang w:val="id-ID"/>
        </w:rPr>
      </w:pPr>
      <w:r>
        <w:rPr>
          <w:rFonts w:ascii="Times New Roman" w:cs="Times New Roman" w:eastAsia="Calibri" w:hAnsi="Times New Roman"/>
          <w:sz w:val="24"/>
          <w:lang w:val="id-ID"/>
        </w:rPr>
        <w:t>Gambaran Lokasi Penelitian</w:t>
      </w:r>
    </w:p>
    <w:p>
      <w:pPr>
        <w:pStyle w:val="style179"/>
        <w:spacing w:lineRule="auto" w:line="480"/>
        <w:ind w:left="0" w:firstLine="709"/>
        <w:jc w:val="both"/>
        <w:rPr>
          <w:rFonts w:ascii="Times New Roman" w:cs="Times New Roman" w:eastAsia="Calibri" w:hAnsi="Times New Roman"/>
          <w:iCs/>
          <w:sz w:val="24"/>
          <w:szCs w:val="24"/>
          <w:lang w:val="id-ID"/>
        </w:rPr>
      </w:pPr>
      <w:r>
        <w:rPr>
          <w:rFonts w:ascii="Times New Roman" w:cs="Times New Roman" w:eastAsia="Calibri" w:hAnsi="Times New Roman"/>
          <w:sz w:val="24"/>
          <w:szCs w:val="24"/>
          <w:lang w:val="id-ID"/>
        </w:rPr>
        <w:t>Penelitian ini dilakukan di Ruang VK IGD RSPAL Dr. Ramelan Surabaya yang beralamat di Jl. Gadung no. 1 Jagir, Wonokromo, Surabaya.</w:t>
      </w:r>
      <w:r>
        <w:rPr>
          <w:rFonts w:ascii="Times New Roman" w:cs="Times New Roman" w:eastAsia="Calibri" w:hAnsi="Times New Roman"/>
          <w:sz w:val="24"/>
          <w:szCs w:val="24"/>
          <w:lang w:val="id-ID"/>
        </w:rPr>
        <w:t xml:space="preserve">RSPAL Dr. Ramelan Surabaya adalah Rumah sakit </w:t>
      </w:r>
      <w:r>
        <w:rPr>
          <w:rFonts w:ascii="Times New Roman" w:cs="Times New Roman" w:eastAsia="Calibri" w:hAnsi="Times New Roman"/>
          <w:iCs/>
          <w:sz w:val="24"/>
          <w:szCs w:val="24"/>
          <w:lang w:val="id-ID"/>
        </w:rPr>
        <w:t>RSPAL Dr.Ramelan Surabaya adalah rumah sakit TNI tingkat 1 dan tempat rujukan pasien TNI terbesar di Indonesia bagian timur.</w:t>
      </w:r>
      <w:r>
        <w:rPr>
          <w:rFonts w:ascii="Times New Roman" w:cs="Times New Roman" w:eastAsia="Calibri" w:hAnsi="Times New Roman"/>
          <w:iCs/>
          <w:sz w:val="24"/>
          <w:szCs w:val="24"/>
          <w:lang w:val="id-ID"/>
        </w:rPr>
        <w:t xml:space="preserve"> RSPAL Dr. Ramelan surabaya didirikan pada tanggal 7 Agustus 1950 diatas tanah kepemilikan Kementrian Pertahanan.</w:t>
      </w:r>
      <w:r>
        <w:rPr>
          <w:rFonts w:ascii="Times New Roman" w:cs="Times New Roman" w:eastAsia="Calibri" w:hAnsi="Times New Roman"/>
          <w:iCs/>
          <w:sz w:val="24"/>
          <w:szCs w:val="24"/>
          <w:lang w:val="id-ID"/>
        </w:rPr>
        <w:t xml:space="preserve"> </w:t>
      </w:r>
      <w:r>
        <w:rPr>
          <w:rFonts w:ascii="Times New Roman" w:cs="Times New Roman" w:eastAsia="Calibri" w:hAnsi="Times New Roman"/>
          <w:iCs/>
          <w:sz w:val="24"/>
          <w:szCs w:val="24"/>
          <w:lang w:val="id-ID"/>
        </w:rPr>
        <w:t>RSPAL Dr. Ramelan memiliki banyak fasilitas lengkap, yang didukung oleh tenaga medis terbaik. RSPAL Dr. Ramelan</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memberikan</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pelayanan</w:t>
      </w:r>
      <w:r>
        <w:rPr>
          <w:rFonts w:ascii="Times New Roman" w:cs="Times New Roman" w:eastAsia="Calibri" w:hAnsi="Times New Roman"/>
          <w:iCs/>
          <w:sz w:val="24"/>
          <w:szCs w:val="24"/>
        </w:rPr>
        <w:t xml:space="preserve"> di </w:t>
      </w:r>
      <w:r>
        <w:rPr>
          <w:rFonts w:ascii="Times New Roman" w:cs="Times New Roman" w:eastAsia="Calibri" w:hAnsi="Times New Roman"/>
          <w:iCs/>
          <w:sz w:val="24"/>
          <w:szCs w:val="24"/>
        </w:rPr>
        <w:t>bidang</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kesehatan</w:t>
      </w:r>
      <w:r>
        <w:rPr>
          <w:rFonts w:ascii="Times New Roman" w:cs="Times New Roman" w:eastAsia="Calibri" w:hAnsi="Times New Roman"/>
          <w:iCs/>
          <w:sz w:val="24"/>
          <w:szCs w:val="24"/>
        </w:rPr>
        <w:t xml:space="preserve"> yang </w:t>
      </w:r>
      <w:r>
        <w:rPr>
          <w:rFonts w:ascii="Times New Roman" w:cs="Times New Roman" w:eastAsia="Calibri" w:hAnsi="Times New Roman"/>
          <w:iCs/>
          <w:sz w:val="24"/>
          <w:szCs w:val="24"/>
        </w:rPr>
        <w:t>didukung</w:t>
      </w:r>
      <w:r>
        <w:rPr>
          <w:rFonts w:ascii="Times New Roman" w:cs="Times New Roman" w:eastAsia="Calibri" w:hAnsi="Times New Roman"/>
          <w:iCs/>
          <w:sz w:val="24"/>
          <w:szCs w:val="24"/>
        </w:rPr>
        <w:t xml:space="preserve"> oleh </w:t>
      </w:r>
      <w:r>
        <w:rPr>
          <w:rFonts w:ascii="Times New Roman" w:cs="Times New Roman" w:eastAsia="Calibri" w:hAnsi="Times New Roman"/>
          <w:iCs/>
          <w:sz w:val="24"/>
          <w:szCs w:val="24"/>
        </w:rPr>
        <w:t>layanan</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dokter</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spesialis</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serta</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ditunjang</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dengan</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fasilitas</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medis</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lainnya</w:t>
      </w:r>
      <w:r>
        <w:rPr>
          <w:rFonts w:ascii="Times New Roman" w:cs="Times New Roman" w:eastAsia="Calibri" w:hAnsi="Times New Roman"/>
          <w:iCs/>
          <w:sz w:val="24"/>
          <w:szCs w:val="24"/>
        </w:rPr>
        <w:t xml:space="preserve"> salah </w:t>
      </w:r>
      <w:r>
        <w:rPr>
          <w:rFonts w:ascii="Times New Roman" w:cs="Times New Roman" w:eastAsia="Calibri" w:hAnsi="Times New Roman"/>
          <w:iCs/>
          <w:sz w:val="24"/>
          <w:szCs w:val="24"/>
        </w:rPr>
        <w:t>satunya</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ruang</w:t>
      </w:r>
      <w:r>
        <w:rPr>
          <w:rFonts w:ascii="Times New Roman" w:cs="Times New Roman" w:eastAsia="Calibri" w:hAnsi="Times New Roman"/>
          <w:iCs/>
          <w:sz w:val="24"/>
          <w:szCs w:val="24"/>
        </w:rPr>
        <w:t xml:space="preserve"> VK I</w:t>
      </w:r>
      <w:r>
        <w:rPr>
          <w:rFonts w:ascii="Times New Roman" w:cs="Times New Roman" w:eastAsia="Calibri" w:hAnsi="Times New Roman"/>
          <w:iCs/>
          <w:sz w:val="24"/>
          <w:szCs w:val="24"/>
          <w:lang w:val="id-ID"/>
        </w:rPr>
        <w:t>GD</w:t>
      </w:r>
      <w:r>
        <w:rPr>
          <w:rFonts w:ascii="Times New Roman" w:cs="Times New Roman" w:eastAsia="Calibri" w:hAnsi="Times New Roman"/>
          <w:iCs/>
          <w:sz w:val="24"/>
          <w:szCs w:val="24"/>
        </w:rPr>
        <w:t xml:space="preserve"> yang </w:t>
      </w:r>
      <w:r>
        <w:rPr>
          <w:rFonts w:ascii="Times New Roman" w:cs="Times New Roman" w:eastAsia="Calibri" w:hAnsi="Times New Roman"/>
          <w:iCs/>
          <w:sz w:val="24"/>
          <w:szCs w:val="24"/>
        </w:rPr>
        <w:t>terletak</w:t>
      </w:r>
      <w:r>
        <w:rPr>
          <w:rFonts w:ascii="Times New Roman" w:cs="Times New Roman" w:eastAsia="Calibri" w:hAnsi="Times New Roman"/>
          <w:iCs/>
          <w:sz w:val="24"/>
          <w:szCs w:val="24"/>
        </w:rPr>
        <w:t xml:space="preserve"> di </w:t>
      </w:r>
      <w:r>
        <w:rPr>
          <w:rFonts w:ascii="Times New Roman" w:cs="Times New Roman" w:eastAsia="Calibri" w:hAnsi="Times New Roman"/>
          <w:iCs/>
          <w:sz w:val="24"/>
          <w:szCs w:val="24"/>
        </w:rPr>
        <w:t>lantai</w:t>
      </w:r>
      <w:r>
        <w:rPr>
          <w:rFonts w:ascii="Times New Roman" w:cs="Times New Roman" w:eastAsia="Calibri" w:hAnsi="Times New Roman"/>
          <w:iCs/>
          <w:sz w:val="24"/>
          <w:szCs w:val="24"/>
        </w:rPr>
        <w:t xml:space="preserve"> 2 </w:t>
      </w:r>
      <w:r>
        <w:rPr>
          <w:rFonts w:ascii="Times New Roman" w:cs="Times New Roman" w:eastAsia="Calibri" w:hAnsi="Times New Roman"/>
          <w:iCs/>
          <w:sz w:val="24"/>
          <w:szCs w:val="24"/>
        </w:rPr>
        <w:t>gedung</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Instalasi</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Gawat</w:t>
      </w:r>
      <w:r>
        <w:rPr>
          <w:rFonts w:ascii="Times New Roman" w:cs="Times New Roman" w:eastAsia="Calibri" w:hAnsi="Times New Roman"/>
          <w:iCs/>
          <w:sz w:val="24"/>
          <w:szCs w:val="24"/>
        </w:rPr>
        <w:t xml:space="preserve"> </w:t>
      </w:r>
      <w:r>
        <w:rPr>
          <w:rFonts w:ascii="Times New Roman" w:cs="Times New Roman" w:eastAsia="Calibri" w:hAnsi="Times New Roman"/>
          <w:iCs/>
          <w:sz w:val="24"/>
          <w:szCs w:val="24"/>
        </w:rPr>
        <w:t>Darurat</w:t>
      </w:r>
      <w:r>
        <w:rPr>
          <w:rFonts w:ascii="Times New Roman" w:cs="Times New Roman" w:eastAsia="Calibri" w:hAnsi="Times New Roman"/>
          <w:iCs/>
          <w:sz w:val="24"/>
          <w:szCs w:val="24"/>
        </w:rPr>
        <w:t>.</w:t>
      </w:r>
      <w:r>
        <w:rPr>
          <w:rFonts w:ascii="Times New Roman" w:cs="Times New Roman" w:eastAsia="Calibri" w:hAnsi="Times New Roman"/>
          <w:iCs/>
          <w:sz w:val="24"/>
          <w:szCs w:val="24"/>
          <w:lang w:val="id-ID"/>
        </w:rPr>
        <w:t xml:space="preserve"> Ruang ini adalah ruangan tempat bersalin hingga observasi untuk para ibu hamil yang telah skreening </w:t>
      </w:r>
      <w:r>
        <w:rPr>
          <w:rFonts w:ascii="Times New Roman" w:cs="Times New Roman" w:eastAsia="Calibri" w:hAnsi="Times New Roman"/>
          <w:i/>
          <w:iCs/>
          <w:sz w:val="24"/>
          <w:szCs w:val="24"/>
          <w:lang w:val="id-ID"/>
        </w:rPr>
        <w:t>Covid-19</w:t>
      </w:r>
      <w:r>
        <w:rPr>
          <w:rFonts w:ascii="Times New Roman" w:cs="Times New Roman" w:eastAsia="Calibri" w:hAnsi="Times New Roman"/>
          <w:iCs/>
          <w:sz w:val="24"/>
          <w:szCs w:val="24"/>
          <w:lang w:val="id-ID"/>
        </w:rPr>
        <w:t xml:space="preserve"> dan menunjukkan pasien suspek hingga konfirmasi </w:t>
      </w:r>
      <w:r>
        <w:rPr>
          <w:rFonts w:ascii="Times New Roman" w:cs="Times New Roman" w:eastAsia="Calibri" w:hAnsi="Times New Roman"/>
          <w:i/>
          <w:iCs/>
          <w:sz w:val="24"/>
          <w:szCs w:val="24"/>
          <w:lang w:val="id-ID"/>
        </w:rPr>
        <w:t>Covid-19</w:t>
      </w:r>
      <w:r>
        <w:rPr>
          <w:rFonts w:ascii="Times New Roman" w:cs="Times New Roman" w:eastAsia="Calibri" w:hAnsi="Times New Roman"/>
          <w:iCs/>
          <w:sz w:val="24"/>
          <w:szCs w:val="24"/>
          <w:lang w:val="id-ID"/>
        </w:rPr>
        <w:t>.</w:t>
      </w:r>
    </w:p>
    <w:p>
      <w:pPr>
        <w:pStyle w:val="style179"/>
        <w:spacing w:lineRule="auto" w:line="480"/>
        <w:ind w:left="0" w:firstLine="709"/>
        <w:jc w:val="both"/>
        <w:rPr>
          <w:rFonts w:ascii="Times New Roman" w:cs="Times New Roman" w:eastAsia="Calibri" w:hAnsi="Times New Roman"/>
          <w:iCs/>
          <w:sz w:val="24"/>
          <w:szCs w:val="24"/>
          <w:lang w:val="id-ID"/>
        </w:rPr>
      </w:pPr>
      <w:r>
        <w:rPr>
          <w:rFonts w:ascii="Times New Roman" w:cs="Times New Roman" w:eastAsia="Calibri" w:hAnsi="Times New Roman"/>
          <w:iCs/>
          <w:sz w:val="24"/>
          <w:szCs w:val="24"/>
          <w:lang w:val="id-ID"/>
        </w:rPr>
        <w:t>Adapun Visi,Misi Dan Motto RSPAL Dr. Ramelan Surabaya yaitu :</w:t>
      </w:r>
    </w:p>
    <w:p>
      <w:pPr>
        <w:pStyle w:val="style0"/>
        <w:spacing w:lineRule="auto" w:line="480"/>
        <w:jc w:val="both"/>
        <w:rPr>
          <w:rFonts w:eastAsia="Calibri"/>
          <w:b/>
          <w:iCs/>
          <w:lang w:val="id-ID"/>
        </w:rPr>
      </w:pPr>
      <w:r>
        <w:rPr>
          <w:rFonts w:eastAsia="Calibri"/>
          <w:b/>
          <w:iCs/>
          <w:lang w:val="id-ID"/>
        </w:rPr>
        <w:t>Visi</w:t>
      </w:r>
    </w:p>
    <w:p>
      <w:pPr>
        <w:pStyle w:val="style0"/>
        <w:spacing w:lineRule="auto" w:line="480"/>
        <w:ind w:firstLine="709"/>
        <w:jc w:val="both"/>
        <w:rPr>
          <w:rFonts w:eastAsia="Calibri"/>
          <w:iCs/>
          <w:lang w:val="id-ID"/>
        </w:rPr>
      </w:pPr>
      <w:r>
        <w:rPr>
          <w:rFonts w:eastAsia="Calibri"/>
          <w:iCs/>
          <w:lang w:val="id-ID"/>
        </w:rPr>
        <w:t>Menjadi Rumah Sakit TNI yang terkemuka dalam dukungan dan pelayanan kesehatan serta pendidikan.</w:t>
      </w:r>
    </w:p>
    <w:p>
      <w:pPr>
        <w:pStyle w:val="style0"/>
        <w:spacing w:lineRule="auto" w:line="480"/>
        <w:jc w:val="both"/>
        <w:rPr>
          <w:rFonts w:eastAsia="Calibri"/>
          <w:b/>
          <w:iCs/>
          <w:lang w:val="id-ID"/>
        </w:rPr>
      </w:pPr>
      <w:r>
        <w:rPr>
          <w:rFonts w:eastAsia="Calibri"/>
          <w:b/>
          <w:iCs/>
          <w:lang w:val="id-ID"/>
        </w:rPr>
        <w:t>Misi</w:t>
      </w:r>
    </w:p>
    <w:p>
      <w:pPr>
        <w:pStyle w:val="style179"/>
        <w:numPr>
          <w:ilvl w:val="0"/>
          <w:numId w:val="69"/>
        </w:numPr>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 xml:space="preserve">Melaksanakan dukungan kesehatan secara optimal bagi prajurit TNI dalam pelaksanaann tugas operasi dan latihan </w:t>
      </w:r>
    </w:p>
    <w:p>
      <w:pPr>
        <w:pStyle w:val="style179"/>
        <w:numPr>
          <w:ilvl w:val="0"/>
          <w:numId w:val="69"/>
        </w:numPr>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Menyelenggarakan pelayanan kesehatan yang profesional dan terintegritas</w:t>
      </w:r>
      <w:r>
        <w:rPr>
          <w:rFonts w:ascii="Times New Roman" w:cs="Times New Roman" w:eastAsia="Calibri" w:hAnsi="Times New Roman"/>
          <w:sz w:val="24"/>
          <w:szCs w:val="24"/>
          <w:lang w:val="id-ID"/>
        </w:rPr>
        <w:t xml:space="preserve"> bagi TNI dan masyarakat</w:t>
      </w:r>
    </w:p>
    <w:p>
      <w:pPr>
        <w:pStyle w:val="style179"/>
        <w:numPr>
          <w:ilvl w:val="0"/>
          <w:numId w:val="69"/>
        </w:numPr>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Mewujudkan pusat-pusat unggulan pelayanan kesehatan yang handal</w:t>
      </w:r>
    </w:p>
    <w:p>
      <w:pPr>
        <w:pStyle w:val="style179"/>
        <w:numPr>
          <w:ilvl w:val="0"/>
          <w:numId w:val="69"/>
        </w:numPr>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Menyelenggarakan pendidikan, latihan, dan penelitian yang bermutu</w:t>
      </w:r>
    </w:p>
    <w:p>
      <w:pPr>
        <w:pStyle w:val="style179"/>
        <w:numPr>
          <w:ilvl w:val="0"/>
          <w:numId w:val="69"/>
        </w:numPr>
        <w:spacing w:lineRule="auto" w:line="480"/>
        <w:ind w:left="426"/>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Meningkatkan kualitas sumber daya manusia melalui pendidikan berkelanjutan.</w:t>
      </w:r>
    </w:p>
    <w:p>
      <w:pPr>
        <w:pStyle w:val="style0"/>
        <w:spacing w:lineRule="auto" w:line="480"/>
        <w:ind w:left="66"/>
        <w:rPr>
          <w:rFonts w:eastAsia="Calibri"/>
          <w:b/>
          <w:lang w:val="id-ID"/>
        </w:rPr>
      </w:pPr>
      <w:r>
        <w:rPr>
          <w:rFonts w:eastAsia="Calibri"/>
          <w:b/>
          <w:lang w:val="id-ID"/>
        </w:rPr>
        <w:t>Motto</w:t>
      </w:r>
    </w:p>
    <w:p>
      <w:pPr>
        <w:pStyle w:val="style0"/>
        <w:spacing w:lineRule="auto" w:line="480"/>
        <w:ind w:left="66"/>
        <w:rPr>
          <w:rFonts w:eastAsia="Calibri"/>
          <w:lang w:val="id-ID"/>
        </w:rPr>
      </w:pPr>
      <w:r>
        <w:rPr>
          <w:rFonts w:eastAsia="Calibri"/>
          <w:lang w:val="id-ID"/>
        </w:rPr>
        <w:t xml:space="preserve">Satukan Tekat Berikan Layanan Terbaik </w:t>
      </w:r>
    </w:p>
    <w:p>
      <w:pPr>
        <w:pStyle w:val="style0"/>
        <w:spacing w:lineRule="auto" w:line="480"/>
        <w:ind w:left="66"/>
        <w:rPr>
          <w:rFonts w:eastAsia="Calibri"/>
          <w:lang w:val="id-ID"/>
        </w:rPr>
      </w:pPr>
    </w:p>
    <w:p>
      <w:pPr>
        <w:pStyle w:val="style179"/>
        <w:numPr>
          <w:ilvl w:val="2"/>
          <w:numId w:val="32"/>
        </w:numPr>
        <w:spacing w:lineRule="auto" w:line="480"/>
        <w:ind w:left="709"/>
        <w:rPr>
          <w:rFonts w:ascii="Times New Roman" w:cs="Times New Roman" w:eastAsia="Calibri" w:hAnsi="Times New Roman"/>
          <w:b/>
          <w:sz w:val="24"/>
          <w:lang w:val="id-ID"/>
        </w:rPr>
      </w:pPr>
      <w:r>
        <w:rPr>
          <w:rFonts w:ascii="Times New Roman" w:cs="Times New Roman" w:eastAsia="Calibri" w:hAnsi="Times New Roman"/>
          <w:b/>
          <w:sz w:val="24"/>
          <w:lang w:val="id-ID"/>
        </w:rPr>
        <w:t>Data Umum</w:t>
      </w:r>
    </w:p>
    <w:p>
      <w:pPr>
        <w:pStyle w:val="style179"/>
        <w:spacing w:lineRule="auto" w:line="480"/>
        <w:ind w:left="0" w:firstLine="709"/>
        <w:rPr>
          <w:rFonts w:ascii="Times New Roman" w:cs="Times New Roman" w:eastAsia="Calibri" w:hAnsi="Times New Roman"/>
          <w:sz w:val="24"/>
          <w:lang w:val="id-ID"/>
        </w:rPr>
      </w:pPr>
      <w:r>
        <w:rPr>
          <w:rFonts w:ascii="Times New Roman" w:cs="Times New Roman" w:eastAsia="Calibri" w:hAnsi="Times New Roman"/>
          <w:sz w:val="24"/>
          <w:lang w:val="id-ID"/>
        </w:rPr>
        <w:t>Data umum menampilkan data demografi dn distribusi responden dalam bentuk tabel yang meliputi usia,Tingkat pendidikan dan pekerjaan.</w:t>
      </w:r>
    </w:p>
    <w:p>
      <w:pPr>
        <w:pStyle w:val="style179"/>
        <w:numPr>
          <w:ilvl w:val="6"/>
          <w:numId w:val="63"/>
        </w:numPr>
        <w:spacing w:lineRule="auto" w:line="480"/>
        <w:ind w:left="426"/>
        <w:rPr>
          <w:rFonts w:ascii="Times New Roman" w:cs="Times New Roman" w:eastAsia="Calibri" w:hAnsi="Times New Roman"/>
          <w:sz w:val="24"/>
          <w:lang w:val="id-ID"/>
        </w:rPr>
      </w:pPr>
      <w:r>
        <w:rPr>
          <w:rFonts w:ascii="Times New Roman" w:cs="Times New Roman" w:eastAsia="Calibri" w:hAnsi="Times New Roman"/>
          <w:sz w:val="24"/>
          <w:lang w:val="id-ID"/>
        </w:rPr>
        <w:t>Karakteristik Responden Berdasarkan Usia</w:t>
      </w:r>
    </w:p>
    <w:p>
      <w:pPr>
        <w:pStyle w:val="style179"/>
        <w:spacing w:lineRule="auto" w:line="240"/>
        <w:ind w:left="1418" w:hanging="992"/>
        <w:rPr>
          <w:rFonts w:ascii="Times New Roman" w:cs="Times New Roman" w:hAnsi="Times New Roman"/>
          <w:sz w:val="24"/>
          <w:lang w:val="id-ID"/>
        </w:rPr>
      </w:pPr>
      <w:r>
        <w:rPr>
          <w:rFonts w:ascii="Times New Roman" w:cs="Times New Roman" w:hAnsi="Times New Roman"/>
          <w:sz w:val="24"/>
        </w:rPr>
        <w:t>Tabel</w:t>
      </w:r>
      <w:r>
        <w:rPr>
          <w:rFonts w:ascii="Times New Roman" w:cs="Times New Roman" w:hAnsi="Times New Roman"/>
          <w:sz w:val="24"/>
        </w:rPr>
        <w:t xml:space="preserve"> 5.1</w:t>
      </w:r>
      <w:r>
        <w:rPr>
          <w:rFonts w:ascii="Times New Roman" w:cs="Times New Roman" w:hAnsi="Times New Roman"/>
          <w:sz w:val="24"/>
          <w:lang w:val="id-ID"/>
        </w:rPr>
        <w:t xml:space="preserve"> Distribusi responden berdasarkan usia </w:t>
      </w:r>
      <w:r>
        <w:rPr>
          <w:rFonts w:ascii="Times New Roman" w:cs="Times New Roman" w:hAnsi="Times New Roman"/>
          <w:sz w:val="24"/>
          <w:lang w:val="id-ID"/>
        </w:rPr>
        <w:t xml:space="preserve">Ibu hamil </w:t>
      </w:r>
      <w:r>
        <w:rPr>
          <w:rFonts w:ascii="Times New Roman" w:cs="Times New Roman" w:hAnsi="Times New Roman"/>
          <w:sz w:val="24"/>
          <w:lang w:val="id-ID"/>
        </w:rPr>
        <w:t xml:space="preserve">konfirmasi </w:t>
      </w:r>
      <w:r>
        <w:rPr>
          <w:rFonts w:ascii="Times New Roman" w:cs="Times New Roman" w:hAnsi="Times New Roman"/>
          <w:i/>
          <w:sz w:val="24"/>
          <w:lang w:val="id-ID"/>
        </w:rPr>
        <w:t>Covid-19</w:t>
      </w:r>
      <w:r>
        <w:rPr>
          <w:rFonts w:ascii="Times New Roman" w:cs="Times New Roman" w:hAnsi="Times New Roman"/>
          <w:sz w:val="24"/>
          <w:lang w:val="id-ID"/>
        </w:rPr>
        <w:t xml:space="preserve"> </w:t>
      </w:r>
      <w:r>
        <w:rPr>
          <w:rFonts w:ascii="Times New Roman" w:cs="Times New Roman" w:hAnsi="Times New Roman"/>
          <w:sz w:val="24"/>
          <w:lang w:val="id-ID"/>
        </w:rPr>
        <w:t xml:space="preserve">Trimester III </w:t>
      </w:r>
      <w:r>
        <w:rPr>
          <w:rFonts w:ascii="Times New Roman" w:cs="Times New Roman" w:hAnsi="Times New Roman"/>
          <w:sz w:val="24"/>
          <w:lang w:val="id-ID"/>
        </w:rPr>
        <w:t>di</w:t>
      </w:r>
      <w:r>
        <w:rPr>
          <w:rFonts w:ascii="Times New Roman" w:cs="Times New Roman" w:hAnsi="Times New Roman"/>
          <w:sz w:val="24"/>
          <w:lang w:val="id-ID"/>
        </w:rPr>
        <w:t xml:space="preserve"> Ruang</w:t>
      </w:r>
      <w:r>
        <w:rPr>
          <w:rFonts w:ascii="Times New Roman" w:cs="Times New Roman" w:hAnsi="Times New Roman"/>
          <w:sz w:val="24"/>
          <w:lang w:val="id-ID"/>
        </w:rPr>
        <w:t xml:space="preserve"> VK IGD RSPAL Dr. Ramelan Surabaya</w:t>
      </w:r>
      <w:r>
        <w:rPr>
          <w:rFonts w:ascii="Times New Roman" w:cs="Times New Roman" w:hAnsi="Times New Roman"/>
          <w:sz w:val="24"/>
          <w:lang w:val="id-ID"/>
        </w:rPr>
        <w:t xml:space="preserve"> pada bulan Januari-Februari 2021</w:t>
      </w:r>
    </w:p>
    <w:tbl>
      <w:tblPr>
        <w:tblW w:w="485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2629"/>
        <w:gridCol w:w="2466"/>
      </w:tblGrid>
      <w:tr>
        <w:trPr/>
        <w:tc>
          <w:tcPr>
            <w:tcW w:w="1740" w:type="pct"/>
            <w:tcBorders/>
            <w:shd w:val="clear" w:color="auto" w:fill="auto"/>
          </w:tcPr>
          <w:p>
            <w:pPr>
              <w:pStyle w:val="style0"/>
              <w:tabs>
                <w:tab w:val="left" w:leader="none" w:pos="720"/>
              </w:tabs>
              <w:jc w:val="center"/>
              <w:rPr>
                <w:b/>
                <w:lang w:val="id-ID"/>
              </w:rPr>
            </w:pPr>
            <w:r>
              <w:rPr>
                <w:b/>
                <w:lang w:val="id-ID"/>
              </w:rPr>
              <w:t>Usia</w:t>
            </w:r>
          </w:p>
        </w:tc>
        <w:tc>
          <w:tcPr>
            <w:tcW w:w="1682" w:type="pct"/>
            <w:tcBorders/>
            <w:shd w:val="clear" w:color="auto" w:fill="auto"/>
          </w:tcPr>
          <w:p>
            <w:pPr>
              <w:pStyle w:val="style0"/>
              <w:tabs>
                <w:tab w:val="left" w:leader="none" w:pos="720"/>
              </w:tabs>
              <w:jc w:val="center"/>
              <w:rPr>
                <w:b/>
              </w:rPr>
            </w:pPr>
            <w:r>
              <w:rPr>
                <w:b/>
              </w:rPr>
              <w:t>Frekuensi</w:t>
            </w:r>
            <w:r>
              <w:rPr>
                <w:b/>
              </w:rPr>
              <w:t xml:space="preserve"> (f)</w:t>
            </w:r>
          </w:p>
        </w:tc>
        <w:tc>
          <w:tcPr>
            <w:tcW w:w="1578" w:type="pct"/>
            <w:tcBorders/>
            <w:shd w:val="clear" w:color="auto" w:fill="auto"/>
          </w:tcPr>
          <w:p>
            <w:pPr>
              <w:pStyle w:val="style0"/>
              <w:tabs>
                <w:tab w:val="left" w:leader="none" w:pos="720"/>
              </w:tabs>
              <w:jc w:val="center"/>
              <w:rPr>
                <w:b/>
              </w:rPr>
            </w:pPr>
            <w:r>
              <w:rPr>
                <w:b/>
              </w:rPr>
              <w:t>Persentase</w:t>
            </w:r>
            <w:r>
              <w:rPr>
                <w:b/>
              </w:rPr>
              <w:t xml:space="preserve"> (%)</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18-23 tahun</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4</w:t>
            </w:r>
          </w:p>
        </w:tc>
        <w:tc>
          <w:tcPr>
            <w:tcW w:w="1578" w:type="pct"/>
            <w:tcBorders/>
            <w:shd w:val="clear" w:color="auto" w:fill="auto"/>
          </w:tcPr>
          <w:p>
            <w:pPr>
              <w:pStyle w:val="style0"/>
              <w:tabs>
                <w:tab w:val="left" w:leader="none" w:pos="720"/>
              </w:tabs>
              <w:jc w:val="center"/>
              <w:rPr>
                <w:lang w:val="id-ID"/>
              </w:rPr>
            </w:pPr>
            <w:r>
              <w:rPr>
                <w:lang w:val="id-ID"/>
              </w:rPr>
              <w:t>15,4</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24-28 tahun</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9</w:t>
            </w:r>
          </w:p>
        </w:tc>
        <w:tc>
          <w:tcPr>
            <w:tcW w:w="1578" w:type="pct"/>
            <w:tcBorders/>
            <w:shd w:val="clear" w:color="auto" w:fill="auto"/>
          </w:tcPr>
          <w:p>
            <w:pPr>
              <w:pStyle w:val="style0"/>
              <w:tabs>
                <w:tab w:val="left" w:leader="none" w:pos="720"/>
              </w:tabs>
              <w:jc w:val="center"/>
              <w:rPr>
                <w:lang w:val="id-ID"/>
              </w:rPr>
            </w:pPr>
            <w:r>
              <w:rPr>
                <w:lang w:val="id-ID"/>
              </w:rPr>
              <w:t>34,6</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29-35 tahun</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8</w:t>
            </w:r>
          </w:p>
        </w:tc>
        <w:tc>
          <w:tcPr>
            <w:tcW w:w="1578" w:type="pct"/>
            <w:tcBorders/>
            <w:shd w:val="clear" w:color="auto" w:fill="auto"/>
          </w:tcPr>
          <w:p>
            <w:pPr>
              <w:pStyle w:val="style0"/>
              <w:tabs>
                <w:tab w:val="left" w:leader="none" w:pos="720"/>
              </w:tabs>
              <w:jc w:val="center"/>
              <w:rPr>
                <w:lang w:val="id-ID"/>
              </w:rPr>
            </w:pPr>
            <w:r>
              <w:rPr>
                <w:lang w:val="id-ID"/>
              </w:rPr>
              <w:t>30,7</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&gt;35 tahun</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5</w:t>
            </w:r>
          </w:p>
        </w:tc>
        <w:tc>
          <w:tcPr>
            <w:tcW w:w="1578" w:type="pct"/>
            <w:tcBorders/>
            <w:shd w:val="clear" w:color="auto" w:fill="auto"/>
          </w:tcPr>
          <w:p>
            <w:pPr>
              <w:pStyle w:val="style0"/>
              <w:tabs>
                <w:tab w:val="left" w:leader="none" w:pos="720"/>
              </w:tabs>
              <w:jc w:val="center"/>
              <w:rPr>
                <w:lang w:val="id-ID"/>
              </w:rPr>
            </w:pPr>
            <w:r>
              <w:rPr>
                <w:lang w:val="id-ID"/>
              </w:rPr>
              <w:t>19,3</w:t>
            </w:r>
          </w:p>
        </w:tc>
      </w:tr>
      <w:tr>
        <w:tblPrEx/>
        <w:trPr/>
        <w:tc>
          <w:tcPr>
            <w:tcW w:w="1740" w:type="pct"/>
            <w:tcBorders/>
            <w:shd w:val="clear" w:color="auto" w:fill="auto"/>
          </w:tcPr>
          <w:p>
            <w:pPr>
              <w:pStyle w:val="style0"/>
              <w:autoSpaceDE w:val="false"/>
              <w:autoSpaceDN w:val="false"/>
              <w:adjustRightInd w:val="false"/>
              <w:jc w:val="center"/>
              <w:rPr>
                <w:b/>
                <w:color w:val="000000"/>
              </w:rPr>
            </w:pPr>
            <w:r>
              <w:rPr>
                <w:b/>
                <w:color w:val="000000"/>
              </w:rPr>
              <w:t>Total</w:t>
            </w:r>
          </w:p>
        </w:tc>
        <w:tc>
          <w:tcPr>
            <w:tcW w:w="1682" w:type="pct"/>
            <w:tcBorders/>
            <w:shd w:val="clear" w:color="auto" w:fill="auto"/>
            <w:vAlign w:val="center"/>
          </w:tcPr>
          <w:p>
            <w:pPr>
              <w:pStyle w:val="style0"/>
              <w:autoSpaceDE w:val="false"/>
              <w:autoSpaceDN w:val="false"/>
              <w:adjustRightInd w:val="false"/>
              <w:jc w:val="center"/>
              <w:rPr>
                <w:color w:val="000000"/>
              </w:rPr>
            </w:pPr>
            <w:r>
              <w:rPr>
                <w:color w:val="000000"/>
                <w:lang w:val="id-ID"/>
              </w:rPr>
              <w:t>2</w:t>
            </w:r>
            <w:r>
              <w:rPr>
                <w:color w:val="000000"/>
              </w:rPr>
              <w:t>6</w:t>
            </w:r>
          </w:p>
        </w:tc>
        <w:tc>
          <w:tcPr>
            <w:tcW w:w="1578" w:type="pct"/>
            <w:tcBorders/>
            <w:shd w:val="clear" w:color="auto" w:fill="auto"/>
          </w:tcPr>
          <w:p>
            <w:pPr>
              <w:pStyle w:val="style0"/>
              <w:tabs>
                <w:tab w:val="left" w:leader="none" w:pos="720"/>
              </w:tabs>
              <w:jc w:val="center"/>
              <w:rPr/>
            </w:pPr>
            <w:r>
              <w:t>100</w:t>
            </w:r>
          </w:p>
        </w:tc>
      </w:tr>
    </w:tbl>
    <w:p>
      <w:pPr>
        <w:pStyle w:val="style179"/>
        <w:spacing w:lineRule="auto" w:line="480"/>
        <w:ind w:left="0"/>
        <w:jc w:val="both"/>
        <w:rPr>
          <w:rFonts w:ascii="Times New Roman" w:cs="Times New Roman" w:hAnsi="Times New Roman"/>
          <w:sz w:val="24"/>
          <w:lang w:val="id-ID"/>
        </w:rPr>
      </w:pPr>
      <w:r>
        <w:rPr>
          <w:rFonts w:ascii="Times New Roman" w:cs="Times New Roman" w:hAnsi="Times New Roman"/>
          <w:color w:val="000000"/>
          <w:sz w:val="24"/>
          <w:lang w:val="id-ID"/>
        </w:rPr>
        <w:tab/>
      </w:r>
      <w:r>
        <w:rPr>
          <w:rFonts w:ascii="Times New Roman" w:cs="Times New Roman" w:hAnsi="Times New Roman"/>
          <w:color w:val="000000"/>
          <w:sz w:val="24"/>
          <w:lang w:val="id-ID"/>
        </w:rPr>
        <w:t>Dari tabel diatas dapat dilihat bahwa distribusi responden berdasarkan usia menunjukkan sebagian besar ibu hamil yang terkonfirmasi pada usia 24-28 tahun</w:t>
      </w:r>
      <w:r>
        <w:rPr>
          <w:rFonts w:ascii="Times New Roman" w:cs="Times New Roman" w:hAnsi="Times New Roman"/>
          <w:color w:val="000000"/>
          <w:sz w:val="24"/>
          <w:lang w:val="id-ID"/>
        </w:rPr>
        <w:t xml:space="preserve"> yaitu sebanyak 9 responde</w:t>
      </w:r>
      <w:r>
        <w:rPr>
          <w:rFonts w:ascii="Times New Roman" w:cs="Times New Roman" w:hAnsi="Times New Roman"/>
          <w:color w:val="000000"/>
          <w:sz w:val="24"/>
          <w:lang w:val="id-ID"/>
        </w:rPr>
        <w:t>n (34,6%)</w:t>
      </w:r>
      <w:r>
        <w:rPr>
          <w:rFonts w:ascii="Times New Roman" w:cs="Times New Roman" w:hAnsi="Times New Roman"/>
          <w:color w:val="000000"/>
          <w:sz w:val="24"/>
          <w:lang w:val="id-ID"/>
        </w:rPr>
        <w:t>, ibu  hamil dengan usia 29-35 tahun sebanyak 8 responden (30,7%), ibu hamil dengan usia diatas 35 tahun sebanyak 5 responden (19,3%), dan yang terendah ibu hamil dengan usia 18-23 tahun sebanyak 4 responden (15,4%).</w:t>
      </w:r>
    </w:p>
    <w:p>
      <w:pPr>
        <w:pStyle w:val="style179"/>
        <w:spacing w:lineRule="auto" w:line="480"/>
        <w:ind w:left="0"/>
        <w:jc w:val="both"/>
        <w:rPr>
          <w:rFonts w:ascii="Times New Roman" w:cs="Times New Roman" w:hAnsi="Times New Roman"/>
          <w:sz w:val="24"/>
          <w:lang w:val="id-ID"/>
        </w:rPr>
      </w:pPr>
    </w:p>
    <w:p>
      <w:pPr>
        <w:pStyle w:val="style179"/>
        <w:numPr>
          <w:ilvl w:val="6"/>
          <w:numId w:val="63"/>
        </w:numPr>
        <w:spacing w:lineRule="auto" w:line="480"/>
        <w:ind w:left="426"/>
        <w:rPr>
          <w:rFonts w:ascii="Times New Roman" w:cs="Times New Roman" w:eastAsia="Calibri" w:hAnsi="Times New Roman"/>
          <w:sz w:val="24"/>
          <w:lang w:val="id-ID"/>
        </w:rPr>
      </w:pPr>
      <w:r>
        <w:rPr>
          <w:rFonts w:ascii="Times New Roman" w:cs="Times New Roman" w:eastAsia="Calibri" w:hAnsi="Times New Roman"/>
          <w:sz w:val="24"/>
          <w:lang w:val="id-ID"/>
        </w:rPr>
        <w:t>Karakteristik Responden Berdasarkan Tingkat Pendidikan</w:t>
      </w:r>
    </w:p>
    <w:p>
      <w:pPr>
        <w:pStyle w:val="style0"/>
        <w:tabs>
          <w:tab w:val="right" w:leader="dot" w:pos="7560"/>
          <w:tab w:val="left" w:leader="none" w:pos="7650"/>
        </w:tabs>
        <w:ind w:left="1418" w:hanging="992"/>
        <w:jc w:val="both"/>
        <w:rPr>
          <w:lang w:val="id-ID"/>
        </w:rPr>
      </w:pPr>
      <w:r>
        <w:t>Tabel</w:t>
      </w:r>
      <w:r>
        <w:t xml:space="preserve"> 5.</w:t>
      </w:r>
      <w:r>
        <w:rPr>
          <w:lang w:val="id-ID"/>
        </w:rPr>
        <w:t>2</w:t>
      </w:r>
      <w:r>
        <w:rPr>
          <w:lang w:val="id-ID"/>
        </w:rPr>
        <w:t xml:space="preserve"> Distribusi responden berdasarkan </w:t>
      </w:r>
      <w:r>
        <w:rPr>
          <w:lang w:val="id-ID"/>
        </w:rPr>
        <w:t xml:space="preserve">Tingkat </w:t>
      </w:r>
      <w:r>
        <w:rPr>
          <w:lang w:val="id-ID"/>
        </w:rPr>
        <w:t xml:space="preserve">pendidikan </w:t>
      </w:r>
      <w:r>
        <w:rPr>
          <w:lang w:val="id-ID"/>
        </w:rPr>
        <w:t xml:space="preserve"> Ibu</w:t>
      </w:r>
      <w:r>
        <w:rPr>
          <w:lang w:val="id-ID"/>
        </w:rPr>
        <w:t xml:space="preserve"> hamil K</w:t>
      </w:r>
      <w:r>
        <w:rPr>
          <w:lang w:val="id-ID"/>
        </w:rPr>
        <w:t>onfirmasi</w:t>
      </w:r>
      <w:r>
        <w:rPr>
          <w:lang w:val="id-ID"/>
        </w:rPr>
        <w:t xml:space="preserve"> Covid-19</w:t>
      </w:r>
      <w:r>
        <w:rPr>
          <w:lang w:val="id-ID"/>
        </w:rPr>
        <w:t xml:space="preserve"> </w:t>
      </w:r>
      <w:r>
        <w:rPr>
          <w:lang w:val="id-ID"/>
        </w:rPr>
        <w:t>Trimester III di Ruang VK IGD RSPAL Dr. Ramelan  Surabaya</w:t>
      </w:r>
      <w:r>
        <w:rPr>
          <w:lang w:val="id-ID"/>
        </w:rPr>
        <w:t xml:space="preserve"> pada bulan Januari-Februari 2021</w:t>
      </w:r>
    </w:p>
    <w:tbl>
      <w:tblPr>
        <w:tblW w:w="485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2629"/>
        <w:gridCol w:w="2466"/>
      </w:tblGrid>
      <w:tr>
        <w:trPr/>
        <w:tc>
          <w:tcPr>
            <w:tcW w:w="1740" w:type="pct"/>
            <w:tcBorders/>
            <w:shd w:val="clear" w:color="auto" w:fill="auto"/>
          </w:tcPr>
          <w:p>
            <w:pPr>
              <w:pStyle w:val="style0"/>
              <w:tabs>
                <w:tab w:val="left" w:leader="none" w:pos="720"/>
              </w:tabs>
              <w:jc w:val="both"/>
              <w:rPr>
                <w:b/>
                <w:lang w:val="id-ID"/>
              </w:rPr>
            </w:pPr>
            <w:r>
              <w:rPr>
                <w:b/>
                <w:lang w:val="id-ID"/>
              </w:rPr>
              <w:t>Tingkat Pendidikan</w:t>
            </w:r>
          </w:p>
        </w:tc>
        <w:tc>
          <w:tcPr>
            <w:tcW w:w="1682" w:type="pct"/>
            <w:tcBorders/>
            <w:shd w:val="clear" w:color="auto" w:fill="auto"/>
          </w:tcPr>
          <w:p>
            <w:pPr>
              <w:pStyle w:val="style0"/>
              <w:tabs>
                <w:tab w:val="left" w:leader="none" w:pos="720"/>
              </w:tabs>
              <w:jc w:val="both"/>
              <w:rPr>
                <w:b/>
              </w:rPr>
            </w:pPr>
            <w:r>
              <w:rPr>
                <w:b/>
              </w:rPr>
              <w:t>Frekuensi</w:t>
            </w:r>
            <w:r>
              <w:rPr>
                <w:b/>
              </w:rPr>
              <w:t xml:space="preserve"> (f)</w:t>
            </w:r>
          </w:p>
        </w:tc>
        <w:tc>
          <w:tcPr>
            <w:tcW w:w="1578" w:type="pct"/>
            <w:tcBorders/>
            <w:shd w:val="clear" w:color="auto" w:fill="auto"/>
          </w:tcPr>
          <w:p>
            <w:pPr>
              <w:pStyle w:val="style0"/>
              <w:tabs>
                <w:tab w:val="left" w:leader="none" w:pos="720"/>
              </w:tabs>
              <w:jc w:val="both"/>
              <w:rPr>
                <w:b/>
              </w:rPr>
            </w:pPr>
            <w:r>
              <w:rPr>
                <w:b/>
              </w:rPr>
              <w:t>Persentase</w:t>
            </w:r>
            <w:r>
              <w:rPr>
                <w:b/>
              </w:rPr>
              <w:t xml:space="preserve"> (%)</w:t>
            </w:r>
          </w:p>
        </w:tc>
      </w:tr>
      <w:tr>
        <w:tblPrEx/>
        <w:trPr/>
        <w:tc>
          <w:tcPr>
            <w:tcW w:w="1740" w:type="pct"/>
            <w:tcBorders/>
            <w:shd w:val="clear" w:color="auto" w:fill="auto"/>
          </w:tcPr>
          <w:p>
            <w:pPr>
              <w:pStyle w:val="style0"/>
              <w:autoSpaceDE w:val="false"/>
              <w:autoSpaceDN w:val="false"/>
              <w:adjustRightInd w:val="false"/>
              <w:jc w:val="both"/>
              <w:rPr>
                <w:color w:val="000000"/>
                <w:lang w:val="id-ID"/>
              </w:rPr>
            </w:pPr>
            <w:r>
              <w:rPr>
                <w:color w:val="000000"/>
                <w:lang w:val="id-ID"/>
              </w:rPr>
              <w:t>SMP</w:t>
            </w:r>
          </w:p>
        </w:tc>
        <w:tc>
          <w:tcPr>
            <w:tcW w:w="1682" w:type="pct"/>
            <w:tcBorders/>
            <w:shd w:val="clear" w:color="auto" w:fill="auto"/>
            <w:vAlign w:val="center"/>
          </w:tcPr>
          <w:p>
            <w:pPr>
              <w:pStyle w:val="style0"/>
              <w:autoSpaceDE w:val="false"/>
              <w:autoSpaceDN w:val="false"/>
              <w:adjustRightInd w:val="false"/>
              <w:jc w:val="both"/>
              <w:rPr>
                <w:color w:val="000000"/>
                <w:lang w:val="id-ID"/>
              </w:rPr>
            </w:pPr>
            <w:r>
              <w:rPr>
                <w:color w:val="000000"/>
                <w:lang w:val="id-ID"/>
              </w:rPr>
              <w:t>3</w:t>
            </w:r>
          </w:p>
        </w:tc>
        <w:tc>
          <w:tcPr>
            <w:tcW w:w="1578" w:type="pct"/>
            <w:tcBorders/>
            <w:shd w:val="clear" w:color="auto" w:fill="auto"/>
          </w:tcPr>
          <w:p>
            <w:pPr>
              <w:pStyle w:val="style0"/>
              <w:tabs>
                <w:tab w:val="left" w:leader="none" w:pos="720"/>
              </w:tabs>
              <w:jc w:val="both"/>
              <w:rPr>
                <w:lang w:val="id-ID"/>
              </w:rPr>
            </w:pPr>
            <w:r>
              <w:rPr>
                <w:lang w:val="id-ID"/>
              </w:rPr>
              <w:t>11,6</w:t>
            </w:r>
          </w:p>
        </w:tc>
      </w:tr>
      <w:tr>
        <w:tblPrEx/>
        <w:trPr/>
        <w:tc>
          <w:tcPr>
            <w:tcW w:w="1740" w:type="pct"/>
            <w:tcBorders/>
            <w:shd w:val="clear" w:color="auto" w:fill="auto"/>
          </w:tcPr>
          <w:p>
            <w:pPr>
              <w:pStyle w:val="style0"/>
              <w:autoSpaceDE w:val="false"/>
              <w:autoSpaceDN w:val="false"/>
              <w:adjustRightInd w:val="false"/>
              <w:jc w:val="both"/>
              <w:rPr>
                <w:color w:val="000000"/>
                <w:lang w:val="id-ID"/>
              </w:rPr>
            </w:pPr>
            <w:r>
              <w:rPr>
                <w:color w:val="000000"/>
                <w:lang w:val="id-ID"/>
              </w:rPr>
              <w:t>SMA</w:t>
            </w:r>
          </w:p>
        </w:tc>
        <w:tc>
          <w:tcPr>
            <w:tcW w:w="1682" w:type="pct"/>
            <w:tcBorders/>
            <w:shd w:val="clear" w:color="auto" w:fill="auto"/>
            <w:vAlign w:val="center"/>
          </w:tcPr>
          <w:p>
            <w:pPr>
              <w:pStyle w:val="style0"/>
              <w:autoSpaceDE w:val="false"/>
              <w:autoSpaceDN w:val="false"/>
              <w:adjustRightInd w:val="false"/>
              <w:jc w:val="both"/>
              <w:rPr>
                <w:color w:val="000000"/>
                <w:lang w:val="id-ID"/>
              </w:rPr>
            </w:pPr>
            <w:r>
              <w:rPr>
                <w:color w:val="000000"/>
                <w:lang w:val="id-ID"/>
              </w:rPr>
              <w:t>14</w:t>
            </w:r>
          </w:p>
        </w:tc>
        <w:tc>
          <w:tcPr>
            <w:tcW w:w="1578" w:type="pct"/>
            <w:tcBorders/>
            <w:shd w:val="clear" w:color="auto" w:fill="auto"/>
          </w:tcPr>
          <w:p>
            <w:pPr>
              <w:pStyle w:val="style0"/>
              <w:tabs>
                <w:tab w:val="left" w:leader="none" w:pos="720"/>
              </w:tabs>
              <w:jc w:val="both"/>
              <w:rPr>
                <w:lang w:val="id-ID"/>
              </w:rPr>
            </w:pPr>
            <w:r>
              <w:rPr>
                <w:lang w:val="id-ID"/>
              </w:rPr>
              <w:t>53,8</w:t>
            </w:r>
          </w:p>
        </w:tc>
      </w:tr>
      <w:tr>
        <w:tblPrEx/>
        <w:trPr/>
        <w:tc>
          <w:tcPr>
            <w:tcW w:w="1740" w:type="pct"/>
            <w:tcBorders/>
            <w:shd w:val="clear" w:color="auto" w:fill="auto"/>
          </w:tcPr>
          <w:p>
            <w:pPr>
              <w:pStyle w:val="style0"/>
              <w:autoSpaceDE w:val="false"/>
              <w:autoSpaceDN w:val="false"/>
              <w:adjustRightInd w:val="false"/>
              <w:jc w:val="both"/>
              <w:rPr>
                <w:color w:val="000000"/>
                <w:lang w:val="id-ID"/>
              </w:rPr>
            </w:pPr>
            <w:r>
              <w:rPr>
                <w:color w:val="000000"/>
                <w:lang w:val="id-ID"/>
              </w:rPr>
              <w:t>Perguruan Tinggi</w:t>
            </w:r>
          </w:p>
        </w:tc>
        <w:tc>
          <w:tcPr>
            <w:tcW w:w="1682" w:type="pct"/>
            <w:tcBorders/>
            <w:shd w:val="clear" w:color="auto" w:fill="auto"/>
            <w:vAlign w:val="center"/>
          </w:tcPr>
          <w:p>
            <w:pPr>
              <w:pStyle w:val="style0"/>
              <w:autoSpaceDE w:val="false"/>
              <w:autoSpaceDN w:val="false"/>
              <w:adjustRightInd w:val="false"/>
              <w:jc w:val="both"/>
              <w:rPr>
                <w:color w:val="000000"/>
                <w:lang w:val="id-ID"/>
              </w:rPr>
            </w:pPr>
            <w:r>
              <w:rPr>
                <w:color w:val="000000"/>
                <w:lang w:val="id-ID"/>
              </w:rPr>
              <w:t>9</w:t>
            </w:r>
          </w:p>
        </w:tc>
        <w:tc>
          <w:tcPr>
            <w:tcW w:w="1578" w:type="pct"/>
            <w:tcBorders/>
            <w:shd w:val="clear" w:color="auto" w:fill="auto"/>
          </w:tcPr>
          <w:p>
            <w:pPr>
              <w:pStyle w:val="style0"/>
              <w:tabs>
                <w:tab w:val="left" w:leader="none" w:pos="720"/>
              </w:tabs>
              <w:jc w:val="both"/>
              <w:rPr>
                <w:lang w:val="id-ID"/>
              </w:rPr>
            </w:pPr>
            <w:r>
              <w:rPr>
                <w:lang w:val="id-ID"/>
              </w:rPr>
              <w:t>34,6</w:t>
            </w:r>
          </w:p>
        </w:tc>
      </w:tr>
      <w:tr>
        <w:tblPrEx/>
        <w:trPr/>
        <w:tc>
          <w:tcPr>
            <w:tcW w:w="1740" w:type="pct"/>
            <w:tcBorders/>
            <w:shd w:val="clear" w:color="auto" w:fill="auto"/>
          </w:tcPr>
          <w:p>
            <w:pPr>
              <w:pStyle w:val="style0"/>
              <w:autoSpaceDE w:val="false"/>
              <w:autoSpaceDN w:val="false"/>
              <w:adjustRightInd w:val="false"/>
              <w:jc w:val="both"/>
              <w:rPr>
                <w:b/>
                <w:color w:val="000000"/>
              </w:rPr>
            </w:pPr>
            <w:r>
              <w:rPr>
                <w:b/>
                <w:color w:val="000000"/>
              </w:rPr>
              <w:t>Total</w:t>
            </w:r>
          </w:p>
        </w:tc>
        <w:tc>
          <w:tcPr>
            <w:tcW w:w="1682" w:type="pct"/>
            <w:tcBorders/>
            <w:shd w:val="clear" w:color="auto" w:fill="auto"/>
            <w:vAlign w:val="center"/>
          </w:tcPr>
          <w:p>
            <w:pPr>
              <w:pStyle w:val="style0"/>
              <w:autoSpaceDE w:val="false"/>
              <w:autoSpaceDN w:val="false"/>
              <w:adjustRightInd w:val="false"/>
              <w:jc w:val="both"/>
              <w:rPr>
                <w:color w:val="000000"/>
              </w:rPr>
            </w:pPr>
            <w:r>
              <w:rPr>
                <w:color w:val="000000"/>
                <w:lang w:val="id-ID"/>
              </w:rPr>
              <w:t>2</w:t>
            </w:r>
            <w:r>
              <w:rPr>
                <w:color w:val="000000"/>
              </w:rPr>
              <w:t>6</w:t>
            </w:r>
          </w:p>
        </w:tc>
        <w:tc>
          <w:tcPr>
            <w:tcW w:w="1578" w:type="pct"/>
            <w:tcBorders/>
            <w:shd w:val="clear" w:color="auto" w:fill="auto"/>
          </w:tcPr>
          <w:p>
            <w:pPr>
              <w:pStyle w:val="style0"/>
              <w:tabs>
                <w:tab w:val="left" w:leader="none" w:pos="720"/>
              </w:tabs>
              <w:jc w:val="both"/>
              <w:rPr/>
            </w:pPr>
            <w:r>
              <w:t>100</w:t>
            </w:r>
          </w:p>
        </w:tc>
      </w:tr>
    </w:tbl>
    <w:p>
      <w:pPr>
        <w:pStyle w:val="style0"/>
        <w:rPr>
          <w:lang w:val="id-ID"/>
        </w:rPr>
      </w:pPr>
    </w:p>
    <w:p>
      <w:pPr>
        <w:pStyle w:val="style179"/>
        <w:spacing w:lineRule="auto" w:line="480"/>
        <w:ind w:left="0"/>
        <w:jc w:val="both"/>
        <w:rPr>
          <w:rFonts w:ascii="Times New Roman" w:cs="Times New Roman" w:hAnsi="Times New Roman"/>
          <w:sz w:val="24"/>
          <w:lang w:val="id-ID"/>
        </w:rPr>
      </w:pPr>
      <w:r>
        <w:rPr>
          <w:rFonts w:ascii="Times New Roman" w:cs="Times New Roman" w:hAnsi="Times New Roman"/>
          <w:color w:val="000000"/>
          <w:sz w:val="24"/>
          <w:lang w:val="id-ID"/>
        </w:rPr>
        <w:t>Dari tabel diatas dapat dilihat bahwa distribusi responden berdasarkan Tingkat pendidikan menunjukkan sebagian besar ibu hamil yang terkonfirmasi pendidikan terakhir SMA yaitu sebanyak 14 responden (53,8%)</w:t>
      </w:r>
      <w:r>
        <w:rPr>
          <w:rFonts w:ascii="Times New Roman" w:cs="Times New Roman" w:hAnsi="Times New Roman"/>
          <w:color w:val="000000"/>
          <w:sz w:val="24"/>
          <w:lang w:val="id-ID"/>
        </w:rPr>
        <w:t>. Pendidikan terakhir Perguruan tinggi 9 responden ( 34,6%) dan  responden yang pendidikan terakhir SMP sebanyak 3 responden (11,6%),</w:t>
      </w:r>
    </w:p>
    <w:p>
      <w:pPr>
        <w:pStyle w:val="style0"/>
        <w:spacing w:lineRule="auto" w:line="480"/>
        <w:rPr>
          <w:rFonts w:eastAsia="Calibri"/>
          <w:lang w:val="id-ID"/>
        </w:rPr>
      </w:pPr>
    </w:p>
    <w:p>
      <w:pPr>
        <w:pStyle w:val="style179"/>
        <w:numPr>
          <w:ilvl w:val="6"/>
          <w:numId w:val="63"/>
        </w:numPr>
        <w:spacing w:lineRule="auto" w:line="480"/>
        <w:ind w:left="426"/>
        <w:rPr>
          <w:rFonts w:ascii="Times New Roman" w:cs="Times New Roman" w:eastAsia="Calibri" w:hAnsi="Times New Roman"/>
          <w:sz w:val="24"/>
          <w:lang w:val="id-ID"/>
        </w:rPr>
      </w:pPr>
      <w:r>
        <w:rPr>
          <w:rFonts w:ascii="Times New Roman" w:cs="Times New Roman" w:eastAsia="Calibri" w:hAnsi="Times New Roman"/>
          <w:sz w:val="24"/>
          <w:lang w:val="id-ID"/>
        </w:rPr>
        <w:t>Karakteristik Responden Berdasarkan Pekerjaan</w:t>
      </w:r>
    </w:p>
    <w:p>
      <w:pPr>
        <w:pStyle w:val="style179"/>
        <w:spacing w:lineRule="auto" w:line="240"/>
        <w:ind w:left="1418" w:hanging="992"/>
        <w:rPr>
          <w:rFonts w:ascii="Times New Roman" w:cs="Times New Roman" w:hAnsi="Times New Roman"/>
          <w:sz w:val="24"/>
          <w:szCs w:val="24"/>
          <w:lang w:val="id-ID"/>
        </w:rPr>
      </w:pPr>
      <w:r>
        <w:rPr>
          <w:rFonts w:ascii="Times New Roman" w:cs="Times New Roman" w:hAnsi="Times New Roman"/>
          <w:sz w:val="24"/>
          <w:szCs w:val="24"/>
        </w:rPr>
        <w:t>Tabel</w:t>
      </w:r>
      <w:r>
        <w:rPr>
          <w:rFonts w:ascii="Times New Roman" w:cs="Times New Roman" w:hAnsi="Times New Roman"/>
          <w:sz w:val="24"/>
          <w:szCs w:val="24"/>
        </w:rPr>
        <w:t xml:space="preserve"> 5.</w:t>
      </w:r>
      <w:r>
        <w:rPr>
          <w:rFonts w:ascii="Times New Roman" w:cs="Times New Roman" w:hAnsi="Times New Roman"/>
          <w:sz w:val="24"/>
          <w:szCs w:val="24"/>
          <w:lang w:val="id-ID"/>
        </w:rPr>
        <w:t>3</w:t>
      </w:r>
      <w:r>
        <w:rPr>
          <w:rFonts w:ascii="Times New Roman" w:cs="Times New Roman" w:hAnsi="Times New Roman"/>
          <w:sz w:val="24"/>
          <w:szCs w:val="24"/>
          <w:lang w:val="id-ID"/>
        </w:rPr>
        <w:t xml:space="preserve"> </w:t>
      </w:r>
      <w:r>
        <w:rPr>
          <w:rFonts w:ascii="Times New Roman" w:cs="Times New Roman" w:hAnsi="Times New Roman"/>
          <w:sz w:val="24"/>
          <w:szCs w:val="24"/>
          <w:lang w:val="id-ID"/>
        </w:rPr>
        <w:t xml:space="preserve">Distribusi responden berdasarkan Tingkat </w:t>
      </w:r>
      <w:r>
        <w:rPr>
          <w:rFonts w:ascii="Times New Roman" w:cs="Times New Roman" w:hAnsi="Times New Roman"/>
          <w:sz w:val="24"/>
          <w:szCs w:val="24"/>
          <w:lang w:val="id-ID"/>
        </w:rPr>
        <w:t>pekerjaan</w:t>
      </w:r>
      <w:r>
        <w:rPr>
          <w:rFonts w:ascii="Times New Roman" w:cs="Times New Roman" w:hAnsi="Times New Roman"/>
          <w:sz w:val="24"/>
          <w:szCs w:val="24"/>
          <w:lang w:val="id-ID"/>
        </w:rPr>
        <w:t xml:space="preserve"> Ibu hamil Konfirmasi Covid-19 Trimester III di Ruang VK IGD RSPAL Dr. </w:t>
      </w:r>
      <w:r>
        <w:rPr>
          <w:rFonts w:ascii="Times New Roman" w:cs="Times New Roman" w:hAnsi="Times New Roman"/>
          <w:sz w:val="24"/>
          <w:szCs w:val="24"/>
          <w:lang w:val="id-ID"/>
        </w:rPr>
        <w:t>Ramelan  Surabaya</w:t>
      </w:r>
      <w:r>
        <w:rPr>
          <w:rFonts w:ascii="Times New Roman" w:cs="Times New Roman" w:hAnsi="Times New Roman"/>
          <w:sz w:val="24"/>
          <w:szCs w:val="24"/>
          <w:lang w:val="id-ID"/>
        </w:rPr>
        <w:t xml:space="preserve"> </w:t>
      </w:r>
      <w:r>
        <w:rPr>
          <w:rFonts w:ascii="Times New Roman" w:cs="Times New Roman" w:hAnsi="Times New Roman"/>
          <w:sz w:val="24"/>
          <w:lang w:val="id-ID"/>
        </w:rPr>
        <w:t>pada bulan Januari-Februari 2021</w:t>
      </w:r>
    </w:p>
    <w:tbl>
      <w:tblPr>
        <w:tblW w:w="485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2629"/>
        <w:gridCol w:w="2466"/>
      </w:tblGrid>
      <w:tr>
        <w:trPr/>
        <w:tc>
          <w:tcPr>
            <w:tcW w:w="1740" w:type="pct"/>
            <w:tcBorders/>
            <w:shd w:val="clear" w:color="auto" w:fill="auto"/>
          </w:tcPr>
          <w:p>
            <w:pPr>
              <w:pStyle w:val="style0"/>
              <w:tabs>
                <w:tab w:val="left" w:leader="none" w:pos="720"/>
              </w:tabs>
              <w:jc w:val="center"/>
              <w:rPr>
                <w:b/>
                <w:lang w:val="id-ID"/>
              </w:rPr>
            </w:pPr>
            <w:r>
              <w:rPr>
                <w:b/>
                <w:lang w:val="id-ID"/>
              </w:rPr>
              <w:t>Pekerjaan</w:t>
            </w:r>
          </w:p>
        </w:tc>
        <w:tc>
          <w:tcPr>
            <w:tcW w:w="1682" w:type="pct"/>
            <w:tcBorders/>
            <w:shd w:val="clear" w:color="auto" w:fill="auto"/>
          </w:tcPr>
          <w:p>
            <w:pPr>
              <w:pStyle w:val="style0"/>
              <w:tabs>
                <w:tab w:val="left" w:leader="none" w:pos="720"/>
              </w:tabs>
              <w:jc w:val="center"/>
              <w:rPr>
                <w:b/>
              </w:rPr>
            </w:pPr>
            <w:r>
              <w:rPr>
                <w:b/>
              </w:rPr>
              <w:t>Frekuensi</w:t>
            </w:r>
            <w:r>
              <w:rPr>
                <w:b/>
              </w:rPr>
              <w:t xml:space="preserve"> (f)</w:t>
            </w:r>
          </w:p>
        </w:tc>
        <w:tc>
          <w:tcPr>
            <w:tcW w:w="1578" w:type="pct"/>
            <w:tcBorders/>
            <w:shd w:val="clear" w:color="auto" w:fill="auto"/>
          </w:tcPr>
          <w:p>
            <w:pPr>
              <w:pStyle w:val="style0"/>
              <w:tabs>
                <w:tab w:val="left" w:leader="none" w:pos="720"/>
              </w:tabs>
              <w:jc w:val="center"/>
              <w:rPr>
                <w:b/>
              </w:rPr>
            </w:pPr>
            <w:r>
              <w:rPr>
                <w:b/>
              </w:rPr>
              <w:t>Persentase</w:t>
            </w:r>
            <w:r>
              <w:rPr>
                <w:b/>
              </w:rPr>
              <w:t xml:space="preserve"> (%)</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PNS</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4</w:t>
            </w:r>
          </w:p>
        </w:tc>
        <w:tc>
          <w:tcPr>
            <w:tcW w:w="1578" w:type="pct"/>
            <w:tcBorders/>
            <w:shd w:val="clear" w:color="auto" w:fill="auto"/>
          </w:tcPr>
          <w:p>
            <w:pPr>
              <w:pStyle w:val="style0"/>
              <w:tabs>
                <w:tab w:val="left" w:leader="none" w:pos="720"/>
              </w:tabs>
              <w:jc w:val="center"/>
              <w:rPr>
                <w:lang w:val="id-ID"/>
              </w:rPr>
            </w:pPr>
            <w:r>
              <w:rPr>
                <w:lang w:val="id-ID"/>
              </w:rPr>
              <w:t>15,9</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Swasta</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12</w:t>
            </w:r>
          </w:p>
        </w:tc>
        <w:tc>
          <w:tcPr>
            <w:tcW w:w="1578" w:type="pct"/>
            <w:tcBorders/>
            <w:shd w:val="clear" w:color="auto" w:fill="auto"/>
          </w:tcPr>
          <w:p>
            <w:pPr>
              <w:pStyle w:val="style0"/>
              <w:tabs>
                <w:tab w:val="left" w:leader="none" w:pos="720"/>
              </w:tabs>
              <w:jc w:val="center"/>
              <w:rPr>
                <w:lang w:val="id-ID"/>
              </w:rPr>
            </w:pPr>
            <w:r>
              <w:rPr>
                <w:lang w:val="id-ID"/>
              </w:rPr>
              <w:t>46,1</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Wiraswasta</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4</w:t>
            </w:r>
          </w:p>
        </w:tc>
        <w:tc>
          <w:tcPr>
            <w:tcW w:w="1578" w:type="pct"/>
            <w:tcBorders/>
            <w:shd w:val="clear" w:color="auto" w:fill="auto"/>
          </w:tcPr>
          <w:p>
            <w:pPr>
              <w:pStyle w:val="style0"/>
              <w:tabs>
                <w:tab w:val="left" w:leader="none" w:pos="720"/>
              </w:tabs>
              <w:jc w:val="center"/>
              <w:rPr>
                <w:lang w:val="id-ID"/>
              </w:rPr>
            </w:pPr>
            <w:r>
              <w:rPr>
                <w:lang w:val="id-ID"/>
              </w:rPr>
              <w:t>15,9</w:t>
            </w:r>
          </w:p>
        </w:tc>
      </w:tr>
      <w:tr>
        <w:tblPrEx/>
        <w:trPr/>
        <w:tc>
          <w:tcPr>
            <w:tcW w:w="1740" w:type="pct"/>
            <w:tcBorders/>
            <w:shd w:val="clear" w:color="auto" w:fill="auto"/>
          </w:tcPr>
          <w:p>
            <w:pPr>
              <w:pStyle w:val="style0"/>
              <w:autoSpaceDE w:val="false"/>
              <w:autoSpaceDN w:val="false"/>
              <w:adjustRightInd w:val="false"/>
              <w:jc w:val="center"/>
              <w:rPr>
                <w:color w:val="000000"/>
                <w:lang w:val="id-ID"/>
              </w:rPr>
            </w:pPr>
            <w:r>
              <w:rPr>
                <w:color w:val="000000"/>
                <w:lang w:val="id-ID"/>
              </w:rPr>
              <w:t>Tidak Bekerja</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6</w:t>
            </w:r>
          </w:p>
        </w:tc>
        <w:tc>
          <w:tcPr>
            <w:tcW w:w="1578" w:type="pct"/>
            <w:tcBorders/>
            <w:shd w:val="clear" w:color="auto" w:fill="auto"/>
          </w:tcPr>
          <w:p>
            <w:pPr>
              <w:pStyle w:val="style0"/>
              <w:tabs>
                <w:tab w:val="left" w:leader="none" w:pos="720"/>
              </w:tabs>
              <w:jc w:val="center"/>
              <w:rPr>
                <w:lang w:val="id-ID"/>
              </w:rPr>
            </w:pPr>
            <w:r>
              <w:rPr>
                <w:lang w:val="id-ID"/>
              </w:rPr>
              <w:t>23,1</w:t>
            </w:r>
          </w:p>
        </w:tc>
      </w:tr>
      <w:tr>
        <w:tblPrEx/>
        <w:trPr/>
        <w:tc>
          <w:tcPr>
            <w:tcW w:w="1740" w:type="pct"/>
            <w:tcBorders/>
            <w:shd w:val="clear" w:color="auto" w:fill="auto"/>
          </w:tcPr>
          <w:p>
            <w:pPr>
              <w:pStyle w:val="style0"/>
              <w:autoSpaceDE w:val="false"/>
              <w:autoSpaceDN w:val="false"/>
              <w:adjustRightInd w:val="false"/>
              <w:jc w:val="center"/>
              <w:rPr>
                <w:b/>
                <w:color w:val="000000"/>
              </w:rPr>
            </w:pPr>
            <w:r>
              <w:rPr>
                <w:b/>
                <w:color w:val="000000"/>
              </w:rPr>
              <w:t>Total</w:t>
            </w:r>
          </w:p>
        </w:tc>
        <w:tc>
          <w:tcPr>
            <w:tcW w:w="1682" w:type="pct"/>
            <w:tcBorders/>
            <w:shd w:val="clear" w:color="auto" w:fill="auto"/>
            <w:vAlign w:val="center"/>
          </w:tcPr>
          <w:p>
            <w:pPr>
              <w:pStyle w:val="style0"/>
              <w:autoSpaceDE w:val="false"/>
              <w:autoSpaceDN w:val="false"/>
              <w:adjustRightInd w:val="false"/>
              <w:jc w:val="center"/>
              <w:rPr>
                <w:color w:val="000000"/>
              </w:rPr>
            </w:pPr>
            <w:r>
              <w:rPr>
                <w:color w:val="000000"/>
                <w:lang w:val="id-ID"/>
              </w:rPr>
              <w:t>2</w:t>
            </w:r>
            <w:r>
              <w:rPr>
                <w:color w:val="000000"/>
              </w:rPr>
              <w:t>6</w:t>
            </w:r>
          </w:p>
        </w:tc>
        <w:tc>
          <w:tcPr>
            <w:tcW w:w="1578" w:type="pct"/>
            <w:tcBorders/>
            <w:shd w:val="clear" w:color="auto" w:fill="auto"/>
          </w:tcPr>
          <w:p>
            <w:pPr>
              <w:pStyle w:val="style0"/>
              <w:tabs>
                <w:tab w:val="left" w:leader="none" w:pos="720"/>
              </w:tabs>
              <w:jc w:val="center"/>
              <w:rPr/>
            </w:pPr>
            <w:r>
              <w:t>100</w:t>
            </w:r>
          </w:p>
        </w:tc>
      </w:tr>
    </w:tbl>
    <w:p>
      <w:pPr>
        <w:pStyle w:val="style0"/>
        <w:rPr>
          <w:lang w:val="id-ID"/>
        </w:rPr>
      </w:pPr>
    </w:p>
    <w:p>
      <w:pPr>
        <w:pStyle w:val="style179"/>
        <w:spacing w:lineRule="auto" w:line="480"/>
        <w:ind w:left="0"/>
        <w:jc w:val="both"/>
        <w:rPr>
          <w:rFonts w:ascii="Times New Roman" w:cs="Times New Roman" w:hAnsi="Times New Roman"/>
          <w:sz w:val="24"/>
          <w:lang w:val="id-ID"/>
        </w:rPr>
      </w:pPr>
      <w:r>
        <w:rPr>
          <w:rFonts w:ascii="Times New Roman" w:cs="Times New Roman" w:hAnsi="Times New Roman"/>
          <w:color w:val="000000"/>
          <w:sz w:val="24"/>
          <w:lang w:val="id-ID"/>
        </w:rPr>
        <w:t>Dari tabel diatas dapat dilihat bahwa distribusi responden berdasarkan Pekerjaan menunjukkan sebagian besar ibu hamil yang terkonfirmasi meru</w:t>
      </w:r>
      <w:r>
        <w:rPr>
          <w:rFonts w:ascii="Times New Roman" w:cs="Times New Roman" w:hAnsi="Times New Roman"/>
          <w:color w:val="000000"/>
          <w:sz w:val="24"/>
          <w:lang w:val="id-ID"/>
        </w:rPr>
        <w:t xml:space="preserve">pakan seorang karyawan swasta  </w:t>
      </w:r>
      <w:r>
        <w:rPr>
          <w:rFonts w:ascii="Times New Roman" w:cs="Times New Roman" w:hAnsi="Times New Roman"/>
          <w:color w:val="000000"/>
          <w:sz w:val="24"/>
          <w:lang w:val="id-ID"/>
        </w:rPr>
        <w:t>yaitu sebanyak 12 responden (46,1%)</w:t>
      </w:r>
      <w:r>
        <w:rPr>
          <w:rFonts w:ascii="Times New Roman" w:cs="Times New Roman" w:hAnsi="Times New Roman"/>
          <w:color w:val="000000"/>
          <w:sz w:val="24"/>
          <w:lang w:val="id-ID"/>
        </w:rPr>
        <w:t>, ibu hamil yang tidak bekerja sebanyak 6 responden ( 23,1%), dan ibu hamil yang bekerja sebagai PNS dan wiraswasta masing-masing sebanyak 4 responden (15,9%).</w:t>
      </w:r>
    </w:p>
    <w:p>
      <w:pPr>
        <w:pStyle w:val="style179"/>
        <w:spacing w:lineRule="auto" w:line="480"/>
        <w:ind w:left="426"/>
        <w:rPr>
          <w:rFonts w:ascii="Times New Roman" w:cs="Times New Roman" w:eastAsia="Calibri" w:hAnsi="Times New Roman"/>
          <w:sz w:val="24"/>
          <w:lang w:val="id-ID"/>
        </w:rPr>
      </w:pPr>
    </w:p>
    <w:p>
      <w:pPr>
        <w:pStyle w:val="style179"/>
        <w:numPr>
          <w:ilvl w:val="2"/>
          <w:numId w:val="32"/>
        </w:numPr>
        <w:spacing w:lineRule="auto" w:line="480"/>
        <w:ind w:left="709"/>
        <w:rPr>
          <w:rFonts w:ascii="Times New Roman" w:cs="Times New Roman" w:eastAsia="Calibri" w:hAnsi="Times New Roman"/>
          <w:b/>
          <w:sz w:val="24"/>
          <w:szCs w:val="24"/>
          <w:lang w:val="id-ID"/>
        </w:rPr>
      </w:pPr>
      <w:r>
        <w:rPr>
          <w:rFonts w:ascii="Times New Roman" w:cs="Times New Roman" w:eastAsia="Calibri" w:hAnsi="Times New Roman"/>
          <w:b/>
          <w:sz w:val="24"/>
          <w:szCs w:val="24"/>
          <w:lang w:val="id-ID"/>
        </w:rPr>
        <w:t>Data Khusus</w:t>
      </w:r>
    </w:p>
    <w:p>
      <w:pPr>
        <w:pStyle w:val="style0"/>
        <w:spacing w:lineRule="auto" w:line="480"/>
        <w:ind w:left="-11" w:firstLine="720"/>
        <w:jc w:val="both"/>
        <w:rPr>
          <w:lang w:val="id-ID"/>
        </w:rPr>
      </w:pPr>
      <w:r>
        <w:rPr>
          <w:rFonts w:eastAsia="Calibri"/>
          <w:lang w:val="id-ID"/>
        </w:rPr>
        <w:t xml:space="preserve">Data khusus adalah data yang ingin peneliti teliti sesuai dengan tujuan umum dan tujuan khusus. Data khusus yang ditampilkan dalam bentuk tabel </w:t>
      </w:r>
      <w:r>
        <w:rPr>
          <w:rFonts w:eastAsia="Calibri"/>
          <w:lang w:val="id-ID"/>
        </w:rPr>
        <w:t>. Disajikan data tentang distribusi responden Dukungan Suami</w:t>
      </w:r>
      <w:r>
        <w:rPr>
          <w:rFonts w:eastAsia="Calibri"/>
          <w:lang w:val="id-ID"/>
        </w:rPr>
        <w:t xml:space="preserve">, </w:t>
      </w:r>
      <w:r>
        <w:rPr>
          <w:rFonts w:eastAsia="Calibri"/>
          <w:lang w:val="id-ID"/>
        </w:rPr>
        <w:t xml:space="preserve"> distribusi responden tingkat kecemasan ibu hamil terkonfirmasi </w:t>
      </w:r>
      <w:r>
        <w:rPr>
          <w:rFonts w:eastAsia="Calibri"/>
          <w:lang w:val="id-ID"/>
        </w:rPr>
        <w:t>Covid-19</w:t>
      </w:r>
      <w:r>
        <w:rPr>
          <w:rFonts w:eastAsia="Calibri"/>
          <w:lang w:val="id-ID"/>
        </w:rPr>
        <w:t xml:space="preserve"> dan tabel silang antara dukungan suami dengan tingkat kecemasan ibu hamil terkonfirmasi </w:t>
      </w:r>
      <w:r>
        <w:rPr>
          <w:rFonts w:eastAsia="Calibri"/>
          <w:lang w:val="id-ID"/>
        </w:rPr>
        <w:t>Covid-19</w:t>
      </w:r>
      <w:r>
        <w:rPr>
          <w:rFonts w:eastAsia="Calibri"/>
          <w:lang w:val="id-ID"/>
        </w:rPr>
        <w:t xml:space="preserve"> di VK IGD RSPAL Dr. Ramelan Surabaya.</w:t>
      </w:r>
      <w:r>
        <w:rPr>
          <w:rFonts w:eastAsia="Calibri"/>
          <w:lang w:val="id-ID"/>
        </w:rPr>
        <w:t xml:space="preserve"> Serta analisa data menggunakan </w:t>
      </w:r>
      <w:r>
        <w:rPr>
          <w:i/>
        </w:rPr>
        <w:t>Sperman</w:t>
      </w:r>
      <w:r>
        <w:rPr>
          <w:i/>
        </w:rPr>
        <w:t xml:space="preserve"> Rank</w:t>
      </w:r>
      <w:r>
        <w:rPr>
          <w:i/>
        </w:rPr>
        <w:t xml:space="preserve"> </w:t>
      </w:r>
      <w:r>
        <w:t>(Rho)</w:t>
      </w:r>
      <w:r>
        <w:rPr>
          <w:lang w:val="id-ID"/>
        </w:rPr>
        <w:t xml:space="preserve"> </w:t>
      </w:r>
      <w:r>
        <w:t>dengan</w:t>
      </w:r>
      <w:r>
        <w:t xml:space="preserve"> </w:t>
      </w:r>
      <w:r>
        <w:t>taraf</w:t>
      </w:r>
      <w:r>
        <w:t xml:space="preserve"> </w:t>
      </w:r>
      <w:r>
        <w:t>signifikan</w:t>
      </w:r>
      <w:r>
        <w:t xml:space="preserve"> 5%.</w:t>
      </w:r>
      <w:r>
        <w:rPr>
          <w:lang w:val="id-ID"/>
        </w:rPr>
        <w:t xml:space="preserve"> Pada data kasus ini akan diuraikan mengenai dukungan suami dan tingkat kecemasan ibu hamil yang terkonfirmasi </w:t>
      </w:r>
      <w:r>
        <w:rPr>
          <w:lang w:val="id-ID"/>
        </w:rPr>
        <w:t>Covid-19</w:t>
      </w:r>
      <w:r>
        <w:rPr>
          <w:lang w:val="id-ID"/>
        </w:rPr>
        <w:t>, adapun hasilnya sebagai berikut :</w:t>
      </w:r>
    </w:p>
    <w:p>
      <w:pPr>
        <w:pStyle w:val="style179"/>
        <w:numPr>
          <w:ilvl w:val="3"/>
          <w:numId w:val="62"/>
        </w:numPr>
        <w:spacing w:lineRule="auto" w:line="480"/>
        <w:ind w:left="426"/>
        <w:jc w:val="both"/>
        <w:rPr>
          <w:rFonts w:ascii="Times New Roman" w:cs="Times New Roman" w:eastAsia="Calibri" w:hAnsi="Times New Roman"/>
          <w:sz w:val="24"/>
          <w:lang w:val="id-ID"/>
        </w:rPr>
      </w:pPr>
      <w:r>
        <w:rPr>
          <w:rFonts w:ascii="Times New Roman" w:cs="Times New Roman" w:eastAsia="Calibri" w:hAnsi="Times New Roman"/>
          <w:sz w:val="24"/>
          <w:lang w:val="id-ID"/>
        </w:rPr>
        <w:t>Distribusi Responden Berdasarkan Dukungan Suami</w:t>
      </w:r>
    </w:p>
    <w:p>
      <w:pPr>
        <w:pStyle w:val="style179"/>
        <w:spacing w:lineRule="auto" w:line="240"/>
        <w:ind w:left="1134" w:hanging="1134"/>
        <w:jc w:val="both"/>
        <w:rPr>
          <w:rFonts w:ascii="Times New Roman" w:cs="Times New Roman" w:hAnsi="Times New Roman"/>
          <w:sz w:val="24"/>
          <w:lang w:val="id-ID"/>
        </w:rPr>
      </w:pPr>
      <w:r>
        <w:rPr>
          <w:rFonts w:ascii="Times New Roman" w:cs="Times New Roman" w:eastAsia="Calibri" w:hAnsi="Times New Roman"/>
          <w:sz w:val="24"/>
          <w:lang w:val="id-ID"/>
        </w:rPr>
        <w:t xml:space="preserve">Tabel 5.4 </w:t>
      </w:r>
      <w:r>
        <w:rPr>
          <w:rFonts w:ascii="Times New Roman" w:cs="Times New Roman" w:hAnsi="Times New Roman"/>
          <w:sz w:val="24"/>
          <w:szCs w:val="24"/>
          <w:lang w:val="id-ID"/>
        </w:rPr>
        <w:t xml:space="preserve">Distribusi responden berdasarkan </w:t>
      </w:r>
      <w:r>
        <w:rPr>
          <w:rFonts w:ascii="Times New Roman" w:cs="Times New Roman" w:hAnsi="Times New Roman"/>
          <w:sz w:val="24"/>
          <w:szCs w:val="24"/>
          <w:lang w:val="id-ID"/>
        </w:rPr>
        <w:t>Dukungan Suami</w:t>
      </w:r>
      <w:r>
        <w:rPr>
          <w:rFonts w:ascii="Times New Roman" w:cs="Times New Roman" w:hAnsi="Times New Roman"/>
          <w:sz w:val="24"/>
          <w:szCs w:val="24"/>
          <w:lang w:val="id-ID"/>
        </w:rPr>
        <w:t xml:space="preserve"> Ibu hamil Konfirmasi Covid-19 Trimester III di Ruang VK IGD RSPAL Dr. Ramelan  Surabaya</w:t>
      </w:r>
      <w:r>
        <w:rPr>
          <w:rFonts w:ascii="Times New Roman" w:cs="Times New Roman" w:hAnsi="Times New Roman"/>
          <w:sz w:val="24"/>
          <w:szCs w:val="24"/>
          <w:lang w:val="id-ID"/>
        </w:rPr>
        <w:t xml:space="preserve"> </w:t>
      </w:r>
      <w:r>
        <w:rPr>
          <w:rFonts w:ascii="Times New Roman" w:cs="Times New Roman" w:hAnsi="Times New Roman"/>
          <w:sz w:val="24"/>
          <w:lang w:val="id-ID"/>
        </w:rPr>
        <w:t>pada bulan Januari-Februari 2021</w:t>
      </w:r>
    </w:p>
    <w:tbl>
      <w:tblPr>
        <w:tblW w:w="485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2629"/>
        <w:gridCol w:w="2466"/>
      </w:tblGrid>
      <w:tr>
        <w:trPr/>
        <w:tc>
          <w:tcPr>
            <w:tcW w:w="1740" w:type="pct"/>
            <w:tcBorders/>
            <w:shd w:val="clear" w:color="auto" w:fill="auto"/>
          </w:tcPr>
          <w:p>
            <w:pPr>
              <w:pStyle w:val="style0"/>
              <w:tabs>
                <w:tab w:val="left" w:leader="none" w:pos="720"/>
              </w:tabs>
              <w:jc w:val="center"/>
              <w:rPr>
                <w:b/>
              </w:rPr>
            </w:pPr>
            <w:r>
              <w:rPr>
                <w:b/>
              </w:rPr>
              <w:t>Dukungan</w:t>
            </w:r>
            <w:r>
              <w:rPr>
                <w:b/>
              </w:rPr>
              <w:t xml:space="preserve"> </w:t>
            </w:r>
            <w:r>
              <w:rPr>
                <w:b/>
              </w:rPr>
              <w:t>Suami</w:t>
            </w:r>
          </w:p>
        </w:tc>
        <w:tc>
          <w:tcPr>
            <w:tcW w:w="1682" w:type="pct"/>
            <w:tcBorders/>
            <w:shd w:val="clear" w:color="auto" w:fill="auto"/>
          </w:tcPr>
          <w:p>
            <w:pPr>
              <w:pStyle w:val="style0"/>
              <w:tabs>
                <w:tab w:val="left" w:leader="none" w:pos="720"/>
              </w:tabs>
              <w:jc w:val="center"/>
              <w:rPr>
                <w:b/>
              </w:rPr>
            </w:pPr>
            <w:r>
              <w:rPr>
                <w:b/>
              </w:rPr>
              <w:t>Frekuensi</w:t>
            </w:r>
            <w:r>
              <w:rPr>
                <w:b/>
              </w:rPr>
              <w:t xml:space="preserve"> (f)</w:t>
            </w:r>
          </w:p>
        </w:tc>
        <w:tc>
          <w:tcPr>
            <w:tcW w:w="1578" w:type="pct"/>
            <w:tcBorders/>
            <w:shd w:val="clear" w:color="auto" w:fill="auto"/>
          </w:tcPr>
          <w:p>
            <w:pPr>
              <w:pStyle w:val="style0"/>
              <w:tabs>
                <w:tab w:val="left" w:leader="none" w:pos="720"/>
              </w:tabs>
              <w:jc w:val="center"/>
              <w:rPr>
                <w:b/>
              </w:rPr>
            </w:pPr>
            <w:r>
              <w:rPr>
                <w:b/>
              </w:rPr>
              <w:t>Persentase</w:t>
            </w:r>
            <w:r>
              <w:rPr>
                <w:b/>
              </w:rPr>
              <w:t xml:space="preserve"> (%)</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Baik</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6</w:t>
            </w:r>
          </w:p>
        </w:tc>
        <w:tc>
          <w:tcPr>
            <w:tcW w:w="1578" w:type="pct"/>
            <w:tcBorders/>
            <w:shd w:val="clear" w:color="auto" w:fill="auto"/>
          </w:tcPr>
          <w:p>
            <w:pPr>
              <w:pStyle w:val="style0"/>
              <w:tabs>
                <w:tab w:val="left" w:leader="none" w:pos="720"/>
              </w:tabs>
              <w:jc w:val="center"/>
              <w:rPr>
                <w:lang w:val="id-ID"/>
              </w:rPr>
            </w:pPr>
            <w:r>
              <w:rPr>
                <w:lang w:val="id-ID"/>
              </w:rPr>
              <w:t>23,1</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Cukup</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14</w:t>
            </w:r>
          </w:p>
        </w:tc>
        <w:tc>
          <w:tcPr>
            <w:tcW w:w="1578" w:type="pct"/>
            <w:tcBorders/>
            <w:shd w:val="clear" w:color="auto" w:fill="auto"/>
          </w:tcPr>
          <w:p>
            <w:pPr>
              <w:pStyle w:val="style0"/>
              <w:tabs>
                <w:tab w:val="left" w:leader="none" w:pos="720"/>
              </w:tabs>
              <w:jc w:val="center"/>
              <w:rPr>
                <w:lang w:val="id-ID"/>
              </w:rPr>
            </w:pPr>
            <w:r>
              <w:rPr>
                <w:lang w:val="id-ID"/>
              </w:rPr>
              <w:t>53,8</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Kurang</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6</w:t>
            </w:r>
          </w:p>
        </w:tc>
        <w:tc>
          <w:tcPr>
            <w:tcW w:w="1578" w:type="pct"/>
            <w:tcBorders/>
            <w:shd w:val="clear" w:color="auto" w:fill="auto"/>
          </w:tcPr>
          <w:p>
            <w:pPr>
              <w:pStyle w:val="style0"/>
              <w:tabs>
                <w:tab w:val="left" w:leader="none" w:pos="720"/>
              </w:tabs>
              <w:jc w:val="center"/>
              <w:rPr>
                <w:lang w:val="id-ID"/>
              </w:rPr>
            </w:pPr>
            <w:r>
              <w:rPr>
                <w:lang w:val="id-ID"/>
              </w:rPr>
              <w:t>23,1</w:t>
            </w:r>
          </w:p>
        </w:tc>
      </w:tr>
      <w:tr>
        <w:tblPrEx/>
        <w:trPr/>
        <w:tc>
          <w:tcPr>
            <w:tcW w:w="1740" w:type="pct"/>
            <w:tcBorders/>
            <w:shd w:val="clear" w:color="auto" w:fill="auto"/>
          </w:tcPr>
          <w:p>
            <w:pPr>
              <w:pStyle w:val="style0"/>
              <w:autoSpaceDE w:val="false"/>
              <w:autoSpaceDN w:val="false"/>
              <w:adjustRightInd w:val="false"/>
              <w:jc w:val="center"/>
              <w:rPr>
                <w:b/>
                <w:color w:val="000000"/>
              </w:rPr>
            </w:pPr>
            <w:r>
              <w:rPr>
                <w:b/>
                <w:color w:val="000000"/>
              </w:rPr>
              <w:t>Total</w:t>
            </w:r>
          </w:p>
        </w:tc>
        <w:tc>
          <w:tcPr>
            <w:tcW w:w="1682" w:type="pct"/>
            <w:tcBorders/>
            <w:shd w:val="clear" w:color="auto" w:fill="auto"/>
            <w:vAlign w:val="center"/>
          </w:tcPr>
          <w:p>
            <w:pPr>
              <w:pStyle w:val="style0"/>
              <w:autoSpaceDE w:val="false"/>
              <w:autoSpaceDN w:val="false"/>
              <w:adjustRightInd w:val="false"/>
              <w:jc w:val="center"/>
              <w:rPr>
                <w:color w:val="000000"/>
              </w:rPr>
            </w:pPr>
            <w:r>
              <w:rPr>
                <w:color w:val="000000"/>
                <w:lang w:val="id-ID"/>
              </w:rPr>
              <w:t>2</w:t>
            </w:r>
            <w:r>
              <w:rPr>
                <w:color w:val="000000"/>
              </w:rPr>
              <w:t>6</w:t>
            </w:r>
          </w:p>
        </w:tc>
        <w:tc>
          <w:tcPr>
            <w:tcW w:w="1578" w:type="pct"/>
            <w:tcBorders/>
            <w:shd w:val="clear" w:color="auto" w:fill="auto"/>
          </w:tcPr>
          <w:p>
            <w:pPr>
              <w:pStyle w:val="style0"/>
              <w:tabs>
                <w:tab w:val="left" w:leader="none" w:pos="720"/>
              </w:tabs>
              <w:jc w:val="center"/>
              <w:rPr/>
            </w:pPr>
            <w:r>
              <w:t>100</w:t>
            </w:r>
          </w:p>
        </w:tc>
      </w:tr>
    </w:tbl>
    <w:p>
      <w:pPr>
        <w:pStyle w:val="style0"/>
        <w:spacing w:lineRule="auto" w:line="480"/>
        <w:ind w:firstLine="720"/>
        <w:jc w:val="both"/>
        <w:rPr>
          <w:lang w:val="id-ID"/>
        </w:rPr>
      </w:pPr>
      <w:r>
        <w:rPr>
          <w:color w:val="000000"/>
        </w:rPr>
        <w:t>Berdasarkan</w:t>
      </w:r>
      <w:r>
        <w:rPr>
          <w:color w:val="000000"/>
        </w:rPr>
        <w:t xml:space="preserve"> </w:t>
      </w:r>
      <w:r>
        <w:rPr>
          <w:color w:val="000000"/>
        </w:rPr>
        <w:t>tabel</w:t>
      </w:r>
      <w:r>
        <w:rPr>
          <w:color w:val="000000"/>
        </w:rPr>
        <w:t xml:space="preserve"> 5.</w:t>
      </w:r>
      <w:r>
        <w:rPr>
          <w:color w:val="000000"/>
          <w:lang w:val="id-ID"/>
        </w:rPr>
        <w:t>4</w:t>
      </w:r>
      <w:r>
        <w:rPr>
          <w:color w:val="000000"/>
        </w:rPr>
        <w:t xml:space="preserve"> </w:t>
      </w:r>
      <w:r>
        <w:rPr>
          <w:color w:val="000000"/>
        </w:rPr>
        <w:t>menunjukan</w:t>
      </w:r>
      <w:r>
        <w:rPr>
          <w:color w:val="000000"/>
        </w:rPr>
        <w:t xml:space="preserve"> </w:t>
      </w:r>
      <w:r>
        <w:rPr>
          <w:color w:val="000000"/>
        </w:rPr>
        <w:t>bahwa</w:t>
      </w:r>
      <w:r>
        <w:rPr>
          <w:color w:val="000000"/>
        </w:rPr>
        <w:t xml:space="preserve"> </w:t>
      </w:r>
      <w:r>
        <w:rPr>
          <w:color w:val="000000"/>
        </w:rPr>
        <w:t>dari</w:t>
      </w:r>
      <w:r>
        <w:rPr>
          <w:color w:val="000000"/>
        </w:rPr>
        <w:t xml:space="preserve"> </w:t>
      </w:r>
      <w:r>
        <w:rPr>
          <w:color w:val="000000"/>
        </w:rPr>
        <w:t>keseluruhan</w:t>
      </w:r>
      <w:r>
        <w:rPr>
          <w:color w:val="000000"/>
        </w:rPr>
        <w:t xml:space="preserve"> </w:t>
      </w:r>
      <w:r>
        <w:rPr>
          <w:color w:val="000000"/>
        </w:rPr>
        <w:t>responden</w:t>
      </w:r>
      <w:r>
        <w:rPr>
          <w:color w:val="000000"/>
        </w:rPr>
        <w:t xml:space="preserve"> </w:t>
      </w:r>
      <w:r>
        <w:rPr>
          <w:color w:val="000000"/>
        </w:rPr>
        <w:t>sebanyak</w:t>
      </w:r>
      <w:r>
        <w:rPr>
          <w:color w:val="000000"/>
        </w:rPr>
        <w:t xml:space="preserve"> </w:t>
      </w:r>
      <w:r>
        <w:rPr>
          <w:color w:val="000000"/>
          <w:lang w:val="id-ID"/>
        </w:rPr>
        <w:t>2</w:t>
      </w:r>
      <w:r>
        <w:rPr>
          <w:color w:val="000000"/>
        </w:rPr>
        <w:t xml:space="preserve">6 </w:t>
      </w:r>
      <w:r>
        <w:rPr>
          <w:color w:val="000000"/>
        </w:rPr>
        <w:t>responden</w:t>
      </w:r>
      <w:r>
        <w:rPr>
          <w:color w:val="000000"/>
        </w:rPr>
        <w:t xml:space="preserve">, </w:t>
      </w:r>
      <w:r>
        <w:rPr>
          <w:color w:val="000000"/>
        </w:rPr>
        <w:t>sebagian</w:t>
      </w:r>
      <w:r>
        <w:rPr>
          <w:color w:val="000000"/>
        </w:rPr>
        <w:t xml:space="preserve"> </w:t>
      </w:r>
      <w:r>
        <w:rPr>
          <w:color w:val="000000"/>
        </w:rPr>
        <w:t>besar</w:t>
      </w:r>
      <w:r>
        <w:rPr>
          <w:color w:val="000000"/>
        </w:rPr>
        <w:t xml:space="preserve"> </w:t>
      </w:r>
      <w:r>
        <w:rPr>
          <w:color w:val="000000"/>
        </w:rPr>
        <w:t>responden</w:t>
      </w:r>
      <w:r>
        <w:rPr>
          <w:color w:val="000000"/>
        </w:rPr>
        <w:t xml:space="preserve"> </w:t>
      </w:r>
      <w:r>
        <w:rPr>
          <w:color w:val="000000"/>
        </w:rPr>
        <w:t>memiliki</w:t>
      </w:r>
      <w:r>
        <w:rPr>
          <w:color w:val="000000"/>
        </w:rPr>
        <w:t xml:space="preserve"> </w:t>
      </w:r>
      <w:r>
        <w:rPr>
          <w:color w:val="000000"/>
        </w:rPr>
        <w:t>dukungan</w:t>
      </w:r>
      <w:r>
        <w:rPr>
          <w:color w:val="000000"/>
        </w:rPr>
        <w:t xml:space="preserve"> </w:t>
      </w:r>
      <w:r>
        <w:rPr>
          <w:color w:val="000000"/>
        </w:rPr>
        <w:t>dalam</w:t>
      </w:r>
      <w:r>
        <w:rPr>
          <w:color w:val="000000"/>
        </w:rPr>
        <w:t xml:space="preserve"> </w:t>
      </w:r>
      <w:r>
        <w:rPr>
          <w:color w:val="000000"/>
        </w:rPr>
        <w:t>kategori</w:t>
      </w:r>
      <w:r>
        <w:rPr>
          <w:color w:val="000000"/>
        </w:rPr>
        <w:t xml:space="preserve"> </w:t>
      </w:r>
      <w:r>
        <w:rPr>
          <w:color w:val="000000"/>
        </w:rPr>
        <w:t>cukup</w:t>
      </w:r>
      <w:r>
        <w:rPr>
          <w:color w:val="000000"/>
        </w:rPr>
        <w:t xml:space="preserve"> </w:t>
      </w:r>
      <w:r>
        <w:t>sebanyak</w:t>
      </w:r>
      <w:r>
        <w:t xml:space="preserve"> </w:t>
      </w:r>
      <w:r>
        <w:rPr>
          <w:lang w:val="id-ID"/>
        </w:rPr>
        <w:t>14</w:t>
      </w:r>
      <w:r>
        <w:t xml:space="preserve"> </w:t>
      </w:r>
      <w:r>
        <w:t>re</w:t>
      </w:r>
      <w:r>
        <w:t>sponden</w:t>
      </w:r>
      <w:r>
        <w:t xml:space="preserve"> (5</w:t>
      </w:r>
      <w:r>
        <w:rPr>
          <w:lang w:val="id-ID"/>
        </w:rPr>
        <w:t>3</w:t>
      </w:r>
      <w:r>
        <w:t>,8%)</w:t>
      </w:r>
      <w:r>
        <w:rPr>
          <w:lang w:val="id-ID"/>
        </w:rPr>
        <w:t>, dan sebanyak 4 responden (23,1%) masing-masing mendapatkan dukungan suami yang baik dan kurang.</w:t>
      </w:r>
    </w:p>
    <w:p>
      <w:pPr>
        <w:pStyle w:val="style0"/>
        <w:spacing w:lineRule="auto" w:line="480"/>
        <w:jc w:val="both"/>
        <w:rPr>
          <w:rFonts w:eastAsia="Calibri"/>
          <w:lang w:val="id-ID"/>
        </w:rPr>
      </w:pPr>
    </w:p>
    <w:p>
      <w:pPr>
        <w:pStyle w:val="style179"/>
        <w:numPr>
          <w:ilvl w:val="3"/>
          <w:numId w:val="62"/>
        </w:numPr>
        <w:spacing w:lineRule="auto" w:line="480"/>
        <w:ind w:left="426"/>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Distribusi Responden Berdasarkan Tingkat kecemasan ibu hamil yang terkonfirmasi </w:t>
      </w:r>
      <w:r>
        <w:rPr>
          <w:rFonts w:ascii="Times New Roman" w:cs="Times New Roman" w:eastAsia="Calibri" w:hAnsi="Times New Roman"/>
          <w:i/>
          <w:sz w:val="24"/>
          <w:lang w:val="id-ID"/>
        </w:rPr>
        <w:t>Covid-19</w:t>
      </w:r>
    </w:p>
    <w:p>
      <w:pPr>
        <w:pStyle w:val="style0"/>
        <w:ind w:left="1134" w:hanging="1134"/>
        <w:jc w:val="both"/>
        <w:rPr>
          <w:lang w:val="id-ID"/>
        </w:rPr>
      </w:pPr>
      <w:r>
        <w:rPr>
          <w:rFonts w:eastAsia="Calibri"/>
          <w:lang w:val="id-ID"/>
        </w:rPr>
        <w:t>Tabel 5.</w:t>
      </w:r>
      <w:r>
        <w:rPr>
          <w:rFonts w:eastAsia="Calibri"/>
          <w:lang w:val="id-ID"/>
        </w:rPr>
        <w:t>5</w:t>
      </w:r>
      <w:r>
        <w:rPr>
          <w:rFonts w:eastAsia="Calibri"/>
          <w:lang w:val="id-ID"/>
        </w:rPr>
        <w:t xml:space="preserve"> </w:t>
      </w:r>
      <w:r>
        <w:rPr>
          <w:lang w:val="id-ID"/>
        </w:rPr>
        <w:t xml:space="preserve">Distribusi responden berdasarkan </w:t>
      </w:r>
      <w:r>
        <w:rPr>
          <w:lang w:val="id-ID"/>
        </w:rPr>
        <w:t>Tingkat Kecemasan</w:t>
      </w:r>
      <w:r>
        <w:rPr>
          <w:lang w:val="id-ID"/>
        </w:rPr>
        <w:t xml:space="preserve">Ibu hamil Konfirmasi </w:t>
      </w:r>
      <w:r>
        <w:rPr>
          <w:i/>
          <w:lang w:val="id-ID"/>
        </w:rPr>
        <w:t>Covid-19</w:t>
      </w:r>
      <w:r>
        <w:rPr>
          <w:lang w:val="id-ID"/>
        </w:rPr>
        <w:t xml:space="preserve"> Trimester III di Ruang VK IGD RSPAL Dr. Ramelan  Surabaya</w:t>
      </w:r>
      <w:r>
        <w:rPr>
          <w:lang w:val="id-ID"/>
        </w:rPr>
        <w:t xml:space="preserve"> pada bulan Januari-Februari 2021</w:t>
      </w:r>
    </w:p>
    <w:tbl>
      <w:tblPr>
        <w:tblW w:w="4857" w:type="pct"/>
        <w:tblInd w:w="108" w:type="dxa"/>
        <w:tblBorders>
          <w:top w:val="single" w:sz="4" w:space="0" w:color="auto"/>
          <w:bottom w:val="single" w:sz="4" w:space="0" w:color="auto"/>
          <w:insideH w:val="single" w:sz="4" w:space="0" w:color="auto"/>
        </w:tblBorders>
        <w:tblLook w:val="04A0" w:firstRow="1" w:lastRow="0" w:firstColumn="1" w:lastColumn="0" w:noHBand="0" w:noVBand="1"/>
      </w:tblPr>
      <w:tblGrid>
        <w:gridCol w:w="2719"/>
        <w:gridCol w:w="2629"/>
        <w:gridCol w:w="2466"/>
      </w:tblGrid>
      <w:tr>
        <w:trPr/>
        <w:tc>
          <w:tcPr>
            <w:tcW w:w="1740" w:type="pct"/>
            <w:tcBorders/>
            <w:shd w:val="clear" w:color="auto" w:fill="auto"/>
          </w:tcPr>
          <w:p>
            <w:pPr>
              <w:pStyle w:val="style0"/>
              <w:tabs>
                <w:tab w:val="left" w:leader="none" w:pos="720"/>
              </w:tabs>
              <w:jc w:val="center"/>
              <w:rPr>
                <w:b/>
              </w:rPr>
            </w:pPr>
            <w:r>
              <w:rPr>
                <w:b/>
              </w:rPr>
              <w:t xml:space="preserve">Tingkat </w:t>
            </w:r>
            <w:r>
              <w:rPr>
                <w:b/>
              </w:rPr>
              <w:t>Kecemasan</w:t>
            </w:r>
          </w:p>
        </w:tc>
        <w:tc>
          <w:tcPr>
            <w:tcW w:w="1682" w:type="pct"/>
            <w:tcBorders/>
            <w:shd w:val="clear" w:color="auto" w:fill="auto"/>
          </w:tcPr>
          <w:p>
            <w:pPr>
              <w:pStyle w:val="style0"/>
              <w:tabs>
                <w:tab w:val="left" w:leader="none" w:pos="720"/>
              </w:tabs>
              <w:jc w:val="center"/>
              <w:rPr>
                <w:b/>
              </w:rPr>
            </w:pPr>
            <w:r>
              <w:rPr>
                <w:b/>
              </w:rPr>
              <w:t>Frekuensi</w:t>
            </w:r>
            <w:r>
              <w:rPr>
                <w:b/>
              </w:rPr>
              <w:t xml:space="preserve"> (f)</w:t>
            </w:r>
          </w:p>
        </w:tc>
        <w:tc>
          <w:tcPr>
            <w:tcW w:w="1578" w:type="pct"/>
            <w:tcBorders/>
            <w:shd w:val="clear" w:color="auto" w:fill="auto"/>
          </w:tcPr>
          <w:p>
            <w:pPr>
              <w:pStyle w:val="style0"/>
              <w:tabs>
                <w:tab w:val="left" w:leader="none" w:pos="720"/>
              </w:tabs>
              <w:jc w:val="center"/>
              <w:rPr>
                <w:b/>
              </w:rPr>
            </w:pPr>
            <w:r>
              <w:rPr>
                <w:b/>
              </w:rPr>
              <w:t>Persentase</w:t>
            </w:r>
            <w:r>
              <w:rPr>
                <w:b/>
              </w:rPr>
              <w:t xml:space="preserve"> (%)</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Ringan</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17</w:t>
            </w:r>
          </w:p>
        </w:tc>
        <w:tc>
          <w:tcPr>
            <w:tcW w:w="1578"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65,4</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Sedang</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5</w:t>
            </w:r>
          </w:p>
        </w:tc>
        <w:tc>
          <w:tcPr>
            <w:tcW w:w="1578"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19,2</w:t>
            </w:r>
          </w:p>
        </w:tc>
      </w:tr>
      <w:tr>
        <w:tblPrEx/>
        <w:trPr/>
        <w:tc>
          <w:tcPr>
            <w:tcW w:w="1740" w:type="pct"/>
            <w:tcBorders/>
            <w:shd w:val="clear" w:color="auto" w:fill="auto"/>
          </w:tcPr>
          <w:p>
            <w:pPr>
              <w:pStyle w:val="style0"/>
              <w:autoSpaceDE w:val="false"/>
              <w:autoSpaceDN w:val="false"/>
              <w:adjustRightInd w:val="false"/>
              <w:jc w:val="center"/>
              <w:rPr>
                <w:color w:val="000000"/>
              </w:rPr>
            </w:pPr>
            <w:r>
              <w:rPr>
                <w:color w:val="000000"/>
              </w:rPr>
              <w:t>Berat</w:t>
            </w:r>
          </w:p>
        </w:tc>
        <w:tc>
          <w:tcPr>
            <w:tcW w:w="1682"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4</w:t>
            </w:r>
          </w:p>
        </w:tc>
        <w:tc>
          <w:tcPr>
            <w:tcW w:w="1578" w:type="pct"/>
            <w:tcBorders/>
            <w:shd w:val="clear" w:color="auto" w:fill="auto"/>
            <w:vAlign w:val="center"/>
          </w:tcPr>
          <w:p>
            <w:pPr>
              <w:pStyle w:val="style0"/>
              <w:autoSpaceDE w:val="false"/>
              <w:autoSpaceDN w:val="false"/>
              <w:adjustRightInd w:val="false"/>
              <w:jc w:val="center"/>
              <w:rPr>
                <w:color w:val="000000"/>
                <w:lang w:val="id-ID"/>
              </w:rPr>
            </w:pPr>
            <w:r>
              <w:rPr>
                <w:color w:val="000000"/>
                <w:lang w:val="id-ID"/>
              </w:rPr>
              <w:t>15,4</w:t>
            </w:r>
          </w:p>
        </w:tc>
      </w:tr>
      <w:tr>
        <w:tblPrEx/>
        <w:trPr/>
        <w:tc>
          <w:tcPr>
            <w:tcW w:w="1740" w:type="pct"/>
            <w:tcBorders/>
            <w:shd w:val="clear" w:color="auto" w:fill="auto"/>
          </w:tcPr>
          <w:p>
            <w:pPr>
              <w:pStyle w:val="style0"/>
              <w:autoSpaceDE w:val="false"/>
              <w:autoSpaceDN w:val="false"/>
              <w:adjustRightInd w:val="false"/>
              <w:jc w:val="center"/>
              <w:rPr>
                <w:b/>
                <w:color w:val="000000"/>
              </w:rPr>
            </w:pPr>
            <w:r>
              <w:rPr>
                <w:b/>
                <w:color w:val="000000"/>
              </w:rPr>
              <w:t>Total</w:t>
            </w:r>
          </w:p>
        </w:tc>
        <w:tc>
          <w:tcPr>
            <w:tcW w:w="1682" w:type="pct"/>
            <w:tcBorders/>
            <w:shd w:val="clear" w:color="auto" w:fill="auto"/>
            <w:vAlign w:val="center"/>
          </w:tcPr>
          <w:p>
            <w:pPr>
              <w:pStyle w:val="style0"/>
              <w:autoSpaceDE w:val="false"/>
              <w:autoSpaceDN w:val="false"/>
              <w:adjustRightInd w:val="false"/>
              <w:jc w:val="center"/>
              <w:rPr>
                <w:color w:val="000000"/>
              </w:rPr>
            </w:pPr>
            <w:r>
              <w:rPr>
                <w:color w:val="000000"/>
                <w:lang w:val="id-ID"/>
              </w:rPr>
              <w:t>2</w:t>
            </w:r>
            <w:r>
              <w:rPr>
                <w:color w:val="000000"/>
              </w:rPr>
              <w:t>6</w:t>
            </w:r>
          </w:p>
        </w:tc>
        <w:tc>
          <w:tcPr>
            <w:tcW w:w="1578" w:type="pct"/>
            <w:tcBorders/>
            <w:shd w:val="clear" w:color="auto" w:fill="auto"/>
          </w:tcPr>
          <w:p>
            <w:pPr>
              <w:pStyle w:val="style0"/>
              <w:tabs>
                <w:tab w:val="left" w:leader="none" w:pos="720"/>
              </w:tabs>
              <w:jc w:val="center"/>
              <w:rPr/>
            </w:pPr>
            <w:r>
              <w:t>100</w:t>
            </w:r>
          </w:p>
        </w:tc>
      </w:tr>
    </w:tbl>
    <w:p>
      <w:pPr>
        <w:pStyle w:val="style0"/>
        <w:spacing w:lineRule="auto" w:line="480"/>
        <w:ind w:firstLine="720"/>
        <w:jc w:val="both"/>
        <w:rPr>
          <w:lang w:val="id-ID"/>
        </w:rPr>
      </w:pPr>
      <w:r>
        <w:rPr>
          <w:color w:val="000000"/>
        </w:rPr>
        <w:t>Berdasarkan</w:t>
      </w:r>
      <w:r>
        <w:rPr>
          <w:color w:val="000000"/>
        </w:rPr>
        <w:t xml:space="preserve"> </w:t>
      </w:r>
      <w:r>
        <w:rPr>
          <w:color w:val="000000"/>
        </w:rPr>
        <w:t>tabel</w:t>
      </w:r>
      <w:r>
        <w:rPr>
          <w:color w:val="000000"/>
        </w:rPr>
        <w:t xml:space="preserve"> 5.</w:t>
      </w:r>
      <w:r>
        <w:rPr>
          <w:color w:val="000000"/>
          <w:lang w:val="id-ID"/>
        </w:rPr>
        <w:t>5</w:t>
      </w:r>
      <w:r>
        <w:rPr>
          <w:color w:val="000000"/>
        </w:rPr>
        <w:t>menunjukan</w:t>
      </w:r>
      <w:r>
        <w:rPr>
          <w:color w:val="000000"/>
        </w:rPr>
        <w:t xml:space="preserve"> </w:t>
      </w:r>
      <w:r>
        <w:rPr>
          <w:color w:val="000000"/>
        </w:rPr>
        <w:t>bahwa</w:t>
      </w:r>
      <w:r>
        <w:rPr>
          <w:color w:val="000000"/>
        </w:rPr>
        <w:t xml:space="preserve"> </w:t>
      </w:r>
      <w:r>
        <w:rPr>
          <w:color w:val="000000"/>
        </w:rPr>
        <w:t>dari</w:t>
      </w:r>
      <w:r>
        <w:rPr>
          <w:color w:val="000000"/>
        </w:rPr>
        <w:t xml:space="preserve"> </w:t>
      </w:r>
      <w:r>
        <w:rPr>
          <w:color w:val="000000"/>
        </w:rPr>
        <w:t>keseluruhan</w:t>
      </w:r>
      <w:r>
        <w:rPr>
          <w:color w:val="000000"/>
        </w:rPr>
        <w:t xml:space="preserve"> </w:t>
      </w:r>
      <w:r>
        <w:rPr>
          <w:color w:val="000000"/>
        </w:rPr>
        <w:t>responden</w:t>
      </w:r>
      <w:r>
        <w:rPr>
          <w:color w:val="000000"/>
        </w:rPr>
        <w:t xml:space="preserve"> </w:t>
      </w:r>
      <w:r>
        <w:rPr>
          <w:color w:val="000000"/>
        </w:rPr>
        <w:t>sebanyak</w:t>
      </w:r>
      <w:r>
        <w:rPr>
          <w:color w:val="000000"/>
        </w:rPr>
        <w:t xml:space="preserve"> </w:t>
      </w:r>
      <w:r>
        <w:rPr>
          <w:color w:val="000000"/>
          <w:lang w:val="id-ID"/>
        </w:rPr>
        <w:t>2</w:t>
      </w:r>
      <w:r>
        <w:rPr>
          <w:color w:val="000000"/>
        </w:rPr>
        <w:t xml:space="preserve">6 </w:t>
      </w:r>
      <w:r>
        <w:rPr>
          <w:color w:val="000000"/>
        </w:rPr>
        <w:t>responden</w:t>
      </w:r>
      <w:r>
        <w:rPr>
          <w:color w:val="000000"/>
        </w:rPr>
        <w:t xml:space="preserve">, </w:t>
      </w:r>
      <w:r>
        <w:rPr>
          <w:color w:val="000000"/>
        </w:rPr>
        <w:t>sebagian</w:t>
      </w:r>
      <w:r>
        <w:rPr>
          <w:color w:val="000000"/>
        </w:rPr>
        <w:t xml:space="preserve"> </w:t>
      </w:r>
      <w:r>
        <w:rPr>
          <w:color w:val="000000"/>
        </w:rPr>
        <w:t>besar</w:t>
      </w:r>
      <w:r>
        <w:rPr>
          <w:color w:val="000000"/>
        </w:rPr>
        <w:t xml:space="preserve"> </w:t>
      </w:r>
      <w:r>
        <w:rPr>
          <w:color w:val="000000"/>
        </w:rPr>
        <w:t>responden</w:t>
      </w:r>
      <w:r>
        <w:rPr>
          <w:color w:val="000000"/>
        </w:rPr>
        <w:t xml:space="preserve"> </w:t>
      </w:r>
      <w:r>
        <w:rPr>
          <w:color w:val="000000"/>
        </w:rPr>
        <w:t>memiliki</w:t>
      </w:r>
      <w:r>
        <w:rPr>
          <w:color w:val="000000"/>
        </w:rPr>
        <w:t xml:space="preserve"> </w:t>
      </w:r>
      <w:r>
        <w:rPr>
          <w:color w:val="000000"/>
        </w:rPr>
        <w:t>ti</w:t>
      </w:r>
      <w:r>
        <w:rPr>
          <w:color w:val="000000"/>
        </w:rPr>
        <w:t>ngkat</w:t>
      </w:r>
      <w:r>
        <w:rPr>
          <w:color w:val="000000"/>
        </w:rPr>
        <w:t xml:space="preserve"> </w:t>
      </w:r>
      <w:r>
        <w:rPr>
          <w:color w:val="000000"/>
        </w:rPr>
        <w:t>kecemasan</w:t>
      </w:r>
      <w:r>
        <w:rPr>
          <w:color w:val="000000"/>
        </w:rPr>
        <w:t xml:space="preserve"> </w:t>
      </w:r>
      <w:r>
        <w:rPr>
          <w:color w:val="000000"/>
        </w:rPr>
        <w:t>dalam</w:t>
      </w:r>
      <w:r>
        <w:rPr>
          <w:color w:val="000000"/>
        </w:rPr>
        <w:t xml:space="preserve"> </w:t>
      </w:r>
      <w:r>
        <w:rPr>
          <w:color w:val="000000"/>
        </w:rPr>
        <w:t>kategori</w:t>
      </w:r>
      <w:r>
        <w:rPr>
          <w:color w:val="000000"/>
        </w:rPr>
        <w:t xml:space="preserve"> </w:t>
      </w:r>
      <w:r>
        <w:rPr>
          <w:color w:val="000000"/>
          <w:lang w:val="id-ID"/>
        </w:rPr>
        <w:t xml:space="preserve">ringan </w:t>
      </w:r>
      <w:r>
        <w:rPr>
          <w:color w:val="000000"/>
        </w:rPr>
        <w:t xml:space="preserve"> </w:t>
      </w:r>
      <w:r>
        <w:t>sebanyak</w:t>
      </w:r>
      <w:r>
        <w:t xml:space="preserve"> </w:t>
      </w:r>
      <w:r>
        <w:rPr>
          <w:lang w:val="id-ID"/>
        </w:rPr>
        <w:t>17</w:t>
      </w:r>
      <w:r>
        <w:t xml:space="preserve"> </w:t>
      </w:r>
      <w:r>
        <w:t>responden</w:t>
      </w:r>
      <w:r>
        <w:t xml:space="preserve"> (</w:t>
      </w:r>
      <w:r>
        <w:rPr>
          <w:lang w:val="id-ID"/>
        </w:rPr>
        <w:t>65,4</w:t>
      </w:r>
      <w:r>
        <w:t>%)</w:t>
      </w:r>
      <w:r>
        <w:rPr>
          <w:lang w:val="id-ID"/>
        </w:rPr>
        <w:t>, sebanyak 5 responden ( 19,2 % ) mengalami kecemasan sedang, dan sebanyak 4 responden (15,4%)  mengalami kecemasan kategori berat.</w:t>
      </w:r>
    </w:p>
    <w:p>
      <w:pPr>
        <w:pStyle w:val="style0"/>
        <w:spacing w:lineRule="auto" w:line="480"/>
        <w:jc w:val="both"/>
        <w:rPr>
          <w:rFonts w:eastAsia="Calibri"/>
          <w:lang w:val="id-ID"/>
        </w:rPr>
      </w:pPr>
    </w:p>
    <w:p>
      <w:pPr>
        <w:pStyle w:val="style179"/>
        <w:numPr>
          <w:ilvl w:val="3"/>
          <w:numId w:val="62"/>
        </w:numPr>
        <w:spacing w:lineRule="auto" w:line="480"/>
        <w:ind w:left="426"/>
        <w:jc w:val="both"/>
        <w:rPr>
          <w:rFonts w:ascii="Times New Roman" w:cs="Times New Roman" w:eastAsia="Calibri" w:hAnsi="Times New Roman"/>
          <w:sz w:val="24"/>
          <w:lang w:val="id-ID"/>
        </w:rPr>
      </w:pPr>
      <w:r>
        <w:rPr>
          <w:rFonts w:ascii="Times New Roman" w:cs="Times New Roman" w:eastAsia="Calibri" w:hAnsi="Times New Roman"/>
          <w:sz w:val="24"/>
          <w:lang w:val="id-ID"/>
        </w:rPr>
        <w:t xml:space="preserve">Hubungan Dukungan Suami dengan Tingkat kecemasan ibu hamil yang terkonfirmasi </w:t>
      </w:r>
      <w:r>
        <w:rPr>
          <w:rFonts w:ascii="Times New Roman" w:cs="Times New Roman" w:eastAsia="Calibri" w:hAnsi="Times New Roman"/>
          <w:i/>
          <w:sz w:val="24"/>
          <w:lang w:val="id-ID"/>
        </w:rPr>
        <w:t>Covid-19</w:t>
      </w:r>
    </w:p>
    <w:p>
      <w:pPr>
        <w:pStyle w:val="style179"/>
        <w:spacing w:lineRule="auto" w:line="240"/>
        <w:ind w:left="1134" w:hanging="1134"/>
        <w:jc w:val="both"/>
        <w:rPr>
          <w:rFonts w:ascii="Times New Roman" w:cs="Times New Roman" w:eastAsia="Calibri" w:hAnsi="Times New Roman"/>
          <w:sz w:val="24"/>
          <w:szCs w:val="24"/>
          <w:lang w:val="id-ID"/>
        </w:rPr>
      </w:pPr>
      <w:r>
        <w:rPr>
          <w:rFonts w:ascii="Times New Roman" w:cs="Times New Roman" w:eastAsia="Calibri" w:hAnsi="Times New Roman"/>
          <w:sz w:val="24"/>
          <w:szCs w:val="24"/>
          <w:lang w:val="id-ID"/>
        </w:rPr>
        <w:t>Tabel 5.</w:t>
      </w:r>
      <w:r>
        <w:rPr>
          <w:rFonts w:ascii="Times New Roman" w:cs="Times New Roman" w:eastAsia="Calibri" w:hAnsi="Times New Roman"/>
          <w:sz w:val="24"/>
          <w:szCs w:val="24"/>
          <w:lang w:val="id-ID"/>
        </w:rPr>
        <w:t xml:space="preserve">6 </w:t>
      </w:r>
      <w:r>
        <w:rPr>
          <w:rFonts w:ascii="Times New Roman" w:cs="Times New Roman" w:eastAsia="Calibri" w:hAnsi="Times New Roman"/>
          <w:sz w:val="24"/>
          <w:szCs w:val="24"/>
          <w:lang w:val="id-ID"/>
        </w:rPr>
        <w:t xml:space="preserve"> Hubungan Dukungan Suami dengan Ting</w:t>
      </w:r>
      <w:r>
        <w:rPr>
          <w:rFonts w:ascii="Times New Roman" w:cs="Times New Roman" w:eastAsia="Calibri" w:hAnsi="Times New Roman"/>
          <w:sz w:val="24"/>
          <w:szCs w:val="24"/>
          <w:lang w:val="id-ID"/>
        </w:rPr>
        <w:t xml:space="preserve">kat kecemasan ibu hamil yang Konfirmasi </w:t>
      </w:r>
      <w:r>
        <w:rPr>
          <w:rFonts w:ascii="Times New Roman" w:cs="Times New Roman" w:eastAsia="Calibri" w:hAnsi="Times New Roman"/>
          <w:i/>
          <w:sz w:val="24"/>
          <w:szCs w:val="24"/>
          <w:lang w:val="id-ID"/>
        </w:rPr>
        <w:t>Covid-19</w:t>
      </w:r>
      <w:r>
        <w:rPr>
          <w:rFonts w:ascii="Times New Roman" w:cs="Times New Roman" w:eastAsia="Calibri" w:hAnsi="Times New Roman"/>
          <w:sz w:val="24"/>
          <w:szCs w:val="24"/>
          <w:lang w:val="id-ID"/>
        </w:rPr>
        <w:t xml:space="preserve"> </w:t>
      </w:r>
      <w:r>
        <w:rPr>
          <w:rFonts w:ascii="Times New Roman" w:cs="Times New Roman" w:hAnsi="Times New Roman"/>
          <w:sz w:val="24"/>
          <w:szCs w:val="24"/>
          <w:lang w:val="id-ID"/>
        </w:rPr>
        <w:t xml:space="preserve">di </w:t>
      </w:r>
      <w:r>
        <w:rPr>
          <w:rFonts w:ascii="Times New Roman" w:cs="Times New Roman" w:hAnsi="Times New Roman"/>
          <w:sz w:val="24"/>
          <w:szCs w:val="24"/>
          <w:lang w:val="id-ID"/>
        </w:rPr>
        <w:t xml:space="preserve">Ruang </w:t>
      </w:r>
      <w:r>
        <w:rPr>
          <w:rFonts w:ascii="Times New Roman" w:cs="Times New Roman" w:hAnsi="Times New Roman"/>
          <w:sz w:val="24"/>
          <w:szCs w:val="24"/>
          <w:lang w:val="id-ID"/>
        </w:rPr>
        <w:t>VK IGD RSPAL Dr. Ramelan Surabaya</w:t>
      </w:r>
      <w:r>
        <w:rPr>
          <w:rFonts w:ascii="Times New Roman" w:cs="Times New Roman" w:hAnsi="Times New Roman"/>
          <w:sz w:val="24"/>
          <w:szCs w:val="24"/>
          <w:lang w:val="id-ID"/>
        </w:rPr>
        <w:t xml:space="preserve"> </w:t>
      </w:r>
      <w:r>
        <w:rPr>
          <w:rFonts w:ascii="Times New Roman" w:cs="Times New Roman" w:hAnsi="Times New Roman"/>
          <w:sz w:val="24"/>
          <w:lang w:val="id-ID"/>
        </w:rPr>
        <w:t>pada bulan Januari-Februari 2021</w:t>
      </w:r>
    </w:p>
    <w:tbl>
      <w:tblPr>
        <w:tblW w:w="5000" w:type="pct"/>
        <w:tblBorders>
          <w:top w:val="single" w:sz="4" w:space="0" w:color="auto"/>
          <w:bottom w:val="single" w:sz="4" w:space="0" w:color="auto"/>
          <w:insideH w:val="single" w:sz="4" w:space="0" w:color="auto"/>
        </w:tblBorders>
        <w:tblLook w:val="01E0" w:firstRow="1" w:lastRow="1" w:firstColumn="1" w:lastColumn="1" w:noHBand="0" w:noVBand="0"/>
      </w:tblPr>
      <w:tblGrid>
        <w:gridCol w:w="2065"/>
        <w:gridCol w:w="462"/>
        <w:gridCol w:w="636"/>
        <w:gridCol w:w="458"/>
        <w:gridCol w:w="636"/>
        <w:gridCol w:w="370"/>
        <w:gridCol w:w="638"/>
        <w:gridCol w:w="462"/>
        <w:gridCol w:w="757"/>
        <w:gridCol w:w="757"/>
        <w:gridCol w:w="913"/>
      </w:tblGrid>
      <w:tr>
        <w:trPr>
          <w:trHeight w:val="206" w:hRule="atLeast"/>
        </w:trPr>
        <w:tc>
          <w:tcPr>
            <w:tcW w:w="1267" w:type="pct"/>
            <w:vMerge w:val="restart"/>
            <w:tcBorders/>
          </w:tcPr>
          <w:p>
            <w:pPr>
              <w:pStyle w:val="style0"/>
              <w:ind w:right="115"/>
              <w:jc w:val="center"/>
              <w:rPr>
                <w:b/>
                <w:lang w:val="sv-SE"/>
              </w:rPr>
            </w:pPr>
            <w:r>
              <w:rPr>
                <w:b/>
                <w:lang w:val="sv-SE"/>
              </w:rPr>
              <w:t>Dukungan Suami</w:t>
            </w:r>
          </w:p>
        </w:tc>
        <w:tc>
          <w:tcPr>
            <w:tcW w:w="1962" w:type="pct"/>
            <w:gridSpan w:val="6"/>
            <w:tcBorders/>
          </w:tcPr>
          <w:p>
            <w:pPr>
              <w:pStyle w:val="style0"/>
              <w:jc w:val="center"/>
              <w:rPr>
                <w:b/>
                <w:lang w:val="sv-SE"/>
              </w:rPr>
            </w:pPr>
            <w:r>
              <w:rPr>
                <w:b/>
                <w:lang w:val="sv-SE"/>
              </w:rPr>
              <w:t>Tingkat Kecemasan</w:t>
            </w:r>
          </w:p>
        </w:tc>
        <w:tc>
          <w:tcPr>
            <w:tcW w:w="747" w:type="pct"/>
            <w:gridSpan w:val="2"/>
            <w:tcBorders/>
          </w:tcPr>
          <w:p>
            <w:pPr>
              <w:pStyle w:val="style0"/>
              <w:jc w:val="center"/>
              <w:rPr>
                <w:b/>
                <w:lang w:val="sv-SE"/>
              </w:rPr>
            </w:pPr>
            <w:r>
              <w:rPr>
                <w:b/>
                <w:lang w:val="sv-SE"/>
              </w:rPr>
              <w:t>Total</w:t>
            </w:r>
          </w:p>
        </w:tc>
        <w:tc>
          <w:tcPr>
            <w:tcW w:w="464" w:type="pct"/>
            <w:tcBorders/>
          </w:tcPr>
          <w:p>
            <w:pPr>
              <w:pStyle w:val="style0"/>
              <w:jc w:val="center"/>
              <w:rPr>
                <w:b/>
                <w:lang w:val="sv-SE"/>
              </w:rPr>
            </w:pPr>
            <w:r>
              <w:rPr>
                <w:b/>
                <w:lang w:val="sv-SE"/>
              </w:rPr>
              <w:t>R</w:t>
            </w:r>
          </w:p>
        </w:tc>
        <w:tc>
          <w:tcPr>
            <w:tcW w:w="560" w:type="pct"/>
            <w:tcBorders/>
          </w:tcPr>
          <w:p>
            <w:pPr>
              <w:pStyle w:val="style0"/>
              <w:jc w:val="center"/>
              <w:rPr>
                <w:b/>
                <w:i/>
                <w:lang w:val="sv-SE"/>
              </w:rPr>
            </w:pPr>
            <w:r>
              <w:rPr>
                <w:b/>
                <w:i/>
                <w:lang w:val="sv-SE"/>
              </w:rPr>
              <w:t>p-value</w:t>
            </w:r>
          </w:p>
        </w:tc>
      </w:tr>
      <w:tr>
        <w:tblPrEx/>
        <w:trPr>
          <w:trHeight w:val="70" w:hRule="atLeast"/>
        </w:trPr>
        <w:tc>
          <w:tcPr>
            <w:tcW w:w="1267" w:type="pct"/>
            <w:vMerge w:val="continue"/>
            <w:tcBorders/>
          </w:tcPr>
          <w:p>
            <w:pPr>
              <w:pStyle w:val="style0"/>
              <w:jc w:val="center"/>
              <w:rPr>
                <w:b/>
                <w:lang w:val="sv-SE"/>
              </w:rPr>
            </w:pPr>
          </w:p>
        </w:tc>
        <w:tc>
          <w:tcPr>
            <w:tcW w:w="673" w:type="pct"/>
            <w:gridSpan w:val="2"/>
            <w:tcBorders/>
          </w:tcPr>
          <w:p>
            <w:pPr>
              <w:pStyle w:val="style0"/>
              <w:jc w:val="center"/>
              <w:rPr>
                <w:b/>
                <w:lang w:val="sv-SE"/>
              </w:rPr>
            </w:pPr>
            <w:r>
              <w:rPr>
                <w:b/>
                <w:lang w:val="sv-SE"/>
              </w:rPr>
              <w:t>Ringan</w:t>
            </w:r>
          </w:p>
        </w:tc>
        <w:tc>
          <w:tcPr>
            <w:tcW w:w="671" w:type="pct"/>
            <w:gridSpan w:val="2"/>
            <w:tcBorders/>
          </w:tcPr>
          <w:p>
            <w:pPr>
              <w:pStyle w:val="style0"/>
              <w:jc w:val="center"/>
              <w:rPr>
                <w:b/>
                <w:lang w:val="sv-SE"/>
              </w:rPr>
            </w:pPr>
            <w:r>
              <w:rPr>
                <w:b/>
                <w:lang w:val="sv-SE"/>
              </w:rPr>
              <w:t>Sedang</w:t>
            </w:r>
          </w:p>
        </w:tc>
        <w:tc>
          <w:tcPr>
            <w:tcW w:w="617" w:type="pct"/>
            <w:gridSpan w:val="2"/>
            <w:tcBorders/>
          </w:tcPr>
          <w:p>
            <w:pPr>
              <w:pStyle w:val="style0"/>
              <w:jc w:val="center"/>
              <w:rPr>
                <w:b/>
                <w:lang w:val="sv-SE"/>
              </w:rPr>
            </w:pPr>
            <w:r>
              <w:rPr>
                <w:b/>
                <w:lang w:val="sv-SE"/>
              </w:rPr>
              <w:t>Berat</w:t>
            </w:r>
          </w:p>
        </w:tc>
        <w:tc>
          <w:tcPr>
            <w:tcW w:w="747" w:type="pct"/>
            <w:gridSpan w:val="2"/>
            <w:tcBorders/>
          </w:tcPr>
          <w:p>
            <w:pPr>
              <w:pStyle w:val="style0"/>
              <w:jc w:val="center"/>
              <w:rPr>
                <w:b/>
                <w:lang w:val="sv-SE"/>
              </w:rPr>
            </w:pPr>
          </w:p>
        </w:tc>
        <w:tc>
          <w:tcPr>
            <w:tcW w:w="464" w:type="pct"/>
            <w:vMerge w:val="restart"/>
            <w:tcBorders/>
          </w:tcPr>
          <w:p>
            <w:pPr>
              <w:pStyle w:val="style0"/>
              <w:jc w:val="center"/>
              <w:rPr>
                <w:b/>
                <w:lang w:val="sv-SE"/>
              </w:rPr>
            </w:pPr>
          </w:p>
        </w:tc>
        <w:tc>
          <w:tcPr>
            <w:tcW w:w="560" w:type="pct"/>
            <w:vMerge w:val="restart"/>
            <w:tcBorders/>
          </w:tcPr>
          <w:p>
            <w:pPr>
              <w:pStyle w:val="style0"/>
              <w:jc w:val="center"/>
              <w:rPr>
                <w:b/>
                <w:lang w:val="sv-SE"/>
              </w:rPr>
            </w:pPr>
          </w:p>
        </w:tc>
      </w:tr>
      <w:tr>
        <w:tblPrEx/>
        <w:trPr>
          <w:trHeight w:val="70" w:hRule="atLeast"/>
        </w:trPr>
        <w:tc>
          <w:tcPr>
            <w:tcW w:w="1267" w:type="pct"/>
            <w:vMerge w:val="continue"/>
            <w:tcBorders/>
          </w:tcPr>
          <w:p>
            <w:pPr>
              <w:pStyle w:val="style0"/>
              <w:jc w:val="center"/>
              <w:rPr>
                <w:b/>
                <w:lang w:val="sv-SE"/>
              </w:rPr>
            </w:pPr>
          </w:p>
        </w:tc>
        <w:tc>
          <w:tcPr>
            <w:tcW w:w="283" w:type="pct"/>
            <w:tcBorders/>
          </w:tcPr>
          <w:p>
            <w:pPr>
              <w:pStyle w:val="style0"/>
              <w:jc w:val="center"/>
              <w:rPr>
                <w:b/>
                <w:lang w:val="id-ID"/>
              </w:rPr>
            </w:pPr>
            <w:r>
              <w:rPr>
                <w:b/>
                <w:lang w:val="id-ID"/>
              </w:rPr>
              <w:t>f</w:t>
            </w:r>
          </w:p>
        </w:tc>
        <w:tc>
          <w:tcPr>
            <w:tcW w:w="390" w:type="pct"/>
            <w:tcBorders/>
          </w:tcPr>
          <w:p>
            <w:pPr>
              <w:pStyle w:val="style0"/>
              <w:jc w:val="center"/>
              <w:rPr>
                <w:b/>
                <w:lang w:val="sv-SE"/>
              </w:rPr>
            </w:pPr>
            <w:r>
              <w:rPr>
                <w:b/>
                <w:lang w:val="sv-SE"/>
              </w:rPr>
              <w:t>%</w:t>
            </w:r>
          </w:p>
        </w:tc>
        <w:tc>
          <w:tcPr>
            <w:tcW w:w="281" w:type="pct"/>
            <w:tcBorders/>
          </w:tcPr>
          <w:p>
            <w:pPr>
              <w:pStyle w:val="style0"/>
              <w:jc w:val="center"/>
              <w:rPr>
                <w:b/>
                <w:lang w:val="id-ID"/>
              </w:rPr>
            </w:pPr>
            <w:r>
              <w:rPr>
                <w:b/>
                <w:lang w:val="id-ID"/>
              </w:rPr>
              <w:t>f</w:t>
            </w:r>
          </w:p>
        </w:tc>
        <w:tc>
          <w:tcPr>
            <w:tcW w:w="390" w:type="pct"/>
            <w:tcBorders/>
          </w:tcPr>
          <w:p>
            <w:pPr>
              <w:pStyle w:val="style0"/>
              <w:jc w:val="center"/>
              <w:rPr>
                <w:b/>
                <w:lang w:val="sv-SE"/>
              </w:rPr>
            </w:pPr>
            <w:r>
              <w:rPr>
                <w:b/>
                <w:lang w:val="sv-SE"/>
              </w:rPr>
              <w:t>%</w:t>
            </w:r>
          </w:p>
        </w:tc>
        <w:tc>
          <w:tcPr>
            <w:tcW w:w="227" w:type="pct"/>
            <w:tcBorders/>
          </w:tcPr>
          <w:p>
            <w:pPr>
              <w:pStyle w:val="style0"/>
              <w:jc w:val="center"/>
              <w:rPr>
                <w:b/>
                <w:lang w:val="id-ID"/>
              </w:rPr>
            </w:pPr>
            <w:r>
              <w:rPr>
                <w:b/>
                <w:lang w:val="id-ID"/>
              </w:rPr>
              <w:t>f</w:t>
            </w:r>
          </w:p>
        </w:tc>
        <w:tc>
          <w:tcPr>
            <w:tcW w:w="390" w:type="pct"/>
            <w:tcBorders/>
          </w:tcPr>
          <w:p>
            <w:pPr>
              <w:pStyle w:val="style0"/>
              <w:jc w:val="center"/>
              <w:rPr>
                <w:b/>
                <w:lang w:val="sv-SE"/>
              </w:rPr>
            </w:pPr>
            <w:r>
              <w:rPr>
                <w:b/>
                <w:lang w:val="sv-SE"/>
              </w:rPr>
              <w:t>%</w:t>
            </w:r>
          </w:p>
        </w:tc>
        <w:tc>
          <w:tcPr>
            <w:tcW w:w="283" w:type="pct"/>
            <w:tcBorders/>
          </w:tcPr>
          <w:p>
            <w:pPr>
              <w:pStyle w:val="style0"/>
              <w:jc w:val="center"/>
              <w:rPr>
                <w:b/>
                <w:lang w:val="id-ID"/>
              </w:rPr>
            </w:pPr>
            <w:r>
              <w:rPr>
                <w:b/>
                <w:lang w:val="id-ID"/>
              </w:rPr>
              <w:t>f</w:t>
            </w:r>
          </w:p>
        </w:tc>
        <w:tc>
          <w:tcPr>
            <w:tcW w:w="464" w:type="pct"/>
            <w:tcBorders/>
          </w:tcPr>
          <w:p>
            <w:pPr>
              <w:pStyle w:val="style0"/>
              <w:jc w:val="center"/>
              <w:rPr>
                <w:b/>
                <w:lang w:val="sv-SE"/>
              </w:rPr>
            </w:pPr>
            <w:r>
              <w:rPr>
                <w:b/>
                <w:lang w:val="sv-SE"/>
              </w:rPr>
              <w:t>%</w:t>
            </w:r>
          </w:p>
        </w:tc>
        <w:tc>
          <w:tcPr>
            <w:tcW w:w="464" w:type="pct"/>
            <w:vMerge w:val="continue"/>
            <w:tcBorders/>
          </w:tcPr>
          <w:p>
            <w:pPr>
              <w:pStyle w:val="style0"/>
              <w:jc w:val="center"/>
              <w:rPr>
                <w:lang w:val="sv-SE"/>
              </w:rPr>
            </w:pPr>
          </w:p>
        </w:tc>
        <w:tc>
          <w:tcPr>
            <w:tcW w:w="560" w:type="pct"/>
            <w:vMerge w:val="continue"/>
            <w:tcBorders/>
          </w:tcPr>
          <w:p>
            <w:pPr>
              <w:pStyle w:val="style0"/>
              <w:jc w:val="center"/>
              <w:rPr>
                <w:lang w:val="sv-SE"/>
              </w:rPr>
            </w:pPr>
          </w:p>
        </w:tc>
      </w:tr>
      <w:tr>
        <w:tblPrEx/>
        <w:trPr>
          <w:trHeight w:val="70" w:hRule="atLeast"/>
        </w:trPr>
        <w:tc>
          <w:tcPr>
            <w:tcW w:w="1267" w:type="pct"/>
            <w:tcBorders/>
          </w:tcPr>
          <w:p>
            <w:pPr>
              <w:pStyle w:val="style0"/>
              <w:jc w:val="center"/>
              <w:rPr>
                <w:b/>
                <w:lang w:val="sv-SE"/>
              </w:rPr>
            </w:pPr>
            <w:r>
              <w:rPr>
                <w:b/>
                <w:lang w:val="sv-SE"/>
              </w:rPr>
              <w:t>Baik</w:t>
            </w:r>
          </w:p>
        </w:tc>
        <w:tc>
          <w:tcPr>
            <w:tcW w:w="283" w:type="pct"/>
            <w:tcBorders/>
          </w:tcPr>
          <w:p>
            <w:pPr>
              <w:pStyle w:val="style0"/>
              <w:jc w:val="center"/>
              <w:rPr>
                <w:lang w:val="id-ID"/>
              </w:rPr>
            </w:pPr>
            <w:r>
              <w:rPr>
                <w:lang w:val="id-ID"/>
              </w:rPr>
              <w:t>3</w:t>
            </w:r>
          </w:p>
        </w:tc>
        <w:tc>
          <w:tcPr>
            <w:tcW w:w="390" w:type="pct"/>
            <w:tcBorders/>
          </w:tcPr>
          <w:p>
            <w:pPr>
              <w:pStyle w:val="style0"/>
              <w:jc w:val="center"/>
              <w:rPr>
                <w:lang w:val="id-ID"/>
              </w:rPr>
            </w:pPr>
            <w:r>
              <w:rPr>
                <w:lang w:val="id-ID"/>
              </w:rPr>
              <w:t>11.5</w:t>
            </w:r>
          </w:p>
        </w:tc>
        <w:tc>
          <w:tcPr>
            <w:tcW w:w="281" w:type="pct"/>
            <w:tcBorders/>
          </w:tcPr>
          <w:p>
            <w:pPr>
              <w:pStyle w:val="style0"/>
              <w:jc w:val="center"/>
              <w:rPr>
                <w:lang w:val="id-ID"/>
              </w:rPr>
            </w:pPr>
            <w:r>
              <w:rPr>
                <w:lang w:val="id-ID"/>
              </w:rPr>
              <w:t>2</w:t>
            </w:r>
          </w:p>
        </w:tc>
        <w:tc>
          <w:tcPr>
            <w:tcW w:w="390" w:type="pct"/>
            <w:tcBorders/>
          </w:tcPr>
          <w:p>
            <w:pPr>
              <w:pStyle w:val="style0"/>
              <w:jc w:val="center"/>
              <w:rPr>
                <w:lang w:val="id-ID"/>
              </w:rPr>
            </w:pPr>
            <w:r>
              <w:rPr>
                <w:lang w:val="id-ID"/>
              </w:rPr>
              <w:t>7,7</w:t>
            </w:r>
          </w:p>
        </w:tc>
        <w:tc>
          <w:tcPr>
            <w:tcW w:w="227" w:type="pct"/>
            <w:tcBorders/>
          </w:tcPr>
          <w:p>
            <w:pPr>
              <w:pStyle w:val="style0"/>
              <w:jc w:val="center"/>
              <w:rPr>
                <w:lang w:val="sv-SE"/>
              </w:rPr>
            </w:pPr>
            <w:r>
              <w:rPr>
                <w:lang w:val="sv-SE"/>
              </w:rPr>
              <w:t>1</w:t>
            </w:r>
          </w:p>
        </w:tc>
        <w:tc>
          <w:tcPr>
            <w:tcW w:w="390" w:type="pct"/>
            <w:tcBorders/>
          </w:tcPr>
          <w:p>
            <w:pPr>
              <w:pStyle w:val="style0"/>
              <w:jc w:val="center"/>
              <w:rPr>
                <w:lang w:val="id-ID"/>
              </w:rPr>
            </w:pPr>
            <w:r>
              <w:rPr>
                <w:lang w:val="id-ID"/>
              </w:rPr>
              <w:t>3,8</w:t>
            </w:r>
          </w:p>
        </w:tc>
        <w:tc>
          <w:tcPr>
            <w:tcW w:w="283" w:type="pct"/>
            <w:tcBorders/>
          </w:tcPr>
          <w:p>
            <w:pPr>
              <w:pStyle w:val="style0"/>
              <w:jc w:val="center"/>
              <w:rPr>
                <w:lang w:val="id-ID"/>
              </w:rPr>
            </w:pPr>
            <w:r>
              <w:rPr>
                <w:lang w:val="id-ID"/>
              </w:rPr>
              <w:t>6</w:t>
            </w:r>
          </w:p>
        </w:tc>
        <w:tc>
          <w:tcPr>
            <w:tcW w:w="464" w:type="pct"/>
            <w:tcBorders/>
          </w:tcPr>
          <w:p>
            <w:pPr>
              <w:pStyle w:val="style0"/>
              <w:jc w:val="center"/>
              <w:rPr>
                <w:lang w:val="id-ID"/>
              </w:rPr>
            </w:pPr>
            <w:r>
              <w:rPr>
                <w:lang w:val="id-ID"/>
              </w:rPr>
              <w:t>23</w:t>
            </w:r>
          </w:p>
        </w:tc>
        <w:tc>
          <w:tcPr>
            <w:tcW w:w="464" w:type="pct"/>
            <w:vMerge w:val="continue"/>
            <w:tcBorders/>
          </w:tcPr>
          <w:p>
            <w:pPr>
              <w:pStyle w:val="style0"/>
              <w:jc w:val="center"/>
              <w:rPr>
                <w:lang w:val="sv-SE"/>
              </w:rPr>
            </w:pPr>
          </w:p>
        </w:tc>
        <w:tc>
          <w:tcPr>
            <w:tcW w:w="560" w:type="pct"/>
            <w:vMerge w:val="continue"/>
            <w:tcBorders/>
          </w:tcPr>
          <w:p>
            <w:pPr>
              <w:pStyle w:val="style0"/>
              <w:jc w:val="center"/>
              <w:rPr>
                <w:lang w:val="sv-SE"/>
              </w:rPr>
            </w:pPr>
          </w:p>
        </w:tc>
      </w:tr>
      <w:tr>
        <w:tblPrEx/>
        <w:trPr>
          <w:trHeight w:val="70" w:hRule="atLeast"/>
        </w:trPr>
        <w:tc>
          <w:tcPr>
            <w:tcW w:w="1267" w:type="pct"/>
            <w:tcBorders/>
          </w:tcPr>
          <w:p>
            <w:pPr>
              <w:pStyle w:val="style0"/>
              <w:jc w:val="center"/>
              <w:rPr>
                <w:b/>
                <w:lang w:val="sv-SE"/>
              </w:rPr>
            </w:pPr>
            <w:r>
              <w:rPr>
                <w:b/>
                <w:lang w:val="sv-SE"/>
              </w:rPr>
              <w:t>Cukup</w:t>
            </w:r>
          </w:p>
        </w:tc>
        <w:tc>
          <w:tcPr>
            <w:tcW w:w="283" w:type="pct"/>
            <w:tcBorders/>
          </w:tcPr>
          <w:p>
            <w:pPr>
              <w:pStyle w:val="style0"/>
              <w:jc w:val="center"/>
              <w:rPr>
                <w:lang w:val="id-ID"/>
              </w:rPr>
            </w:pPr>
            <w:r>
              <w:rPr>
                <w:lang w:val="id-ID"/>
              </w:rPr>
              <w:t>5</w:t>
            </w:r>
          </w:p>
        </w:tc>
        <w:tc>
          <w:tcPr>
            <w:tcW w:w="390" w:type="pct"/>
            <w:tcBorders/>
          </w:tcPr>
          <w:p>
            <w:pPr>
              <w:pStyle w:val="style0"/>
              <w:jc w:val="center"/>
              <w:rPr>
                <w:lang w:val="id-ID"/>
              </w:rPr>
            </w:pPr>
            <w:r>
              <w:rPr>
                <w:lang w:val="id-ID"/>
              </w:rPr>
              <w:t>42,5</w:t>
            </w:r>
          </w:p>
        </w:tc>
        <w:tc>
          <w:tcPr>
            <w:tcW w:w="281" w:type="pct"/>
            <w:tcBorders/>
          </w:tcPr>
          <w:p>
            <w:pPr>
              <w:pStyle w:val="style0"/>
              <w:jc w:val="center"/>
              <w:rPr>
                <w:lang w:val="id-ID"/>
              </w:rPr>
            </w:pPr>
            <w:r>
              <w:rPr>
                <w:lang w:val="id-ID"/>
              </w:rPr>
              <w:t>2</w:t>
            </w:r>
          </w:p>
        </w:tc>
        <w:tc>
          <w:tcPr>
            <w:tcW w:w="390" w:type="pct"/>
            <w:tcBorders/>
          </w:tcPr>
          <w:p>
            <w:pPr>
              <w:pStyle w:val="style0"/>
              <w:jc w:val="center"/>
              <w:rPr>
                <w:lang w:val="id-ID"/>
              </w:rPr>
            </w:pPr>
            <w:r>
              <w:rPr>
                <w:lang w:val="id-ID"/>
              </w:rPr>
              <w:t>7,7</w:t>
            </w:r>
          </w:p>
        </w:tc>
        <w:tc>
          <w:tcPr>
            <w:tcW w:w="227" w:type="pct"/>
            <w:tcBorders/>
          </w:tcPr>
          <w:p>
            <w:pPr>
              <w:pStyle w:val="style0"/>
              <w:jc w:val="center"/>
              <w:rPr>
                <w:lang w:val="id-ID"/>
              </w:rPr>
            </w:pPr>
            <w:r>
              <w:rPr>
                <w:lang w:val="id-ID"/>
              </w:rPr>
              <w:t>1</w:t>
            </w:r>
          </w:p>
        </w:tc>
        <w:tc>
          <w:tcPr>
            <w:tcW w:w="390" w:type="pct"/>
            <w:tcBorders/>
          </w:tcPr>
          <w:p>
            <w:pPr>
              <w:pStyle w:val="style0"/>
              <w:jc w:val="center"/>
              <w:rPr>
                <w:lang w:val="id-ID"/>
              </w:rPr>
            </w:pPr>
            <w:r>
              <w:rPr>
                <w:lang w:val="sv-SE"/>
              </w:rPr>
              <w:t>3,</w:t>
            </w:r>
            <w:r>
              <w:rPr>
                <w:lang w:val="id-ID"/>
              </w:rPr>
              <w:t>8</w:t>
            </w:r>
          </w:p>
        </w:tc>
        <w:tc>
          <w:tcPr>
            <w:tcW w:w="283" w:type="pct"/>
            <w:tcBorders/>
          </w:tcPr>
          <w:p>
            <w:pPr>
              <w:pStyle w:val="style0"/>
              <w:jc w:val="center"/>
              <w:rPr>
                <w:lang w:val="id-ID"/>
              </w:rPr>
            </w:pPr>
            <w:r>
              <w:rPr>
                <w:lang w:val="id-ID"/>
              </w:rPr>
              <w:t>14</w:t>
            </w:r>
          </w:p>
        </w:tc>
        <w:tc>
          <w:tcPr>
            <w:tcW w:w="464" w:type="pct"/>
            <w:tcBorders/>
          </w:tcPr>
          <w:p>
            <w:pPr>
              <w:pStyle w:val="style0"/>
              <w:jc w:val="center"/>
              <w:rPr>
                <w:lang w:val="id-ID"/>
              </w:rPr>
            </w:pPr>
            <w:r>
              <w:rPr>
                <w:lang w:val="id-ID"/>
              </w:rPr>
              <w:t>54</w:t>
            </w:r>
          </w:p>
        </w:tc>
        <w:tc>
          <w:tcPr>
            <w:tcW w:w="464" w:type="pct"/>
            <w:vMerge w:val="continue"/>
            <w:tcBorders/>
          </w:tcPr>
          <w:p>
            <w:pPr>
              <w:pStyle w:val="style0"/>
              <w:jc w:val="center"/>
              <w:rPr>
                <w:lang w:val="sv-SE"/>
              </w:rPr>
            </w:pPr>
          </w:p>
        </w:tc>
        <w:tc>
          <w:tcPr>
            <w:tcW w:w="560" w:type="pct"/>
            <w:vMerge w:val="continue"/>
            <w:tcBorders/>
          </w:tcPr>
          <w:p>
            <w:pPr>
              <w:pStyle w:val="style0"/>
              <w:jc w:val="center"/>
              <w:rPr>
                <w:lang w:val="sv-SE"/>
              </w:rPr>
            </w:pPr>
          </w:p>
        </w:tc>
      </w:tr>
      <w:tr>
        <w:tblPrEx/>
        <w:trPr>
          <w:trHeight w:val="70" w:hRule="atLeast"/>
        </w:trPr>
        <w:tc>
          <w:tcPr>
            <w:tcW w:w="1267" w:type="pct"/>
            <w:tcBorders/>
          </w:tcPr>
          <w:p>
            <w:pPr>
              <w:pStyle w:val="style0"/>
              <w:jc w:val="center"/>
              <w:rPr>
                <w:b/>
                <w:lang w:val="sv-SE"/>
              </w:rPr>
            </w:pPr>
            <w:r>
              <w:rPr>
                <w:b/>
                <w:lang w:val="sv-SE"/>
              </w:rPr>
              <w:t>Kurang</w:t>
            </w:r>
          </w:p>
        </w:tc>
        <w:tc>
          <w:tcPr>
            <w:tcW w:w="283" w:type="pct"/>
            <w:tcBorders/>
          </w:tcPr>
          <w:p>
            <w:pPr>
              <w:pStyle w:val="style0"/>
              <w:jc w:val="center"/>
              <w:rPr>
                <w:lang w:val="id-ID"/>
              </w:rPr>
            </w:pPr>
            <w:r>
              <w:rPr>
                <w:lang w:val="id-ID"/>
              </w:rPr>
              <w:t>3</w:t>
            </w:r>
          </w:p>
        </w:tc>
        <w:tc>
          <w:tcPr>
            <w:tcW w:w="390" w:type="pct"/>
            <w:tcBorders/>
          </w:tcPr>
          <w:p>
            <w:pPr>
              <w:pStyle w:val="style0"/>
              <w:jc w:val="center"/>
              <w:rPr>
                <w:lang w:val="id-ID"/>
              </w:rPr>
            </w:pPr>
            <w:r>
              <w:rPr>
                <w:lang w:val="id-ID"/>
              </w:rPr>
              <w:t>11,5</w:t>
            </w:r>
          </w:p>
        </w:tc>
        <w:tc>
          <w:tcPr>
            <w:tcW w:w="281" w:type="pct"/>
            <w:tcBorders/>
          </w:tcPr>
          <w:p>
            <w:pPr>
              <w:pStyle w:val="style0"/>
              <w:jc w:val="center"/>
              <w:rPr>
                <w:lang w:val="sv-SE"/>
              </w:rPr>
            </w:pPr>
            <w:r>
              <w:rPr>
                <w:lang w:val="sv-SE"/>
              </w:rPr>
              <w:t>1</w:t>
            </w:r>
          </w:p>
        </w:tc>
        <w:tc>
          <w:tcPr>
            <w:tcW w:w="390" w:type="pct"/>
            <w:tcBorders/>
          </w:tcPr>
          <w:p>
            <w:pPr>
              <w:pStyle w:val="style0"/>
              <w:rPr>
                <w:lang w:val="id-ID"/>
              </w:rPr>
            </w:pPr>
            <w:r>
              <w:rPr>
                <w:lang w:val="id-ID"/>
              </w:rPr>
              <w:t xml:space="preserve"> 3,8</w:t>
            </w:r>
          </w:p>
        </w:tc>
        <w:tc>
          <w:tcPr>
            <w:tcW w:w="227" w:type="pct"/>
            <w:tcBorders/>
          </w:tcPr>
          <w:p>
            <w:pPr>
              <w:pStyle w:val="style0"/>
              <w:jc w:val="center"/>
              <w:rPr>
                <w:lang w:val="sv-SE"/>
              </w:rPr>
            </w:pPr>
            <w:r>
              <w:rPr>
                <w:lang w:val="sv-SE"/>
              </w:rPr>
              <w:t>2</w:t>
            </w:r>
          </w:p>
        </w:tc>
        <w:tc>
          <w:tcPr>
            <w:tcW w:w="390" w:type="pct"/>
            <w:tcBorders/>
          </w:tcPr>
          <w:p>
            <w:pPr>
              <w:pStyle w:val="style0"/>
              <w:jc w:val="center"/>
              <w:rPr>
                <w:lang w:val="id-ID"/>
              </w:rPr>
            </w:pPr>
            <w:r>
              <w:rPr>
                <w:lang w:val="id-ID"/>
              </w:rPr>
              <w:t>7,7</w:t>
            </w:r>
          </w:p>
        </w:tc>
        <w:tc>
          <w:tcPr>
            <w:tcW w:w="283" w:type="pct"/>
            <w:tcBorders/>
          </w:tcPr>
          <w:p>
            <w:pPr>
              <w:pStyle w:val="style0"/>
              <w:jc w:val="center"/>
              <w:rPr>
                <w:lang w:val="id-ID"/>
              </w:rPr>
            </w:pPr>
            <w:r>
              <w:rPr>
                <w:lang w:val="id-ID"/>
              </w:rPr>
              <w:t>6</w:t>
            </w:r>
          </w:p>
        </w:tc>
        <w:tc>
          <w:tcPr>
            <w:tcW w:w="464" w:type="pct"/>
            <w:tcBorders/>
          </w:tcPr>
          <w:p>
            <w:pPr>
              <w:pStyle w:val="style0"/>
              <w:jc w:val="center"/>
              <w:rPr>
                <w:lang w:val="id-ID"/>
              </w:rPr>
            </w:pPr>
            <w:r>
              <w:rPr>
                <w:lang w:val="id-ID"/>
              </w:rPr>
              <w:t>23</w:t>
            </w:r>
          </w:p>
        </w:tc>
        <w:tc>
          <w:tcPr>
            <w:tcW w:w="464" w:type="pct"/>
            <w:vMerge w:val="continue"/>
            <w:tcBorders/>
          </w:tcPr>
          <w:p>
            <w:pPr>
              <w:pStyle w:val="style0"/>
              <w:jc w:val="center"/>
              <w:rPr>
                <w:lang w:val="sv-SE"/>
              </w:rPr>
            </w:pPr>
          </w:p>
        </w:tc>
        <w:tc>
          <w:tcPr>
            <w:tcW w:w="560" w:type="pct"/>
            <w:vMerge w:val="continue"/>
            <w:tcBorders/>
          </w:tcPr>
          <w:p>
            <w:pPr>
              <w:pStyle w:val="style0"/>
              <w:jc w:val="center"/>
              <w:rPr>
                <w:lang w:val="sv-SE"/>
              </w:rPr>
            </w:pPr>
          </w:p>
        </w:tc>
      </w:tr>
      <w:tr>
        <w:tblPrEx/>
        <w:trPr>
          <w:trHeight w:val="70" w:hRule="atLeast"/>
        </w:trPr>
        <w:tc>
          <w:tcPr>
            <w:tcW w:w="1267" w:type="pct"/>
            <w:tcBorders/>
          </w:tcPr>
          <w:p>
            <w:pPr>
              <w:pStyle w:val="style0"/>
              <w:jc w:val="center"/>
              <w:rPr>
                <w:b/>
                <w:lang w:val="sv-SE"/>
              </w:rPr>
            </w:pPr>
            <w:r>
              <w:rPr>
                <w:b/>
                <w:lang w:val="sv-SE"/>
              </w:rPr>
              <w:t>Total</w:t>
            </w:r>
          </w:p>
        </w:tc>
        <w:tc>
          <w:tcPr>
            <w:tcW w:w="283" w:type="pct"/>
            <w:tcBorders/>
          </w:tcPr>
          <w:p>
            <w:pPr>
              <w:pStyle w:val="style0"/>
              <w:jc w:val="center"/>
              <w:rPr>
                <w:lang w:val="sv-SE"/>
              </w:rPr>
            </w:pPr>
            <w:r>
              <w:rPr>
                <w:lang w:val="sv-SE"/>
              </w:rPr>
              <w:t>17</w:t>
            </w:r>
          </w:p>
        </w:tc>
        <w:tc>
          <w:tcPr>
            <w:tcW w:w="390" w:type="pct"/>
            <w:tcBorders/>
          </w:tcPr>
          <w:p>
            <w:pPr>
              <w:pStyle w:val="style0"/>
              <w:jc w:val="center"/>
              <w:rPr>
                <w:lang w:val="id-ID"/>
              </w:rPr>
            </w:pPr>
            <w:r>
              <w:rPr>
                <w:lang w:val="id-ID"/>
              </w:rPr>
              <w:t>65,5</w:t>
            </w:r>
          </w:p>
        </w:tc>
        <w:tc>
          <w:tcPr>
            <w:tcW w:w="281" w:type="pct"/>
            <w:tcBorders/>
          </w:tcPr>
          <w:p>
            <w:pPr>
              <w:pStyle w:val="style0"/>
              <w:jc w:val="center"/>
              <w:rPr>
                <w:lang w:val="id-ID"/>
              </w:rPr>
            </w:pPr>
            <w:r>
              <w:rPr>
                <w:lang w:val="id-ID"/>
              </w:rPr>
              <w:t>5</w:t>
            </w:r>
          </w:p>
        </w:tc>
        <w:tc>
          <w:tcPr>
            <w:tcW w:w="390" w:type="pct"/>
            <w:tcBorders/>
          </w:tcPr>
          <w:p>
            <w:pPr>
              <w:pStyle w:val="style0"/>
              <w:jc w:val="center"/>
              <w:rPr>
                <w:lang w:val="id-ID"/>
              </w:rPr>
            </w:pPr>
            <w:r>
              <w:rPr>
                <w:lang w:val="id-ID"/>
              </w:rPr>
              <w:t>19,2</w:t>
            </w:r>
          </w:p>
        </w:tc>
        <w:tc>
          <w:tcPr>
            <w:tcW w:w="227" w:type="pct"/>
            <w:tcBorders/>
          </w:tcPr>
          <w:p>
            <w:pPr>
              <w:pStyle w:val="style0"/>
              <w:jc w:val="center"/>
              <w:rPr>
                <w:lang w:val="id-ID"/>
              </w:rPr>
            </w:pPr>
            <w:r>
              <w:rPr>
                <w:lang w:val="id-ID"/>
              </w:rPr>
              <w:t>4</w:t>
            </w:r>
          </w:p>
        </w:tc>
        <w:tc>
          <w:tcPr>
            <w:tcW w:w="390" w:type="pct"/>
            <w:tcBorders/>
          </w:tcPr>
          <w:p>
            <w:pPr>
              <w:pStyle w:val="style0"/>
              <w:jc w:val="center"/>
              <w:rPr>
                <w:lang w:val="id-ID"/>
              </w:rPr>
            </w:pPr>
            <w:r>
              <w:rPr>
                <w:lang w:val="id-ID"/>
              </w:rPr>
              <w:t>15,3</w:t>
            </w:r>
          </w:p>
        </w:tc>
        <w:tc>
          <w:tcPr>
            <w:tcW w:w="283" w:type="pct"/>
            <w:tcBorders/>
          </w:tcPr>
          <w:p>
            <w:pPr>
              <w:pStyle w:val="style0"/>
              <w:jc w:val="center"/>
              <w:rPr>
                <w:lang w:val="id-ID"/>
              </w:rPr>
            </w:pPr>
            <w:r>
              <w:rPr>
                <w:lang w:val="id-ID"/>
              </w:rPr>
              <w:t>26</w:t>
            </w:r>
          </w:p>
        </w:tc>
        <w:tc>
          <w:tcPr>
            <w:tcW w:w="464" w:type="pct"/>
            <w:tcBorders/>
          </w:tcPr>
          <w:p>
            <w:pPr>
              <w:pStyle w:val="style0"/>
              <w:jc w:val="center"/>
              <w:rPr>
                <w:lang w:val="sv-SE"/>
              </w:rPr>
            </w:pPr>
            <w:r>
              <w:rPr>
                <w:lang w:val="sv-SE"/>
              </w:rPr>
              <w:t>100,0</w:t>
            </w:r>
          </w:p>
        </w:tc>
        <w:tc>
          <w:tcPr>
            <w:tcW w:w="464" w:type="pct"/>
            <w:tcBorders/>
          </w:tcPr>
          <w:p>
            <w:pPr>
              <w:pStyle w:val="style0"/>
              <w:jc w:val="center"/>
              <w:rPr>
                <w:lang w:val="sv-SE"/>
              </w:rPr>
            </w:pPr>
            <w:r>
              <w:rPr>
                <w:lang w:val="sv-SE"/>
              </w:rPr>
              <w:t>0,398</w:t>
            </w:r>
          </w:p>
        </w:tc>
        <w:tc>
          <w:tcPr>
            <w:tcW w:w="560" w:type="pct"/>
            <w:tcBorders/>
          </w:tcPr>
          <w:p>
            <w:pPr>
              <w:pStyle w:val="style0"/>
              <w:jc w:val="center"/>
              <w:rPr>
                <w:lang w:val="sv-SE"/>
              </w:rPr>
            </w:pPr>
            <w:r>
              <w:rPr>
                <w:lang w:val="sv-SE"/>
              </w:rPr>
              <w:t>0,002</w:t>
            </w:r>
          </w:p>
        </w:tc>
      </w:tr>
    </w:tbl>
    <w:p>
      <w:pPr>
        <w:pStyle w:val="style0"/>
        <w:spacing w:lineRule="auto" w:line="480"/>
        <w:ind w:firstLine="720"/>
        <w:jc w:val="both"/>
        <w:contextualSpacing/>
        <w:rPr/>
      </w:pPr>
      <w:r>
        <w:t>Berdasarkan</w:t>
      </w:r>
      <w:r>
        <w:t xml:space="preserve"> </w:t>
      </w:r>
      <w:r>
        <w:t>tabel</w:t>
      </w:r>
      <w:r>
        <w:t xml:space="preserve"> 5.</w:t>
      </w:r>
      <w:r>
        <w:rPr>
          <w:lang w:val="id-ID"/>
        </w:rPr>
        <w:t>6</w:t>
      </w:r>
      <w:r>
        <w:t xml:space="preserve"> </w:t>
      </w:r>
      <w:r>
        <w:t>menunjukan</w:t>
      </w:r>
      <w:r>
        <w:t xml:space="preserve"> </w:t>
      </w:r>
      <w:r>
        <w:t>bahwa</w:t>
      </w:r>
      <w:r>
        <w:t xml:space="preserve"> </w:t>
      </w:r>
      <w:r>
        <w:t>dari</w:t>
      </w:r>
      <w:r>
        <w:t xml:space="preserve"> </w:t>
      </w:r>
      <w:r>
        <w:rPr>
          <w:color w:val="000000"/>
        </w:rPr>
        <w:t>keseluruhan</w:t>
      </w:r>
      <w:r>
        <w:rPr>
          <w:color w:val="000000"/>
        </w:rPr>
        <w:t xml:space="preserve"> </w:t>
      </w:r>
      <w:r>
        <w:rPr>
          <w:color w:val="000000"/>
        </w:rPr>
        <w:t>responden</w:t>
      </w:r>
      <w:r>
        <w:rPr>
          <w:color w:val="000000"/>
        </w:rPr>
        <w:t xml:space="preserve"> </w:t>
      </w:r>
      <w:r>
        <w:rPr>
          <w:color w:val="000000"/>
        </w:rPr>
        <w:t>sebagian</w:t>
      </w:r>
      <w:r>
        <w:rPr>
          <w:color w:val="000000"/>
        </w:rPr>
        <w:t xml:space="preserve"> </w:t>
      </w:r>
      <w:r>
        <w:rPr>
          <w:color w:val="000000"/>
        </w:rPr>
        <w:t>besar</w:t>
      </w:r>
      <w:r>
        <w:rPr>
          <w:color w:val="000000"/>
        </w:rPr>
        <w:t xml:space="preserve"> </w:t>
      </w:r>
      <w:r>
        <w:rPr>
          <w:color w:val="000000"/>
        </w:rPr>
        <w:t>responden</w:t>
      </w:r>
      <w:r>
        <w:rPr>
          <w:color w:val="000000"/>
        </w:rPr>
        <w:t xml:space="preserve"> </w:t>
      </w:r>
      <w:r>
        <w:rPr>
          <w:color w:val="000000"/>
        </w:rPr>
        <w:t>memiliki</w:t>
      </w:r>
      <w:r>
        <w:rPr>
          <w:color w:val="000000"/>
        </w:rPr>
        <w:t xml:space="preserve"> </w:t>
      </w:r>
      <w:r>
        <w:rPr>
          <w:color w:val="000000"/>
        </w:rPr>
        <w:t>dukungan</w:t>
      </w:r>
      <w:r>
        <w:rPr>
          <w:color w:val="000000"/>
        </w:rPr>
        <w:t xml:space="preserve"> </w:t>
      </w:r>
      <w:r>
        <w:rPr>
          <w:color w:val="000000"/>
        </w:rPr>
        <w:t>suami</w:t>
      </w:r>
      <w:r>
        <w:rPr>
          <w:color w:val="000000"/>
        </w:rPr>
        <w:t xml:space="preserve"> </w:t>
      </w:r>
      <w:r>
        <w:rPr>
          <w:color w:val="000000"/>
        </w:rPr>
        <w:t>dalam</w:t>
      </w:r>
      <w:r>
        <w:rPr>
          <w:color w:val="000000"/>
        </w:rPr>
        <w:t xml:space="preserve"> </w:t>
      </w:r>
      <w:r>
        <w:rPr>
          <w:color w:val="000000"/>
        </w:rPr>
        <w:t>kategori</w:t>
      </w:r>
      <w:r>
        <w:rPr>
          <w:color w:val="000000"/>
        </w:rPr>
        <w:t xml:space="preserve"> </w:t>
      </w:r>
      <w:r>
        <w:rPr>
          <w:color w:val="000000"/>
        </w:rPr>
        <w:t>cukup</w:t>
      </w:r>
      <w:r>
        <w:rPr>
          <w:color w:val="000000"/>
        </w:rPr>
        <w:t xml:space="preserve"> dan </w:t>
      </w:r>
      <w:r>
        <w:rPr>
          <w:color w:val="000000"/>
        </w:rPr>
        <w:t>memiliki</w:t>
      </w:r>
      <w:r>
        <w:rPr>
          <w:color w:val="000000"/>
        </w:rPr>
        <w:t xml:space="preserve"> </w:t>
      </w:r>
      <w:r>
        <w:rPr>
          <w:color w:val="000000"/>
        </w:rPr>
        <w:t>tingkat</w:t>
      </w:r>
      <w:r>
        <w:rPr>
          <w:color w:val="000000"/>
        </w:rPr>
        <w:t xml:space="preserve"> </w:t>
      </w:r>
      <w:r>
        <w:rPr>
          <w:color w:val="000000"/>
        </w:rPr>
        <w:t>kecemasan</w:t>
      </w:r>
      <w:r>
        <w:rPr>
          <w:color w:val="000000"/>
        </w:rPr>
        <w:t xml:space="preserve"> </w:t>
      </w:r>
      <w:r>
        <w:rPr>
          <w:color w:val="000000"/>
        </w:rPr>
        <w:t>dalam</w:t>
      </w:r>
      <w:r>
        <w:rPr>
          <w:color w:val="000000"/>
        </w:rPr>
        <w:t xml:space="preserve"> </w:t>
      </w:r>
      <w:r>
        <w:rPr>
          <w:color w:val="000000"/>
        </w:rPr>
        <w:t>kategori</w:t>
      </w:r>
      <w:r>
        <w:rPr>
          <w:color w:val="000000"/>
        </w:rPr>
        <w:t xml:space="preserve"> </w:t>
      </w:r>
      <w:r>
        <w:rPr>
          <w:color w:val="000000"/>
          <w:lang w:val="id-ID"/>
        </w:rPr>
        <w:t>ringan</w:t>
      </w:r>
      <w:r>
        <w:rPr>
          <w:color w:val="000000"/>
        </w:rPr>
        <w:t xml:space="preserve"> </w:t>
      </w:r>
      <w:r>
        <w:t>yaitu</w:t>
      </w:r>
      <w:r>
        <w:t xml:space="preserve"> </w:t>
      </w:r>
      <w:r>
        <w:t>sebanyak</w:t>
      </w:r>
      <w:r>
        <w:t xml:space="preserve"> </w:t>
      </w:r>
      <w:r>
        <w:rPr>
          <w:lang w:val="id-ID"/>
        </w:rPr>
        <w:t>5</w:t>
      </w:r>
      <w:r>
        <w:t xml:space="preserve"> </w:t>
      </w:r>
      <w:r>
        <w:t>responden</w:t>
      </w:r>
      <w:r>
        <w:t xml:space="preserve"> (</w:t>
      </w:r>
      <w:r>
        <w:rPr>
          <w:lang w:val="id-ID"/>
        </w:rPr>
        <w:t>42,5</w:t>
      </w:r>
      <w:r>
        <w:t xml:space="preserve">%). </w:t>
      </w:r>
      <w:r>
        <w:t>N</w:t>
      </w:r>
      <w:r>
        <w:t>amun</w:t>
      </w:r>
      <w:r>
        <w:t xml:space="preserve">, </w:t>
      </w:r>
      <w:r>
        <w:t>terdapat</w:t>
      </w:r>
      <w:r>
        <w:t xml:space="preserve"> </w:t>
      </w:r>
      <w:r>
        <w:t>satu</w:t>
      </w:r>
      <w:r>
        <w:t xml:space="preserve"> </w:t>
      </w:r>
      <w:r>
        <w:t>responden</w:t>
      </w:r>
      <w:r>
        <w:t xml:space="preserve"> (</w:t>
      </w:r>
      <w:r>
        <w:rPr>
          <w:lang w:val="id-ID"/>
        </w:rPr>
        <w:t>3</w:t>
      </w:r>
      <w:r>
        <w:t xml:space="preserve">,8%) yang </w:t>
      </w:r>
      <w:r>
        <w:t>memiliki</w:t>
      </w:r>
      <w:r>
        <w:t xml:space="preserve"> </w:t>
      </w:r>
      <w:r>
        <w:t>dukungan</w:t>
      </w:r>
      <w:r>
        <w:t xml:space="preserve"> </w:t>
      </w:r>
      <w:r>
        <w:t>suami</w:t>
      </w:r>
      <w:r>
        <w:t xml:space="preserve"> yang </w:t>
      </w:r>
      <w:r>
        <w:t>kurang</w:t>
      </w:r>
      <w:r>
        <w:t xml:space="preserve"> </w:t>
      </w:r>
      <w:r>
        <w:t>tetapi</w:t>
      </w:r>
      <w:r>
        <w:t xml:space="preserve"> </w:t>
      </w:r>
      <w:r>
        <w:t>memiliki</w:t>
      </w:r>
      <w:r>
        <w:t xml:space="preserve"> </w:t>
      </w:r>
      <w:r>
        <w:t>tingkat</w:t>
      </w:r>
      <w:r>
        <w:t xml:space="preserve"> </w:t>
      </w:r>
      <w:r>
        <w:t>kecemasan</w:t>
      </w:r>
      <w:r>
        <w:t xml:space="preserve"> </w:t>
      </w:r>
      <w:r>
        <w:t>dalam</w:t>
      </w:r>
      <w:r>
        <w:t xml:space="preserve"> </w:t>
      </w:r>
      <w:r>
        <w:t>kategori</w:t>
      </w:r>
      <w:r>
        <w:t xml:space="preserve"> </w:t>
      </w:r>
      <w:r>
        <w:rPr>
          <w:lang w:val="id-ID"/>
        </w:rPr>
        <w:t>sedang,</w:t>
      </w:r>
      <w:r>
        <w:t>terdapat</w:t>
      </w:r>
      <w:r>
        <w:t xml:space="preserve"> </w:t>
      </w:r>
      <w:r>
        <w:t>satu</w:t>
      </w:r>
      <w:r>
        <w:t xml:space="preserve"> </w:t>
      </w:r>
      <w:r>
        <w:t>responden</w:t>
      </w:r>
      <w:r>
        <w:t xml:space="preserve"> (</w:t>
      </w:r>
      <w:r>
        <w:rPr>
          <w:lang w:val="id-ID"/>
        </w:rPr>
        <w:t>3</w:t>
      </w:r>
      <w:r>
        <w:t xml:space="preserve">,8%) yang </w:t>
      </w:r>
      <w:r>
        <w:t>memiliki</w:t>
      </w:r>
      <w:r>
        <w:t xml:space="preserve"> </w:t>
      </w:r>
      <w:r>
        <w:t>dukungan</w:t>
      </w:r>
      <w:r>
        <w:t xml:space="preserve"> </w:t>
      </w:r>
      <w:r>
        <w:t>suami</w:t>
      </w:r>
      <w:r>
        <w:t xml:space="preserve"> </w:t>
      </w:r>
      <w:r>
        <w:t>dalam</w:t>
      </w:r>
      <w:r>
        <w:t xml:space="preserve"> </w:t>
      </w:r>
      <w:r>
        <w:t>kategori</w:t>
      </w:r>
      <w:r>
        <w:t xml:space="preserve"> </w:t>
      </w:r>
      <w:r>
        <w:t>baik</w:t>
      </w:r>
      <w:r>
        <w:t xml:space="preserve"> </w:t>
      </w:r>
      <w:r>
        <w:t>tetapi</w:t>
      </w:r>
      <w:r>
        <w:t xml:space="preserve"> </w:t>
      </w:r>
      <w:r>
        <w:t>memiliki</w:t>
      </w:r>
      <w:r>
        <w:t xml:space="preserve"> </w:t>
      </w:r>
      <w:r>
        <w:t>tingkat</w:t>
      </w:r>
      <w:r>
        <w:t xml:space="preserve"> </w:t>
      </w:r>
      <w:r>
        <w:t>kecemasan</w:t>
      </w:r>
      <w:r>
        <w:t xml:space="preserve"> </w:t>
      </w:r>
      <w:r>
        <w:t>dalam</w:t>
      </w:r>
      <w:r>
        <w:t xml:space="preserve"> </w:t>
      </w:r>
      <w:r>
        <w:t>kategori</w:t>
      </w:r>
      <w:r>
        <w:t xml:space="preserve"> </w:t>
      </w:r>
      <w:r>
        <w:t>berat</w:t>
      </w:r>
      <w:r>
        <w:t>.</w:t>
      </w:r>
    </w:p>
    <w:p>
      <w:pPr>
        <w:pStyle w:val="style0"/>
        <w:spacing w:lineRule="auto" w:line="480"/>
        <w:ind w:firstLine="720"/>
        <w:jc w:val="both"/>
        <w:contextualSpacing/>
        <w:rPr>
          <w:lang w:val="sv-SE"/>
        </w:rPr>
      </w:pPr>
      <w:r>
        <w:t xml:space="preserve">Hasil uji </w:t>
      </w:r>
      <w:r>
        <w:t>statistik</w:t>
      </w:r>
      <w:r>
        <w:t xml:space="preserve"> </w:t>
      </w:r>
      <w:r>
        <w:rPr>
          <w:i/>
        </w:rPr>
        <w:t xml:space="preserve">Rank Spearman </w:t>
      </w:r>
      <w:r>
        <w:t>antara</w:t>
      </w:r>
      <w:r>
        <w:t xml:space="preserve"> variable </w:t>
      </w:r>
      <w:r>
        <w:rPr>
          <w:color w:val="000000"/>
        </w:rPr>
        <w:t>dukungan</w:t>
      </w:r>
      <w:r>
        <w:rPr>
          <w:color w:val="000000"/>
        </w:rPr>
        <w:t xml:space="preserve"> </w:t>
      </w:r>
      <w:r>
        <w:rPr>
          <w:color w:val="000000"/>
        </w:rPr>
        <w:t>suami</w:t>
      </w:r>
      <w:r>
        <w:rPr>
          <w:color w:val="000000"/>
        </w:rPr>
        <w:t xml:space="preserve"> </w:t>
      </w:r>
      <w:r>
        <w:rPr>
          <w:color w:val="000000"/>
        </w:rPr>
        <w:t>dengan</w:t>
      </w:r>
      <w:r>
        <w:rPr>
          <w:color w:val="000000"/>
        </w:rPr>
        <w:t xml:space="preserve"> </w:t>
      </w:r>
      <w:r>
        <w:rPr>
          <w:color w:val="000000"/>
        </w:rPr>
        <w:t>keluhan</w:t>
      </w:r>
      <w:r>
        <w:rPr>
          <w:color w:val="000000"/>
        </w:rPr>
        <w:t xml:space="preserve"> </w:t>
      </w:r>
      <w:r>
        <w:rPr>
          <w:color w:val="000000"/>
        </w:rPr>
        <w:t>tingkat</w:t>
      </w:r>
      <w:r>
        <w:rPr>
          <w:color w:val="000000"/>
        </w:rPr>
        <w:t xml:space="preserve"> </w:t>
      </w:r>
      <w:r>
        <w:rPr>
          <w:color w:val="000000"/>
        </w:rPr>
        <w:t>kecemasan</w:t>
      </w:r>
      <w:r>
        <w:rPr>
          <w:color w:val="000000"/>
        </w:rPr>
        <w:t xml:space="preserve"> </w:t>
      </w:r>
      <w:r>
        <w:t>didapatkan</w:t>
      </w:r>
      <w:r>
        <w:t xml:space="preserve"> </w:t>
      </w:r>
      <w:r>
        <w:t>nilai</w:t>
      </w:r>
      <w:r>
        <w:t xml:space="preserve"> </w:t>
      </w:r>
      <w:r>
        <w:rPr>
          <w:i/>
        </w:rPr>
        <w:t>p-value</w:t>
      </w:r>
      <w:r>
        <w:t xml:space="preserve"> = 0,002 </w:t>
      </w:r>
      <w:r>
        <w:t>dimana</w:t>
      </w:r>
      <w:r>
        <w:t xml:space="preserve"> p &lt; α (0,05) </w:t>
      </w:r>
      <w:r>
        <w:t>maka</w:t>
      </w:r>
      <w:r>
        <w:t xml:space="preserve"> Ho </w:t>
      </w:r>
      <w:r>
        <w:t>ditolak</w:t>
      </w:r>
      <w:r>
        <w:t xml:space="preserve">. </w:t>
      </w:r>
      <w:r>
        <w:t>Ini</w:t>
      </w:r>
      <w:r>
        <w:t xml:space="preserve"> </w:t>
      </w:r>
      <w:r>
        <w:t>berarti</w:t>
      </w:r>
      <w:r>
        <w:t xml:space="preserve"> </w:t>
      </w:r>
      <w:r>
        <w:t>terdapat</w:t>
      </w:r>
      <w:r>
        <w:t xml:space="preserve"> </w:t>
      </w:r>
      <w:r>
        <w:t>hubungan</w:t>
      </w:r>
      <w:r>
        <w:t xml:space="preserve"> </w:t>
      </w:r>
      <w:r>
        <w:t>dukungan</w:t>
      </w:r>
      <w:r>
        <w:t xml:space="preserve"> </w:t>
      </w:r>
      <w:r>
        <w:t>suami</w:t>
      </w:r>
      <w:r>
        <w:t xml:space="preserve"> </w:t>
      </w:r>
      <w:r>
        <w:t>dengan</w:t>
      </w:r>
      <w:r>
        <w:t xml:space="preserve"> </w:t>
      </w:r>
      <w:r>
        <w:rPr>
          <w:lang w:val="id-ID"/>
        </w:rPr>
        <w:t xml:space="preserve">tingkat </w:t>
      </w:r>
      <w:r>
        <w:t>kecemasan</w:t>
      </w:r>
      <w:r>
        <w:t xml:space="preserve"> </w:t>
      </w:r>
      <w:r>
        <w:rPr>
          <w:rFonts w:eastAsia="Calibri"/>
          <w:lang w:val="id-ID"/>
        </w:rPr>
        <w:t xml:space="preserve">ibu hamil yang terkonfirmasi </w:t>
      </w:r>
      <w:r>
        <w:rPr>
          <w:rFonts w:eastAsia="Calibri"/>
          <w:lang w:val="id-ID"/>
        </w:rPr>
        <w:t>Covid-19</w:t>
      </w:r>
      <w:r>
        <w:rPr>
          <w:rFonts w:eastAsia="Calibri"/>
          <w:lang w:val="id-ID"/>
        </w:rPr>
        <w:t xml:space="preserve"> </w:t>
      </w:r>
      <w:r>
        <w:rPr>
          <w:lang w:val="id-ID"/>
        </w:rPr>
        <w:t>di VK IGD RSPAL Dr. Ramelan Surabaya</w:t>
      </w:r>
      <w:r>
        <w:rPr>
          <w:lang w:val="id-ID"/>
        </w:rPr>
        <w:t xml:space="preserve">. </w:t>
      </w:r>
      <w:r>
        <w:rPr>
          <w:lang w:val="sv-SE"/>
        </w:rPr>
        <w:t>Nilai</w:t>
      </w:r>
      <w:r>
        <w:t xml:space="preserve"> r-</w:t>
      </w:r>
      <w:r>
        <w:t>hitung</w:t>
      </w:r>
      <w:r>
        <w:t xml:space="preserve"> = 0,398 </w:t>
      </w:r>
      <w:r>
        <w:t>artinya</w:t>
      </w:r>
      <w:r>
        <w:t xml:space="preserve"> </w:t>
      </w:r>
      <w:r>
        <w:t>terdapat</w:t>
      </w:r>
      <w:r>
        <w:t xml:space="preserve"> </w:t>
      </w:r>
      <w:r>
        <w:t>hubungan</w:t>
      </w:r>
      <w:r>
        <w:t xml:space="preserve"> </w:t>
      </w:r>
      <w:r>
        <w:t>dengan</w:t>
      </w:r>
      <w:r>
        <w:t xml:space="preserve"> </w:t>
      </w:r>
      <w:r>
        <w:t>kekuatan</w:t>
      </w:r>
      <w:r>
        <w:t xml:space="preserve"> </w:t>
      </w:r>
      <w:r>
        <w:t>hubungan</w:t>
      </w:r>
      <w:r>
        <w:t xml:space="preserve"> </w:t>
      </w:r>
      <w:r>
        <w:t>positif</w:t>
      </w:r>
      <w:r>
        <w:t xml:space="preserve"> yang </w:t>
      </w:r>
      <w:r>
        <w:t>rendah</w:t>
      </w:r>
      <w:r>
        <w:t xml:space="preserve">, </w:t>
      </w:r>
      <w:r>
        <w:t>sebanyak</w:t>
      </w:r>
      <w:r>
        <w:t xml:space="preserve"> 39,8% </w:t>
      </w:r>
      <w:r>
        <w:rPr>
          <w:color w:val="000000"/>
        </w:rPr>
        <w:t>dukungan</w:t>
      </w:r>
      <w:r>
        <w:rPr>
          <w:color w:val="000000"/>
        </w:rPr>
        <w:t xml:space="preserve"> </w:t>
      </w:r>
      <w:r>
        <w:rPr>
          <w:color w:val="000000"/>
        </w:rPr>
        <w:t>suami</w:t>
      </w:r>
      <w:r>
        <w:rPr>
          <w:color w:val="000000"/>
        </w:rPr>
        <w:t xml:space="preserve"> </w:t>
      </w:r>
      <w:r>
        <w:rPr>
          <w:color w:val="000000"/>
        </w:rPr>
        <w:t>berhubungan</w:t>
      </w:r>
      <w:r>
        <w:rPr>
          <w:color w:val="000000"/>
        </w:rPr>
        <w:t xml:space="preserve"> </w:t>
      </w:r>
      <w:r>
        <w:rPr>
          <w:color w:val="000000"/>
        </w:rPr>
        <w:t>dengan</w:t>
      </w:r>
      <w:r>
        <w:rPr>
          <w:color w:val="000000"/>
        </w:rPr>
        <w:t xml:space="preserve"> </w:t>
      </w:r>
      <w:r>
        <w:rPr>
          <w:color w:val="000000"/>
        </w:rPr>
        <w:t>tingkat</w:t>
      </w:r>
      <w:r>
        <w:rPr>
          <w:color w:val="000000"/>
        </w:rPr>
        <w:t xml:space="preserve"> </w:t>
      </w:r>
      <w:r>
        <w:rPr>
          <w:color w:val="000000"/>
        </w:rPr>
        <w:t>kecemasan</w:t>
      </w:r>
      <w:r>
        <w:t xml:space="preserve"> dan </w:t>
      </w:r>
      <w:r>
        <w:t>sebanyak</w:t>
      </w:r>
      <w:r>
        <w:t xml:space="preserve"> 70,2% </w:t>
      </w:r>
      <w:r>
        <w:t>berhubungan</w:t>
      </w:r>
      <w:r>
        <w:t xml:space="preserve"> </w:t>
      </w:r>
      <w:r>
        <w:t>dengan</w:t>
      </w:r>
      <w:r>
        <w:t xml:space="preserve"> </w:t>
      </w:r>
      <w:r>
        <w:t>faktor</w:t>
      </w:r>
      <w:r>
        <w:t xml:space="preserve"> </w:t>
      </w:r>
      <w:r>
        <w:t>lainnya</w:t>
      </w:r>
      <w:r>
        <w:t>. K</w:t>
      </w:r>
      <w:r>
        <w:rPr>
          <w:lang w:val="sv-SE"/>
        </w:rPr>
        <w:t xml:space="preserve">ekuatan hubungan positif yang sedang artinya variabel satu meningkat, variabel lain meningkat. Hubungan sedang terlihat dari nilai r-hitung berkisar antara 200-400, berarti variabel </w:t>
      </w:r>
      <w:r>
        <w:t>dukungan</w:t>
      </w:r>
      <w:r>
        <w:t xml:space="preserve"> </w:t>
      </w:r>
      <w:r>
        <w:t>suami</w:t>
      </w:r>
      <w:r>
        <w:t xml:space="preserve"> </w:t>
      </w:r>
      <w:r>
        <w:t>dengan</w:t>
      </w:r>
      <w:r>
        <w:t xml:space="preserve"> </w:t>
      </w:r>
      <w:r>
        <w:rPr>
          <w:color w:val="000000"/>
        </w:rPr>
        <w:t>tingkat</w:t>
      </w:r>
      <w:r>
        <w:rPr>
          <w:color w:val="000000"/>
        </w:rPr>
        <w:t xml:space="preserve"> </w:t>
      </w:r>
      <w:r>
        <w:rPr>
          <w:color w:val="000000"/>
        </w:rPr>
        <w:t>kecemasan</w:t>
      </w:r>
      <w:r>
        <w:rPr>
          <w:color w:val="000000"/>
        </w:rPr>
        <w:t xml:space="preserve"> </w:t>
      </w:r>
      <w:r>
        <w:rPr>
          <w:lang w:val="sv-SE"/>
        </w:rPr>
        <w:t>hanya memiliki hubungan 20-40%, dan sisanya berhubungan dengan faktor lain.</w:t>
      </w:r>
    </w:p>
    <w:p>
      <w:pPr>
        <w:pStyle w:val="style179"/>
        <w:spacing w:lineRule="auto" w:line="480"/>
        <w:ind w:left="0"/>
        <w:jc w:val="both"/>
        <w:rPr>
          <w:rFonts w:ascii="Times New Roman" w:cs="Times New Roman" w:eastAsia="Calibri" w:hAnsi="Times New Roman"/>
          <w:sz w:val="24"/>
          <w:lang w:val="id-ID"/>
        </w:rPr>
      </w:pPr>
    </w:p>
    <w:p>
      <w:pPr>
        <w:pStyle w:val="style179"/>
        <w:numPr>
          <w:ilvl w:val="1"/>
          <w:numId w:val="32"/>
        </w:numPr>
        <w:spacing w:lineRule="auto" w:line="480"/>
        <w:ind w:left="426" w:hanging="426"/>
        <w:rPr>
          <w:rFonts w:ascii="Times New Roman" w:cs="Times New Roman" w:eastAsia="Calibri" w:hAnsi="Times New Roman"/>
          <w:b/>
          <w:sz w:val="24"/>
          <w:lang w:val="id-ID"/>
        </w:rPr>
      </w:pPr>
      <w:r>
        <w:rPr>
          <w:rFonts w:ascii="Times New Roman" w:cs="Times New Roman" w:eastAsia="Calibri" w:hAnsi="Times New Roman"/>
          <w:b/>
          <w:sz w:val="24"/>
          <w:lang w:val="id-ID"/>
        </w:rPr>
        <w:t xml:space="preserve">Pembahasan  </w:t>
      </w:r>
    </w:p>
    <w:p>
      <w:pPr>
        <w:pStyle w:val="style179"/>
        <w:numPr>
          <w:ilvl w:val="2"/>
          <w:numId w:val="32"/>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 xml:space="preserve">Dukungan </w:t>
      </w:r>
      <w:r>
        <w:rPr>
          <w:rFonts w:ascii="Times New Roman" w:cs="Times New Roman" w:eastAsia="Calibri" w:hAnsi="Times New Roman"/>
          <w:b/>
          <w:sz w:val="24"/>
          <w:lang w:val="id-ID"/>
        </w:rPr>
        <w:t xml:space="preserve">Suami Terhadap Ibu Hamil Konfirmasi </w:t>
      </w:r>
      <w:r>
        <w:rPr>
          <w:rFonts w:ascii="Times New Roman" w:cs="Times New Roman" w:eastAsia="Calibri" w:hAnsi="Times New Roman"/>
          <w:b/>
          <w:i/>
          <w:sz w:val="24"/>
          <w:lang w:val="id-ID"/>
        </w:rPr>
        <w:t>Co</w:t>
      </w:r>
      <w:r>
        <w:rPr>
          <w:rFonts w:ascii="Times New Roman" w:cs="Times New Roman" w:eastAsia="Calibri" w:hAnsi="Times New Roman"/>
          <w:b/>
          <w:i/>
          <w:sz w:val="24"/>
          <w:lang w:val="id-ID"/>
        </w:rPr>
        <w:t>vid-19</w:t>
      </w:r>
    </w:p>
    <w:p>
      <w:pPr>
        <w:pStyle w:val="style0"/>
        <w:spacing w:lineRule="auto" w:line="480"/>
        <w:ind w:firstLine="720"/>
        <w:jc w:val="both"/>
        <w:rPr>
          <w:lang w:val="id-ID"/>
        </w:rPr>
      </w:pPr>
      <w:r>
        <w:t>Hasi</w:t>
      </w:r>
      <w:r>
        <w:rPr>
          <w:lang w:val="id-ID"/>
        </w:rPr>
        <w:t>l</w:t>
      </w:r>
      <w:r>
        <w:t xml:space="preserve"> </w:t>
      </w:r>
      <w:r>
        <w:t>penelitian</w:t>
      </w:r>
      <w:r>
        <w:t xml:space="preserve"> </w:t>
      </w:r>
      <w:r>
        <w:t>berdasarkan</w:t>
      </w:r>
      <w:r>
        <w:t xml:space="preserve"> </w:t>
      </w:r>
      <w:r>
        <w:t>hasil</w:t>
      </w:r>
      <w:r>
        <w:t xml:space="preserve"> </w:t>
      </w:r>
      <w:r>
        <w:t>observasi</w:t>
      </w:r>
      <w:r>
        <w:t xml:space="preserve"> </w:t>
      </w:r>
      <w:r>
        <w:t>dukungan</w:t>
      </w:r>
      <w:r>
        <w:t xml:space="preserve"> </w:t>
      </w:r>
      <w:r>
        <w:t>suami</w:t>
      </w:r>
      <w:r>
        <w:t xml:space="preserve"> pada </w:t>
      </w:r>
      <w:r>
        <w:t>ibu</w:t>
      </w:r>
      <w:r>
        <w:t xml:space="preserve"> </w:t>
      </w:r>
      <w:r>
        <w:rPr>
          <w:lang w:val="id-ID"/>
        </w:rPr>
        <w:t xml:space="preserve">hamil yang terkonfirmasi </w:t>
      </w:r>
      <w:r>
        <w:rPr>
          <w:i/>
          <w:lang w:val="id-ID"/>
        </w:rPr>
        <w:t>Covid-19</w:t>
      </w:r>
      <w:r>
        <w:rPr>
          <w:i/>
          <w:lang w:val="id-ID"/>
        </w:rPr>
        <w:t xml:space="preserve"> </w:t>
      </w:r>
      <w:r>
        <w:rPr>
          <w:lang w:val="id-ID"/>
        </w:rPr>
        <w:t>di ruang VK IGD RSPAL Dr. Ramelan Surabaya</w:t>
      </w:r>
      <w:r>
        <w:t xml:space="preserve"> </w:t>
      </w:r>
      <w:r>
        <w:t>didapatkan</w:t>
      </w:r>
      <w:r>
        <w:t xml:space="preserve"> </w:t>
      </w:r>
      <w:r>
        <w:t>sebagian</w:t>
      </w:r>
      <w:r>
        <w:t xml:space="preserve"> </w:t>
      </w:r>
      <w:r>
        <w:t>besar</w:t>
      </w:r>
      <w:r>
        <w:t xml:space="preserve"> </w:t>
      </w:r>
      <w:r>
        <w:t>responden</w:t>
      </w:r>
      <w:r>
        <w:t xml:space="preserve"> </w:t>
      </w:r>
      <w:r>
        <w:t>memilik</w:t>
      </w:r>
      <w:r>
        <w:t>i</w:t>
      </w:r>
      <w:r>
        <w:t xml:space="preserve"> </w:t>
      </w:r>
      <w:r>
        <w:t>dukungan</w:t>
      </w:r>
      <w:r>
        <w:t xml:space="preserve"> </w:t>
      </w:r>
      <w:r>
        <w:t>dalam</w:t>
      </w:r>
      <w:r>
        <w:t xml:space="preserve"> </w:t>
      </w:r>
      <w:r>
        <w:t>kategori</w:t>
      </w:r>
      <w:r>
        <w:t xml:space="preserve"> </w:t>
      </w:r>
      <w:r>
        <w:t>cukup</w:t>
      </w:r>
      <w:r>
        <w:rPr>
          <w:lang w:val="id-ID"/>
        </w:rPr>
        <w:t xml:space="preserve">. Berdasarkan dari data 26 responden </w:t>
      </w:r>
      <w:r>
        <w:rPr>
          <w:lang w:val="id-ID"/>
        </w:rPr>
        <w:t xml:space="preserve">didapatkan presentase hasil </w:t>
      </w:r>
      <w:r>
        <w:rPr>
          <w:color w:val="000000"/>
        </w:rPr>
        <w:t>dukungan</w:t>
      </w:r>
      <w:r>
        <w:rPr>
          <w:color w:val="000000"/>
        </w:rPr>
        <w:t xml:space="preserve"> </w:t>
      </w:r>
      <w:r>
        <w:rPr>
          <w:color w:val="000000"/>
          <w:lang w:val="id-ID"/>
        </w:rPr>
        <w:t xml:space="preserve">suami </w:t>
      </w:r>
      <w:r>
        <w:rPr>
          <w:color w:val="000000"/>
        </w:rPr>
        <w:t>dalam</w:t>
      </w:r>
      <w:r>
        <w:rPr>
          <w:color w:val="000000"/>
        </w:rPr>
        <w:t xml:space="preserve"> </w:t>
      </w:r>
      <w:r>
        <w:rPr>
          <w:color w:val="000000"/>
        </w:rPr>
        <w:t>kategori</w:t>
      </w:r>
      <w:r>
        <w:rPr>
          <w:color w:val="000000"/>
        </w:rPr>
        <w:t xml:space="preserve"> </w:t>
      </w:r>
      <w:r>
        <w:rPr>
          <w:color w:val="000000"/>
        </w:rPr>
        <w:t>cukup</w:t>
      </w:r>
      <w:r>
        <w:rPr>
          <w:color w:val="000000"/>
        </w:rPr>
        <w:t xml:space="preserve"> </w:t>
      </w:r>
      <w:r>
        <w:t>sebanyak</w:t>
      </w:r>
      <w:r>
        <w:t xml:space="preserve"> </w:t>
      </w:r>
      <w:r>
        <w:rPr>
          <w:lang w:val="id-ID"/>
        </w:rPr>
        <w:t>14</w:t>
      </w:r>
      <w:r>
        <w:t xml:space="preserve"> </w:t>
      </w:r>
      <w:r>
        <w:t>re</w:t>
      </w:r>
      <w:r>
        <w:t>sponden</w:t>
      </w:r>
      <w:r>
        <w:t xml:space="preserve"> (5</w:t>
      </w:r>
      <w:r>
        <w:rPr>
          <w:lang w:val="id-ID"/>
        </w:rPr>
        <w:t>3</w:t>
      </w:r>
      <w:r>
        <w:t>,8%)</w:t>
      </w:r>
      <w:r>
        <w:rPr>
          <w:lang w:val="id-ID"/>
        </w:rPr>
        <w:t xml:space="preserve">, dan sebanyak 4 responden (23,1%) masing-masing mendapatkan dukungan suami </w:t>
      </w:r>
      <w:r>
        <w:rPr>
          <w:lang w:val="id-ID"/>
        </w:rPr>
        <w:t>yang baik dan kurang. Berdasarkan data tersebut sebagian besar suami memberikan dukungan yang cukup ke istrinya.</w:t>
      </w:r>
    </w:p>
    <w:p>
      <w:pPr>
        <w:pStyle w:val="style0"/>
        <w:spacing w:lineRule="auto" w:line="480"/>
        <w:ind w:firstLine="720"/>
        <w:jc w:val="both"/>
        <w:contextualSpacing/>
        <w:rPr/>
      </w:pPr>
      <w:r>
        <w:rPr>
          <w:lang w:val="id-ID"/>
        </w:rPr>
        <w:t xml:space="preserve">Berdasarkan </w:t>
      </w:r>
      <w:r>
        <w:t xml:space="preserve"> </w:t>
      </w:r>
      <w:r>
        <w:rPr>
          <w:lang w:val="id-ID"/>
        </w:rPr>
        <w:t>h</w:t>
      </w:r>
      <w:r>
        <w:t>asil</w:t>
      </w:r>
      <w:r>
        <w:t xml:space="preserve"> </w:t>
      </w:r>
      <w:r>
        <w:t>observasi</w:t>
      </w:r>
      <w:r>
        <w:t xml:space="preserve"> </w:t>
      </w:r>
      <w:r>
        <w:t>selama</w:t>
      </w:r>
      <w:r>
        <w:t xml:space="preserve"> </w:t>
      </w:r>
      <w:r>
        <w:t>penelitian</w:t>
      </w:r>
      <w:r>
        <w:t xml:space="preserve"> </w:t>
      </w:r>
      <w:r>
        <w:t>menunjukan</w:t>
      </w:r>
      <w:r>
        <w:t xml:space="preserve"> </w:t>
      </w:r>
      <w:r>
        <w:t>berbagai</w:t>
      </w:r>
      <w:r>
        <w:t xml:space="preserve"> </w:t>
      </w:r>
      <w:r>
        <w:t>macam</w:t>
      </w:r>
      <w:r>
        <w:t xml:space="preserve"> </w:t>
      </w:r>
      <w:r>
        <w:t>bentuk</w:t>
      </w:r>
      <w:r>
        <w:t xml:space="preserve"> </w:t>
      </w:r>
      <w:r>
        <w:t>dukungan</w:t>
      </w:r>
      <w:r>
        <w:t xml:space="preserve"> yang </w:t>
      </w:r>
      <w:r>
        <w:t>diberikan</w:t>
      </w:r>
      <w:r>
        <w:t xml:space="preserve"> </w:t>
      </w:r>
      <w:r>
        <w:t>seperti</w:t>
      </w:r>
      <w:r>
        <w:t xml:space="preserve"> </w:t>
      </w:r>
      <w:r>
        <w:rPr>
          <w:lang w:val="id-ID"/>
        </w:rPr>
        <w:t xml:space="preserve">menemani istri selama kehamilan hingga istri menjalani rawat inap di RS,hingga menjaga komunikasi baik audio mapun audio visual kepada sang istri sehingga sang istri merasa suaminya selalu menemani kehamilannya hingga menanti kelhiran bayinya. </w:t>
      </w:r>
      <w:r>
        <w:t>Dukungan</w:t>
      </w:r>
      <w:r>
        <w:t xml:space="preserve"> </w:t>
      </w:r>
      <w:r>
        <w:t>ini</w:t>
      </w:r>
      <w:r>
        <w:t xml:space="preserve"> </w:t>
      </w:r>
      <w:r>
        <w:t>memberikan</w:t>
      </w:r>
      <w:r>
        <w:t xml:space="preserve"> </w:t>
      </w:r>
      <w:r>
        <w:t>kontribusi</w:t>
      </w:r>
      <w:r>
        <w:t xml:space="preserve"> </w:t>
      </w:r>
      <w:r>
        <w:t>positif</w:t>
      </w:r>
      <w:r>
        <w:t xml:space="preserve"> </w:t>
      </w:r>
      <w:r>
        <w:t>terhadap</w:t>
      </w:r>
      <w:r>
        <w:t xml:space="preserve"> </w:t>
      </w:r>
      <w:r>
        <w:t>suasana</w:t>
      </w:r>
      <w:r>
        <w:t xml:space="preserve"> </w:t>
      </w:r>
      <w:r>
        <w:t>psikologis</w:t>
      </w:r>
      <w:r>
        <w:t xml:space="preserve"> </w:t>
      </w:r>
      <w:r>
        <w:t>ibu</w:t>
      </w:r>
      <w:r>
        <w:t xml:space="preserve"> </w:t>
      </w:r>
      <w:r>
        <w:t>hamil</w:t>
      </w:r>
      <w:r>
        <w:t xml:space="preserve"> </w:t>
      </w:r>
      <w:r>
        <w:t>sehingga</w:t>
      </w:r>
      <w:r>
        <w:t xml:space="preserve"> </w:t>
      </w:r>
      <w:r>
        <w:t>akan</w:t>
      </w:r>
      <w:r>
        <w:t xml:space="preserve"> </w:t>
      </w:r>
      <w:r>
        <w:t>mengurangi</w:t>
      </w:r>
      <w:r>
        <w:t xml:space="preserve"> stress </w:t>
      </w:r>
      <w:r>
        <w:t>selama</w:t>
      </w:r>
      <w:r>
        <w:t xml:space="preserve"> masa </w:t>
      </w:r>
      <w:r>
        <w:t>kehamilan</w:t>
      </w:r>
      <w:r>
        <w:t xml:space="preserve"> </w:t>
      </w:r>
      <w:r>
        <w:rPr/>
        <w:fldChar w:fldCharType="begin"/>
      </w:r>
      <w:r>
        <w:instrText>ADDIN CSL_CITATION {"citationItems":[{"id":"ITEM-1","itemData":{"author":[{"dropping-particle":"","family":"Mukhadiono","given":"","non-dropping-particle":"","parse-names":false,"suffix":""}],"container-title":"The Soedirman Journal of Nursing","id":"ITEM-1","issued":{"date-parts":[["2015"]]},"title":"Hubungan Antara Dukungan Suami Dengan Tingkat Kecemasan Pada Ibu Primigravida Trimester III Dalam Menghadapi Persalinan","type":"article-journal","volume":"10 (1)"},"uris":["http://www.mendeley.com/documents/?uuid=480078eb-1390-457a-bda4-89eae16eeb5d"]}],"mendeley":{"formattedCitation":"(Mukhadiono, 2015)","plainTextFormattedCitation":"(Mukhadiono, 2015)","previouslyFormattedCitation":"(Mukhadiono, 2015)"},"properties":{"noteIndex":0},"schema":"https://github.com/citation-style-language/schema/raw/master/csl-citation.json"}</w:instrText>
      </w:r>
      <w:r>
        <w:rPr/>
        <w:fldChar w:fldCharType="separate"/>
      </w:r>
      <w:r>
        <w:rPr>
          <w:noProof/>
        </w:rPr>
        <w:t>(Mukhadiono, 2015)</w:t>
      </w:r>
      <w:r>
        <w:rPr/>
        <w:fldChar w:fldCharType="end"/>
      </w:r>
      <w:r>
        <w:t>.</w:t>
      </w:r>
    </w:p>
    <w:p>
      <w:pPr>
        <w:pStyle w:val="style0"/>
        <w:spacing w:lineRule="auto" w:line="480"/>
        <w:ind w:firstLine="720"/>
        <w:jc w:val="both"/>
        <w:contextualSpacing/>
        <w:rPr/>
      </w:pPr>
      <w:r>
        <w:t>Dukungan</w:t>
      </w:r>
      <w:r>
        <w:t xml:space="preserve"> </w:t>
      </w:r>
      <w:r>
        <w:t>suami</w:t>
      </w:r>
      <w:r>
        <w:t xml:space="preserve"> </w:t>
      </w:r>
      <w:r>
        <w:t>dianggap</w:t>
      </w:r>
      <w:r>
        <w:t xml:space="preserve"> </w:t>
      </w:r>
      <w:r>
        <w:t>mampu</w:t>
      </w:r>
      <w:r>
        <w:t xml:space="preserve"> </w:t>
      </w:r>
      <w:r>
        <w:t>meningkatkan</w:t>
      </w:r>
      <w:r>
        <w:t xml:space="preserve"> </w:t>
      </w:r>
      <w:r>
        <w:t>kesejahteraan</w:t>
      </w:r>
      <w:r>
        <w:t xml:space="preserve"> </w:t>
      </w:r>
      <w:r>
        <w:t>psikologis</w:t>
      </w:r>
      <w:r>
        <w:t xml:space="preserve"> (</w:t>
      </w:r>
      <w:r>
        <w:rPr>
          <w:i/>
        </w:rPr>
        <w:t xml:space="preserve">psychological </w:t>
      </w:r>
      <w:r>
        <w:rPr>
          <w:i/>
        </w:rPr>
        <w:t>well being</w:t>
      </w:r>
      <w:r>
        <w:t xml:space="preserve">) dan. Peran </w:t>
      </w:r>
      <w:r>
        <w:t>aktif</w:t>
      </w:r>
      <w:r>
        <w:t xml:space="preserve"> </w:t>
      </w:r>
      <w:r>
        <w:t>suami</w:t>
      </w:r>
      <w:r>
        <w:t xml:space="preserve"> </w:t>
      </w:r>
      <w:r>
        <w:t>untuk</w:t>
      </w:r>
      <w:r>
        <w:t xml:space="preserve"> </w:t>
      </w:r>
      <w:r>
        <w:t>memberikan</w:t>
      </w:r>
      <w:r>
        <w:t xml:space="preserve"> </w:t>
      </w:r>
      <w:r>
        <w:t>dukungan</w:t>
      </w:r>
      <w:r>
        <w:t xml:space="preserve"> pada </w:t>
      </w:r>
      <w:r>
        <w:t>istri</w:t>
      </w:r>
      <w:r>
        <w:t xml:space="preserve"> yang </w:t>
      </w:r>
      <w:r>
        <w:t>sedang</w:t>
      </w:r>
      <w:r>
        <w:t xml:space="preserve"> </w:t>
      </w:r>
      <w:r>
        <w:t>hamil</w:t>
      </w:r>
      <w:r>
        <w:t xml:space="preserve"> </w:t>
      </w:r>
      <w:r>
        <w:t>tersebut</w:t>
      </w:r>
      <w:r>
        <w:t xml:space="preserve"> </w:t>
      </w:r>
      <w:r>
        <w:t>berpengaruh</w:t>
      </w:r>
      <w:r>
        <w:t xml:space="preserve"> </w:t>
      </w:r>
      <w:r>
        <w:t>terhadap</w:t>
      </w:r>
      <w:r>
        <w:t xml:space="preserve"> </w:t>
      </w:r>
      <w:r>
        <w:t>kepedulian</w:t>
      </w:r>
      <w:r>
        <w:t xml:space="preserve"> </w:t>
      </w:r>
      <w:r>
        <w:t>ibu</w:t>
      </w:r>
      <w:r>
        <w:t xml:space="preserve"> </w:t>
      </w:r>
      <w:r>
        <w:t>atas</w:t>
      </w:r>
      <w:r>
        <w:t xml:space="preserve"> </w:t>
      </w:r>
      <w:r>
        <w:t>kesehatan</w:t>
      </w:r>
      <w:r>
        <w:t xml:space="preserve"> </w:t>
      </w:r>
      <w:r>
        <w:t>diri</w:t>
      </w:r>
      <w:r>
        <w:t xml:space="preserve"> dan </w:t>
      </w:r>
      <w:r>
        <w:t>janinnya</w:t>
      </w:r>
      <w:r>
        <w:t xml:space="preserve">, </w:t>
      </w:r>
      <w:r>
        <w:t>ibu</w:t>
      </w:r>
      <w:r>
        <w:t xml:space="preserve"> </w:t>
      </w:r>
      <w:r>
        <w:t>akan</w:t>
      </w:r>
      <w:r>
        <w:t xml:space="preserve"> </w:t>
      </w:r>
      <w:r>
        <w:t>merasa</w:t>
      </w:r>
      <w:r>
        <w:t xml:space="preserve"> </w:t>
      </w:r>
      <w:r>
        <w:t>lebih</w:t>
      </w:r>
      <w:r>
        <w:t xml:space="preserve"> </w:t>
      </w:r>
      <w:r>
        <w:t>percaya</w:t>
      </w:r>
      <w:r>
        <w:t xml:space="preserve"> </w:t>
      </w:r>
      <w:r>
        <w:t>diri</w:t>
      </w:r>
      <w:r>
        <w:t xml:space="preserve"> </w:t>
      </w:r>
      <w:r>
        <w:t>dalam</w:t>
      </w:r>
      <w:r>
        <w:t xml:space="preserve"> </w:t>
      </w:r>
      <w:r>
        <w:t>menjalani</w:t>
      </w:r>
      <w:r>
        <w:t xml:space="preserve"> proses </w:t>
      </w:r>
      <w:r>
        <w:t>kehamilan</w:t>
      </w:r>
      <w:r>
        <w:t xml:space="preserve">, </w:t>
      </w:r>
      <w:r>
        <w:t>persalinan</w:t>
      </w:r>
      <w:r>
        <w:t xml:space="preserve">, dan masa </w:t>
      </w:r>
      <w:r>
        <w:t>nifas</w:t>
      </w:r>
      <w:r>
        <w:t xml:space="preserve"> </w:t>
      </w:r>
      <w:r>
        <w:rPr/>
        <w:fldChar w:fldCharType="begin"/>
      </w:r>
      <w:r>
        <w:instrText>ADDIN CSL_CITATION {"citationItems":[{"id":"ITEM-1","itemData":{"author":[{"dropping-particle":"","family":"Taufik","given":"","non-dropping-particle":"","parse-names":false,"suffix":""}],"id":"ITEM-1","issued":{"date-parts":[["2015"]]},"publisher":"East Viev","publisher-place":"Surakarta","title":"Pesikologi Untuk Kebidanan (Dari Teori Ke Praktek)","type":"book"},"uris":["http://www.mendeley.com/documents/?uuid=7305f7db-76af-4a35-a627-daa6f5b6633b"]}],"mendeley":{"formattedCitation":"(Taufik, 2015)","plainTextFormattedCitation":"(Taufik, 2015)","previouslyFormattedCitation":"(Taufik, 2015)"},"properties":{"noteIndex":0},"schema":"https://github.com/citation-style-language/schema/raw/master/csl-citation.json"}</w:instrText>
      </w:r>
      <w:r>
        <w:rPr/>
        <w:fldChar w:fldCharType="separate"/>
      </w:r>
      <w:r>
        <w:rPr>
          <w:noProof/>
        </w:rPr>
        <w:t>(Taufik, 2015)</w:t>
      </w:r>
      <w:r>
        <w:rPr/>
        <w:fldChar w:fldCharType="end"/>
      </w:r>
      <w:r>
        <w:t>.</w:t>
      </w:r>
    </w:p>
    <w:p>
      <w:pPr>
        <w:pStyle w:val="style0"/>
        <w:spacing w:lineRule="auto" w:line="480"/>
        <w:ind w:firstLine="720"/>
        <w:jc w:val="both"/>
        <w:rPr>
          <w:lang w:val="id-ID"/>
        </w:rPr>
      </w:pPr>
      <w:r>
        <w:t xml:space="preserve">Hasil </w:t>
      </w:r>
      <w:r>
        <w:t>penelitian</w:t>
      </w:r>
      <w:r>
        <w:t xml:space="preserve"> </w:t>
      </w:r>
      <w:r>
        <w:t>sejalan</w:t>
      </w:r>
      <w:r>
        <w:t xml:space="preserve"> </w:t>
      </w:r>
      <w:r>
        <w:t>dengan</w:t>
      </w:r>
      <w:r>
        <w:t xml:space="preserve"> </w:t>
      </w:r>
      <w:r>
        <w:t>penelitian</w:t>
      </w:r>
      <w:r>
        <w:t xml:space="preserve"> </w:t>
      </w:r>
      <w:r>
        <w:t>Mukhadiono</w:t>
      </w:r>
      <w:r>
        <w:t xml:space="preserve"> (2015) </w:t>
      </w:r>
      <w:r>
        <w:t>tentang</w:t>
      </w:r>
      <w:r>
        <w:t xml:space="preserve"> </w:t>
      </w:r>
      <w:r>
        <w:t>hubungan</w:t>
      </w:r>
      <w:r>
        <w:t xml:space="preserve"> </w:t>
      </w:r>
      <w:r>
        <w:t>antara</w:t>
      </w:r>
      <w:r>
        <w:t xml:space="preserve"> </w:t>
      </w:r>
      <w:r>
        <w:t>dukungan</w:t>
      </w:r>
      <w:r>
        <w:t xml:space="preserve"> </w:t>
      </w:r>
      <w:r>
        <w:t>suami</w:t>
      </w:r>
      <w:r>
        <w:t xml:space="preserve"> </w:t>
      </w:r>
      <w:r>
        <w:t>dengan</w:t>
      </w:r>
      <w:r>
        <w:t xml:space="preserve"> </w:t>
      </w:r>
      <w:r>
        <w:t>tingkat</w:t>
      </w:r>
      <w:r>
        <w:t xml:space="preserve"> </w:t>
      </w:r>
      <w:r>
        <w:t>kecemasan</w:t>
      </w:r>
      <w:r>
        <w:t xml:space="preserve"> pada </w:t>
      </w:r>
      <w:r>
        <w:t>ibu</w:t>
      </w:r>
      <w:r>
        <w:t xml:space="preserve"> </w:t>
      </w:r>
      <w:r>
        <w:rPr>
          <w:lang w:val="id-ID"/>
        </w:rPr>
        <w:t>hamil</w:t>
      </w:r>
      <w:r>
        <w:t xml:space="preserve"> Trimester III </w:t>
      </w:r>
      <w:r>
        <w:t>dalam</w:t>
      </w:r>
      <w:r>
        <w:t xml:space="preserve"> </w:t>
      </w:r>
      <w:r>
        <w:t>menghadapi</w:t>
      </w:r>
      <w:r>
        <w:t xml:space="preserve"> </w:t>
      </w:r>
      <w:r>
        <w:t>persalinan</w:t>
      </w:r>
      <w:r>
        <w:t xml:space="preserve">. Hasil </w:t>
      </w:r>
      <w:r>
        <w:t>penelitian</w:t>
      </w:r>
      <w:r>
        <w:t xml:space="preserve"> </w:t>
      </w:r>
      <w:r>
        <w:t>menunjukan</w:t>
      </w:r>
      <w:r>
        <w:t xml:space="preserve"> </w:t>
      </w:r>
      <w:r>
        <w:t>dari</w:t>
      </w:r>
      <w:r>
        <w:t xml:space="preserve"> </w:t>
      </w:r>
      <w:r>
        <w:rPr>
          <w:lang w:val="id-ID"/>
        </w:rPr>
        <w:t>26</w:t>
      </w:r>
      <w:r>
        <w:t xml:space="preserve"> </w:t>
      </w:r>
      <w:r>
        <w:t>responden</w:t>
      </w:r>
      <w:r>
        <w:t xml:space="preserve"> </w:t>
      </w:r>
      <w:r>
        <w:t>mayoritas</w:t>
      </w:r>
      <w:r>
        <w:t xml:space="preserve"> </w:t>
      </w:r>
      <w:r>
        <w:t>responden</w:t>
      </w:r>
      <w:r>
        <w:t xml:space="preserve"> </w:t>
      </w:r>
      <w:r>
        <w:t>mengatakan</w:t>
      </w:r>
      <w:r>
        <w:t xml:space="preserve"> </w:t>
      </w:r>
      <w:r>
        <w:t>suami</w:t>
      </w:r>
      <w:r>
        <w:t xml:space="preserve"> </w:t>
      </w:r>
      <w:r>
        <w:t>telah</w:t>
      </w:r>
      <w:r>
        <w:t xml:space="preserve"> </w:t>
      </w:r>
      <w:r>
        <w:t>memberikan</w:t>
      </w:r>
      <w:r>
        <w:t xml:space="preserve"> </w:t>
      </w:r>
      <w:r>
        <w:t>dukungan</w:t>
      </w:r>
      <w:r>
        <w:t xml:space="preserve"> </w:t>
      </w:r>
      <w:r>
        <w:t xml:space="preserve">yang </w:t>
      </w:r>
      <w:r>
        <w:t>cukup</w:t>
      </w:r>
      <w:r>
        <w:t xml:space="preserve"> </w:t>
      </w:r>
      <w:r>
        <w:t>terlihat</w:t>
      </w:r>
      <w:r>
        <w:t xml:space="preserve"> </w:t>
      </w:r>
      <w:r>
        <w:t>dari</w:t>
      </w:r>
      <w:r>
        <w:t xml:space="preserve"> </w:t>
      </w:r>
      <w:r>
        <w:t>hasil</w:t>
      </w:r>
      <w:r>
        <w:t xml:space="preserve"> </w:t>
      </w:r>
      <w:r>
        <w:t>kuisioner</w:t>
      </w:r>
      <w:r>
        <w:t xml:space="preserve"> </w:t>
      </w:r>
      <w:r>
        <w:t>dukungan</w:t>
      </w:r>
      <w:r>
        <w:t xml:space="preserve"> </w:t>
      </w:r>
      <w:r>
        <w:t>suami</w:t>
      </w:r>
      <w:r>
        <w:t xml:space="preserve"> </w:t>
      </w:r>
      <w:r>
        <w:t>berada</w:t>
      </w:r>
      <w:r>
        <w:t xml:space="preserve"> </w:t>
      </w:r>
      <w:r>
        <w:t>dalam</w:t>
      </w:r>
      <w:r>
        <w:t xml:space="preserve"> </w:t>
      </w:r>
      <w:r>
        <w:t>kategori</w:t>
      </w:r>
      <w:r>
        <w:t xml:space="preserve"> </w:t>
      </w:r>
      <w:r>
        <w:t>tinggi</w:t>
      </w:r>
      <w:r>
        <w:t xml:space="preserve"> </w:t>
      </w:r>
      <w:r>
        <w:t>sebanyak</w:t>
      </w:r>
      <w:r>
        <w:t xml:space="preserve"> </w:t>
      </w:r>
      <w:r>
        <w:rPr>
          <w:lang w:val="id-ID"/>
        </w:rPr>
        <w:t>14</w:t>
      </w:r>
      <w:r>
        <w:t xml:space="preserve"> </w:t>
      </w:r>
      <w:r>
        <w:t>responden</w:t>
      </w:r>
      <w:r>
        <w:t xml:space="preserve"> (</w:t>
      </w:r>
      <w:r>
        <w:rPr>
          <w:lang w:val="id-ID"/>
        </w:rPr>
        <w:t>53,8</w:t>
      </w:r>
      <w:r>
        <w:t>%)</w:t>
      </w:r>
      <w:r>
        <w:rPr>
          <w:lang w:val="id-ID"/>
        </w:rPr>
        <w:t xml:space="preserve"> dan sebanyak 4 responden (23,1%) masing-masing mendapatkan dukungan suami yang baik dan kurang.</w:t>
      </w:r>
    </w:p>
    <w:p>
      <w:pPr>
        <w:pStyle w:val="style0"/>
        <w:spacing w:lineRule="auto" w:line="480"/>
        <w:ind w:firstLine="720"/>
        <w:jc w:val="both"/>
        <w:rPr/>
      </w:pPr>
      <w:r>
        <w:t xml:space="preserve">. </w:t>
      </w:r>
      <w:r>
        <w:t>Dukungan</w:t>
      </w:r>
      <w:r>
        <w:t xml:space="preserve"> orang </w:t>
      </w:r>
      <w:r>
        <w:t>terdekat</w:t>
      </w:r>
      <w:r>
        <w:t xml:space="preserve">, </w:t>
      </w:r>
      <w:r>
        <w:t>khususnya</w:t>
      </w:r>
      <w:r>
        <w:t xml:space="preserve"> </w:t>
      </w:r>
      <w:r>
        <w:t>suami</w:t>
      </w:r>
      <w:r>
        <w:t xml:space="preserve">, </w:t>
      </w:r>
      <w:r>
        <w:t>sangat</w:t>
      </w:r>
      <w:r>
        <w:t xml:space="preserve"> </w:t>
      </w:r>
      <w:r>
        <w:t>dibutuhkan</w:t>
      </w:r>
      <w:r>
        <w:t xml:space="preserve"> agar </w:t>
      </w:r>
      <w:r>
        <w:t>suasana</w:t>
      </w:r>
      <w:r>
        <w:t xml:space="preserve"> </w:t>
      </w:r>
      <w:r>
        <w:t>batin</w:t>
      </w:r>
      <w:r>
        <w:t xml:space="preserve"> </w:t>
      </w:r>
      <w:r>
        <w:t>ibu</w:t>
      </w:r>
      <w:r>
        <w:t xml:space="preserve"> </w:t>
      </w:r>
      <w:r>
        <w:t>hamil</w:t>
      </w:r>
      <w:r>
        <w:t xml:space="preserve"> </w:t>
      </w:r>
      <w:r>
        <w:t>lebih</w:t>
      </w:r>
      <w:r>
        <w:t xml:space="preserve"> </w:t>
      </w:r>
      <w:r>
        <w:t>tenang</w:t>
      </w:r>
      <w:r>
        <w:t xml:space="preserve"> dan </w:t>
      </w:r>
      <w:r>
        <w:t>tidak</w:t>
      </w:r>
      <w:r>
        <w:t xml:space="preserve"> </w:t>
      </w:r>
      <w:r>
        <w:t>banyak</w:t>
      </w:r>
      <w:r>
        <w:t xml:space="preserve"> </w:t>
      </w:r>
      <w:r>
        <w:t>terganggu</w:t>
      </w:r>
      <w:r>
        <w:t xml:space="preserve"> oleh </w:t>
      </w:r>
      <w:r>
        <w:t>kecemasan</w:t>
      </w:r>
      <w:r>
        <w:t xml:space="preserve"> </w:t>
      </w:r>
      <w:r>
        <w:rPr/>
        <w:fldChar w:fldCharType="begin"/>
      </w:r>
      <w:r>
        <w:instrText>ADDIN CSL_CITATION {"citationItems":[{"id":"ITEM-1","itemData":{"author":[{"dropping-particle":"","family":"Mukhadiono","given":"","non-dropping-particle":"","parse-names":false,"suffix":""}],"container-title":"The Soedirman Journal of Nursing","id":"ITEM-1","issued":{"date-parts":[["2015"]]},"title":"Hubungan Antara Dukungan Suami Dengan Tingkat Kecemasan Pada Ibu Primigravida Trimester III Dalam Menghadapi Persalinan","type":"article-journal","volume":"10 (1)"},"uris":["http://www.mendeley.com/documents/?uuid=480078eb-1390-457a-bda4-89eae16eeb5d"]}],"mendeley":{"formattedCitation":"(Mukhadiono, 2015)","plainTextFormattedCitation":"(Mukhadiono, 2015)","previouslyFormattedCitation":"(Mukhadiono, 2015)"},"properties":{"noteIndex":0},"schema":"https://github.com/citation-style-language/schema/raw/master/csl-citation.json"}</w:instrText>
      </w:r>
      <w:r>
        <w:rPr/>
        <w:fldChar w:fldCharType="separate"/>
      </w:r>
      <w:r>
        <w:rPr>
          <w:noProof/>
        </w:rPr>
        <w:t>(Mukhadiono, 2015)</w:t>
      </w:r>
      <w:r>
        <w:rPr/>
        <w:fldChar w:fldCharType="end"/>
      </w:r>
      <w:r>
        <w:t>.</w:t>
      </w:r>
    </w:p>
    <w:p>
      <w:pPr>
        <w:pStyle w:val="style0"/>
        <w:spacing w:lineRule="auto" w:line="480"/>
        <w:ind w:firstLine="720"/>
        <w:jc w:val="both"/>
        <w:rPr/>
      </w:pPr>
      <w:r>
        <w:t>Mendukung</w:t>
      </w:r>
      <w:r>
        <w:t xml:space="preserve"> </w:t>
      </w:r>
      <w:r>
        <w:t>penelitian</w:t>
      </w:r>
      <w:r>
        <w:t xml:space="preserve"> </w:t>
      </w:r>
      <w:r>
        <w:t>Klaudya</w:t>
      </w:r>
      <w:r>
        <w:t xml:space="preserve"> (2017) </w:t>
      </w:r>
      <w:r>
        <w:t>dengan</w:t>
      </w:r>
      <w:r>
        <w:t xml:space="preserve"> </w:t>
      </w:r>
      <w:r>
        <w:t>judul</w:t>
      </w:r>
      <w:r>
        <w:t xml:space="preserve"> </w:t>
      </w:r>
      <w:r>
        <w:t>hubungan</w:t>
      </w:r>
      <w:r>
        <w:t xml:space="preserve"> </w:t>
      </w:r>
      <w:r>
        <w:t>dukungan</w:t>
      </w:r>
      <w:r>
        <w:t xml:space="preserve"> </w:t>
      </w:r>
      <w:r>
        <w:t>suami</w:t>
      </w:r>
      <w:r>
        <w:t xml:space="preserve"> </w:t>
      </w:r>
      <w:r>
        <w:t>dengan</w:t>
      </w:r>
      <w:r>
        <w:t xml:space="preserve"> </w:t>
      </w:r>
      <w:r>
        <w:t>tingkat</w:t>
      </w:r>
      <w:r>
        <w:t xml:space="preserve"> </w:t>
      </w:r>
      <w:r>
        <w:t>kecemasan</w:t>
      </w:r>
      <w:r>
        <w:t xml:space="preserve"> pada </w:t>
      </w:r>
      <w:r>
        <w:t>ibu</w:t>
      </w:r>
      <w:r>
        <w:t xml:space="preserve"> primigravida Trimester III di </w:t>
      </w:r>
      <w:r>
        <w:t>Puskesmas</w:t>
      </w:r>
      <w:r>
        <w:t xml:space="preserve"> Sonder. Hasil </w:t>
      </w:r>
      <w:r>
        <w:t>penelitian</w:t>
      </w:r>
      <w:r>
        <w:t xml:space="preserve"> </w:t>
      </w:r>
      <w:r>
        <w:t>menunjukan</w:t>
      </w:r>
      <w:r>
        <w:t xml:space="preserve"> </w:t>
      </w:r>
      <w:r>
        <w:t>dari</w:t>
      </w:r>
      <w:r>
        <w:t xml:space="preserve"> 30 </w:t>
      </w:r>
      <w:r>
        <w:t>responden</w:t>
      </w:r>
      <w:r>
        <w:t xml:space="preserve"> </w:t>
      </w:r>
      <w:r>
        <w:t>didapatkan</w:t>
      </w:r>
      <w:r>
        <w:t xml:space="preserve"> </w:t>
      </w:r>
      <w:r>
        <w:t>sebanyak</w:t>
      </w:r>
      <w:r>
        <w:t xml:space="preserve"> 23 </w:t>
      </w:r>
      <w:r>
        <w:t>responden</w:t>
      </w:r>
      <w:r>
        <w:t xml:space="preserve"> (76,7%) </w:t>
      </w:r>
      <w:r>
        <w:t>memiliki</w:t>
      </w:r>
      <w:r>
        <w:t xml:space="preserve"> </w:t>
      </w:r>
      <w:r>
        <w:t>dukungan</w:t>
      </w:r>
      <w:r>
        <w:t xml:space="preserve"> </w:t>
      </w:r>
      <w:r>
        <w:t>suami</w:t>
      </w:r>
      <w:r>
        <w:t xml:space="preserve"> </w:t>
      </w:r>
      <w:r>
        <w:t>dalam</w:t>
      </w:r>
      <w:r>
        <w:t xml:space="preserve"> </w:t>
      </w:r>
      <w:r>
        <w:t>kategori</w:t>
      </w:r>
      <w:r>
        <w:t xml:space="preserve"> </w:t>
      </w:r>
      <w:r>
        <w:t>baik</w:t>
      </w:r>
      <w:r>
        <w:t xml:space="preserve"> dan </w:t>
      </w:r>
      <w:r>
        <w:t>terdapat</w:t>
      </w:r>
      <w:r>
        <w:t xml:space="preserve"> 7 </w:t>
      </w:r>
      <w:r>
        <w:t>responden</w:t>
      </w:r>
      <w:r>
        <w:t xml:space="preserve"> (23,3%) </w:t>
      </w:r>
      <w:r>
        <w:t>memiliki</w:t>
      </w:r>
      <w:r>
        <w:t xml:space="preserve"> </w:t>
      </w:r>
      <w:r>
        <w:t>dukungan</w:t>
      </w:r>
      <w:r>
        <w:t xml:space="preserve"> </w:t>
      </w:r>
      <w:r>
        <w:t>suami</w:t>
      </w:r>
      <w:r>
        <w:t xml:space="preserve"> </w:t>
      </w:r>
      <w:r>
        <w:t>dalam</w:t>
      </w:r>
      <w:r>
        <w:t xml:space="preserve"> </w:t>
      </w:r>
      <w:r>
        <w:t>kategori</w:t>
      </w:r>
      <w:r>
        <w:t xml:space="preserve"> </w:t>
      </w:r>
      <w:r>
        <w:t>kurang</w:t>
      </w:r>
      <w:r>
        <w:t xml:space="preserve"> </w:t>
      </w:r>
      <w:r>
        <w:t>baik</w:t>
      </w:r>
      <w:r>
        <w:t xml:space="preserve">. </w:t>
      </w:r>
      <w:r>
        <w:t>Peranan</w:t>
      </w:r>
      <w:r>
        <w:t xml:space="preserve"> </w:t>
      </w:r>
      <w:r>
        <w:t>suami</w:t>
      </w:r>
      <w:r>
        <w:t xml:space="preserve"> </w:t>
      </w:r>
      <w:r>
        <w:t>sangatlah</w:t>
      </w:r>
      <w:r>
        <w:t xml:space="preserve"> </w:t>
      </w:r>
      <w:r>
        <w:t>penting</w:t>
      </w:r>
      <w:r>
        <w:t xml:space="preserve"> </w:t>
      </w:r>
      <w:r>
        <w:t>karena</w:t>
      </w:r>
      <w:r>
        <w:t xml:space="preserve"> </w:t>
      </w:r>
      <w:r>
        <w:t>suami</w:t>
      </w:r>
      <w:r>
        <w:t xml:space="preserve"> </w:t>
      </w:r>
      <w:r>
        <w:t>merupakan</w:t>
      </w:r>
      <w:r>
        <w:t xml:space="preserve"> main supporter (</w:t>
      </w:r>
      <w:r>
        <w:rPr>
          <w:i/>
        </w:rPr>
        <w:t>pendukung</w:t>
      </w:r>
      <w:r>
        <w:rPr>
          <w:i/>
        </w:rPr>
        <w:t xml:space="preserve"> </w:t>
      </w:r>
      <w:r>
        <w:rPr>
          <w:i/>
        </w:rPr>
        <w:t>utama</w:t>
      </w:r>
      <w:r>
        <w:t xml:space="preserve">) pada masa </w:t>
      </w:r>
      <w:r>
        <w:t>kehamilan</w:t>
      </w:r>
      <w:r>
        <w:t xml:space="preserve"> </w:t>
      </w:r>
      <w:r>
        <w:rPr/>
        <w:fldChar w:fldCharType="begin"/>
      </w:r>
      <w:r>
        <w:instrText>ADDIN CSL_CITATION {"citationItems":[{"id":"ITEM-1","itemData":{"author":[{"dropping-particle":"","family":"Klaudya","given":"Novita","non-dropping-particle":"","parse-names":false,"suffix":""}],"container-title":"e-journal Keperawatan","id":"ITEM-1","issued":{"date-parts":[["2017"]]},"title":"Hubungan Dukungan Suami Dengan Tingkat Kecemasan Pada Ibu Primigravida Trimester III di Puskesmas Sonder","type":"article-journal","volume":"5 (1)"},"uris":["http://www.mendeley.com/documents/?uuid=ea1e27cd-cfc8-4df7-b362-9988154e70df"]}],"mendeley":{"formattedCitation":"(Klaudya, 2017)","plainTextFormattedCitation":"(Klaudya, 2017)","previouslyFormattedCitation":"(Klaudya, 2017)"},"properties":{"noteIndex":0},"schema":"https://github.com/citation-style-language/schema/raw/master/csl-citation.json"}</w:instrText>
      </w:r>
      <w:r>
        <w:rPr/>
        <w:fldChar w:fldCharType="separate"/>
      </w:r>
      <w:r>
        <w:rPr>
          <w:noProof/>
        </w:rPr>
        <w:t>(Klaudya, 2017)</w:t>
      </w:r>
      <w:r>
        <w:rPr/>
        <w:fldChar w:fldCharType="end"/>
      </w:r>
      <w:r>
        <w:t>.</w:t>
      </w:r>
    </w:p>
    <w:p>
      <w:pPr>
        <w:pStyle w:val="style0"/>
        <w:spacing w:lineRule="auto" w:line="480"/>
        <w:ind w:firstLine="720"/>
        <w:jc w:val="both"/>
        <w:rPr/>
      </w:pPr>
      <w:r>
        <w:t xml:space="preserve">Hasil </w:t>
      </w:r>
      <w:r>
        <w:t>penelitian</w:t>
      </w:r>
      <w:r>
        <w:t xml:space="preserve"> juga </w:t>
      </w:r>
      <w:r>
        <w:t>didukung</w:t>
      </w:r>
      <w:r>
        <w:t xml:space="preserve"> oleh </w:t>
      </w:r>
      <w:r>
        <w:t>penelitian</w:t>
      </w:r>
      <w:r>
        <w:t xml:space="preserve"> </w:t>
      </w:r>
      <w:r>
        <w:t>Febria</w:t>
      </w:r>
      <w:r>
        <w:t xml:space="preserve"> pada </w:t>
      </w:r>
      <w:r>
        <w:t>tahun</w:t>
      </w:r>
      <w:r>
        <w:t xml:space="preserve"> (2015) </w:t>
      </w:r>
      <w:r>
        <w:t>dengan</w:t>
      </w:r>
      <w:r>
        <w:t xml:space="preserve"> </w:t>
      </w:r>
      <w:r>
        <w:t>judul</w:t>
      </w:r>
      <w:r>
        <w:t xml:space="preserve"> </w:t>
      </w:r>
      <w:r>
        <w:t>dukungan</w:t>
      </w:r>
      <w:r>
        <w:t xml:space="preserve"> </w:t>
      </w:r>
      <w:r>
        <w:t>keluarga</w:t>
      </w:r>
      <w:r>
        <w:t xml:space="preserve"> </w:t>
      </w:r>
      <w:r>
        <w:t>dengan</w:t>
      </w:r>
      <w:r>
        <w:t xml:space="preserve"> </w:t>
      </w:r>
      <w:r>
        <w:t>kecemasan</w:t>
      </w:r>
      <w:r>
        <w:t xml:space="preserve"> </w:t>
      </w:r>
      <w:r>
        <w:t>menjelang</w:t>
      </w:r>
      <w:r>
        <w:t xml:space="preserve"> </w:t>
      </w:r>
      <w:r>
        <w:t>persalinan</w:t>
      </w:r>
      <w:r>
        <w:t xml:space="preserve"> </w:t>
      </w:r>
      <w:r>
        <w:t>Trisemester</w:t>
      </w:r>
      <w:r>
        <w:t xml:space="preserve"> III. Hasil </w:t>
      </w:r>
      <w:r>
        <w:t>penelitian</w:t>
      </w:r>
      <w:r>
        <w:t xml:space="preserve"> </w:t>
      </w:r>
      <w:r>
        <w:t>dari</w:t>
      </w:r>
      <w:r>
        <w:t xml:space="preserve"> 30 </w:t>
      </w:r>
      <w:r>
        <w:t>responden</w:t>
      </w:r>
      <w:r>
        <w:t xml:space="preserve"> </w:t>
      </w:r>
      <w:r>
        <w:t>mayoritas</w:t>
      </w:r>
      <w:r>
        <w:t xml:space="preserve"> </w:t>
      </w:r>
      <w:r>
        <w:t>responden</w:t>
      </w:r>
      <w:r>
        <w:t xml:space="preserve"> </w:t>
      </w:r>
      <w:r>
        <w:t>memberikan</w:t>
      </w:r>
      <w:r>
        <w:t xml:space="preserve"> </w:t>
      </w:r>
      <w:r>
        <w:t>dukungan</w:t>
      </w:r>
      <w:r>
        <w:t xml:space="preserve"> </w:t>
      </w:r>
      <w:r>
        <w:t>keluarga</w:t>
      </w:r>
      <w:r>
        <w:t xml:space="preserve"> </w:t>
      </w:r>
      <w:r>
        <w:t>sebanyak</w:t>
      </w:r>
      <w:r>
        <w:t xml:space="preserve"> 24 </w:t>
      </w:r>
      <w:r>
        <w:t>responden</w:t>
      </w:r>
      <w:r>
        <w:t xml:space="preserve"> (80,0%). </w:t>
      </w:r>
      <w:r>
        <w:t>Dukungan</w:t>
      </w:r>
      <w:r>
        <w:t xml:space="preserve"> yang </w:t>
      </w:r>
      <w:r>
        <w:t>didapat</w:t>
      </w:r>
      <w:r>
        <w:t xml:space="preserve"> </w:t>
      </w:r>
      <w:r>
        <w:t>dari</w:t>
      </w:r>
      <w:r>
        <w:t xml:space="preserve"> </w:t>
      </w:r>
      <w:r>
        <w:t>keluarga</w:t>
      </w:r>
      <w:r>
        <w:t xml:space="preserve"> (</w:t>
      </w:r>
      <w:r>
        <w:t>khususnya</w:t>
      </w:r>
      <w:r>
        <w:t xml:space="preserve"> </w:t>
      </w:r>
      <w:r>
        <w:t>suami</w:t>
      </w:r>
      <w:r>
        <w:t xml:space="preserve">) </w:t>
      </w:r>
      <w:r>
        <w:t>memiliki</w:t>
      </w:r>
      <w:r>
        <w:t xml:space="preserve"> </w:t>
      </w:r>
      <w:r>
        <w:t>peran</w:t>
      </w:r>
      <w:r>
        <w:t xml:space="preserve"> yang </w:t>
      </w:r>
      <w:r>
        <w:t>tinggi</w:t>
      </w:r>
      <w:r>
        <w:t xml:space="preserve"> </w:t>
      </w:r>
      <w:r>
        <w:t>terhadap</w:t>
      </w:r>
      <w:r>
        <w:t xml:space="preserve"> </w:t>
      </w:r>
      <w:r>
        <w:t>kecemasan</w:t>
      </w:r>
      <w:r>
        <w:t xml:space="preserve"> yang di </w:t>
      </w:r>
      <w:r>
        <w:t>alami</w:t>
      </w:r>
      <w:r>
        <w:t xml:space="preserve"> oleh </w:t>
      </w:r>
      <w:r>
        <w:t>ibu</w:t>
      </w:r>
      <w:r>
        <w:t xml:space="preserve"> Trimester III, </w:t>
      </w:r>
      <w:r>
        <w:t>dukungan</w:t>
      </w:r>
      <w:r>
        <w:t xml:space="preserve"> </w:t>
      </w:r>
      <w:r>
        <w:t>dapat</w:t>
      </w:r>
      <w:r>
        <w:t xml:space="preserve"> </w:t>
      </w:r>
      <w:r>
        <w:t>diberikan</w:t>
      </w:r>
      <w:r>
        <w:t xml:space="preserve"> </w:t>
      </w:r>
      <w:r>
        <w:t>dalam</w:t>
      </w:r>
      <w:r>
        <w:t xml:space="preserve"> </w:t>
      </w:r>
      <w:r>
        <w:t>bentuk</w:t>
      </w:r>
      <w:r>
        <w:t xml:space="preserve"> </w:t>
      </w:r>
      <w:r>
        <w:t>dukungan</w:t>
      </w:r>
      <w:r>
        <w:t xml:space="preserve"> </w:t>
      </w:r>
      <w:r>
        <w:t>informasi</w:t>
      </w:r>
      <w:r>
        <w:t xml:space="preserve">, </w:t>
      </w:r>
      <w:r>
        <w:t>dukungan</w:t>
      </w:r>
      <w:r>
        <w:t xml:space="preserve"> </w:t>
      </w:r>
      <w:r>
        <w:t>penilaian</w:t>
      </w:r>
      <w:r>
        <w:t xml:space="preserve">, </w:t>
      </w:r>
      <w:r>
        <w:t>ataupun</w:t>
      </w:r>
      <w:r>
        <w:t xml:space="preserve"> </w:t>
      </w:r>
      <w:r>
        <w:t>dukungan</w:t>
      </w:r>
      <w:r>
        <w:t xml:space="preserve"> </w:t>
      </w:r>
      <w:r>
        <w:t>emosional</w:t>
      </w:r>
      <w:r>
        <w:t xml:space="preserve"> </w:t>
      </w:r>
      <w:r>
        <w:rPr/>
        <w:fldChar w:fldCharType="begin"/>
      </w:r>
      <w:r>
        <w:instrText>ADDIN CSL_CITATION {"citationItems":[{"id":"ITEM-1","itemData":{"author":[{"dropping-particle":"","family":"Febria","given":"Syafru","non-dropping-particle":"","parse-names":false,"suffix":""}],"container-title":"Jurnal Ipteks Terapan","id":"ITEM-1","issued":{"date-parts":[["2015"]]},"page":"55-64","title":"Dukungan Keluarga Dengan Kecemasan Menjelang Persalinan Trimester III","type":"article-journal","volume":"5 (1)"},"uris":["http://www.mendeley.com/documents/?uuid=bb27b227-ca46-4587-a7a2-5e15908adc7a"]}],"mendeley":{"formattedCitation":"(Febria, 2015)","plainTextFormattedCitation":"(Febria, 2015)","previouslyFormattedCitation":"(Febria, 2015)"},"properties":{"noteIndex":0},"schema":"https://github.com/citation-style-language/schema/raw/master/csl-citation.json"}</w:instrText>
      </w:r>
      <w:r>
        <w:rPr/>
        <w:fldChar w:fldCharType="separate"/>
      </w:r>
      <w:r>
        <w:rPr>
          <w:noProof/>
        </w:rPr>
        <w:t>(Febria, 2015)</w:t>
      </w:r>
      <w:r>
        <w:rPr/>
        <w:fldChar w:fldCharType="end"/>
      </w:r>
      <w:r>
        <w:t>.</w:t>
      </w:r>
    </w:p>
    <w:p>
      <w:pPr>
        <w:pStyle w:val="style0"/>
        <w:spacing w:lineRule="auto" w:line="480"/>
        <w:ind w:firstLine="720"/>
        <w:jc w:val="both"/>
        <w:rPr/>
      </w:pPr>
      <w:r>
        <w:t>Berdasarkan</w:t>
      </w:r>
      <w:r>
        <w:t xml:space="preserve"> </w:t>
      </w:r>
      <w:r>
        <w:t>hasil</w:t>
      </w:r>
      <w:r>
        <w:t xml:space="preserve"> </w:t>
      </w:r>
      <w:r>
        <w:t>penelitian</w:t>
      </w:r>
      <w:r>
        <w:rPr>
          <w:lang w:val="id-ID"/>
        </w:rPr>
        <w:t>, peneliti</w:t>
      </w:r>
      <w:r>
        <w:t xml:space="preserve"> </w:t>
      </w:r>
      <w:r>
        <w:t>berasumsi</w:t>
      </w:r>
      <w:r>
        <w:t xml:space="preserve"> </w:t>
      </w:r>
      <w:r>
        <w:t>dukungan</w:t>
      </w:r>
      <w:r>
        <w:t xml:space="preserve"> </w:t>
      </w:r>
      <w:r>
        <w:t>suami</w:t>
      </w:r>
      <w:r>
        <w:t xml:space="preserve"> </w:t>
      </w:r>
      <w:r>
        <w:t>sebagai</w:t>
      </w:r>
      <w:r>
        <w:t xml:space="preserve"> </w:t>
      </w:r>
      <w:r>
        <w:t>faktor</w:t>
      </w:r>
      <w:r>
        <w:t xml:space="preserve"> </w:t>
      </w:r>
      <w:r>
        <w:t>penting</w:t>
      </w:r>
      <w:r>
        <w:t xml:space="preserve"> </w:t>
      </w:r>
      <w:r>
        <w:t>dalam</w:t>
      </w:r>
      <w:r>
        <w:t xml:space="preserve"> </w:t>
      </w:r>
      <w:r>
        <w:t>menigkatkan</w:t>
      </w:r>
      <w:r>
        <w:t xml:space="preserve"> </w:t>
      </w:r>
      <w:r>
        <w:t>psikologis</w:t>
      </w:r>
      <w:r>
        <w:t xml:space="preserve"> </w:t>
      </w:r>
      <w:r>
        <w:t>ibu</w:t>
      </w:r>
      <w:r>
        <w:t xml:space="preserve"> </w:t>
      </w:r>
      <w:r>
        <w:t>hamil</w:t>
      </w:r>
      <w:r>
        <w:t xml:space="preserve">. </w:t>
      </w:r>
      <w:r>
        <w:t>Dukungan</w:t>
      </w:r>
      <w:r>
        <w:t xml:space="preserve"> yang </w:t>
      </w:r>
      <w:r>
        <w:t>diberikan</w:t>
      </w:r>
      <w:r>
        <w:t xml:space="preserve"> </w:t>
      </w:r>
      <w:r>
        <w:t>dapat</w:t>
      </w:r>
      <w:r>
        <w:t xml:space="preserve"> </w:t>
      </w:r>
      <w:r>
        <w:t>berupa</w:t>
      </w:r>
      <w:r>
        <w:t xml:space="preserve"> </w:t>
      </w:r>
      <w:r>
        <w:t>dukungan</w:t>
      </w:r>
      <w:r>
        <w:t xml:space="preserve"> </w:t>
      </w:r>
      <w:r>
        <w:t>informasi</w:t>
      </w:r>
      <w:r>
        <w:t xml:space="preserve">, </w:t>
      </w:r>
      <w:r>
        <w:t>maupun</w:t>
      </w:r>
      <w:r>
        <w:t xml:space="preserve"> </w:t>
      </w:r>
      <w:r>
        <w:t>dukungan</w:t>
      </w:r>
      <w:r>
        <w:t xml:space="preserve"> </w:t>
      </w:r>
      <w:r>
        <w:t>emosional</w:t>
      </w:r>
      <w:r>
        <w:t xml:space="preserve">. </w:t>
      </w:r>
      <w:r>
        <w:t>Dukungan</w:t>
      </w:r>
      <w:r>
        <w:t xml:space="preserve"> yang </w:t>
      </w:r>
      <w:r>
        <w:t>cukup</w:t>
      </w:r>
      <w:r>
        <w:t xml:space="preserve"> </w:t>
      </w:r>
      <w:r>
        <w:t>akan</w:t>
      </w:r>
      <w:r>
        <w:t xml:space="preserve"> </w:t>
      </w:r>
      <w:r>
        <w:t>memnuat</w:t>
      </w:r>
      <w:r>
        <w:t xml:space="preserve"> </w:t>
      </w:r>
      <w:r>
        <w:t>ibu</w:t>
      </w:r>
      <w:r>
        <w:t xml:space="preserve"> </w:t>
      </w:r>
      <w:r>
        <w:t>merasa</w:t>
      </w:r>
      <w:r>
        <w:t xml:space="preserve"> </w:t>
      </w:r>
      <w:r>
        <w:t>lebih</w:t>
      </w:r>
      <w:r>
        <w:t xml:space="preserve"> </w:t>
      </w:r>
      <w:r>
        <w:t>percaya</w:t>
      </w:r>
      <w:r>
        <w:t xml:space="preserve"> </w:t>
      </w:r>
      <w:r>
        <w:t>diri</w:t>
      </w:r>
      <w:r>
        <w:t xml:space="preserve"> </w:t>
      </w:r>
      <w:r>
        <w:t>dalam</w:t>
      </w:r>
      <w:r>
        <w:t xml:space="preserve"> </w:t>
      </w:r>
      <w:r>
        <w:t>menjalani</w:t>
      </w:r>
      <w:r>
        <w:t xml:space="preserve"> proses </w:t>
      </w:r>
      <w:r>
        <w:t>kehamilan</w:t>
      </w:r>
      <w:r>
        <w:t xml:space="preserve">, </w:t>
      </w:r>
      <w:r>
        <w:t>persalinan</w:t>
      </w:r>
      <w:r>
        <w:t xml:space="preserve">, dan masa </w:t>
      </w:r>
      <w:r>
        <w:t>nifas</w:t>
      </w:r>
      <w:r>
        <w:t>.</w:t>
      </w:r>
    </w:p>
    <w:p>
      <w:pPr>
        <w:pStyle w:val="style0"/>
        <w:spacing w:lineRule="auto" w:line="480"/>
        <w:ind w:firstLine="709"/>
        <w:jc w:val="both"/>
        <w:rPr>
          <w:rFonts w:eastAsia="Calibri"/>
          <w:lang w:val="id-ID"/>
        </w:rPr>
      </w:pPr>
    </w:p>
    <w:p>
      <w:pPr>
        <w:pStyle w:val="style179"/>
        <w:numPr>
          <w:ilvl w:val="2"/>
          <w:numId w:val="32"/>
        </w:numPr>
        <w:spacing w:lineRule="auto" w:line="480"/>
        <w:ind w:left="709" w:hanging="709"/>
        <w:jc w:val="both"/>
        <w:rPr>
          <w:rFonts w:ascii="Times New Roman" w:cs="Times New Roman" w:eastAsia="Calibri" w:hAnsi="Times New Roman"/>
          <w:b/>
          <w:sz w:val="24"/>
          <w:lang w:val="id-ID"/>
        </w:rPr>
      </w:pPr>
      <w:r>
        <w:rPr>
          <w:rFonts w:ascii="Times New Roman" w:cs="Times New Roman" w:eastAsia="Calibri" w:hAnsi="Times New Roman"/>
          <w:b/>
          <w:sz w:val="24"/>
          <w:lang w:val="id-ID"/>
        </w:rPr>
        <w:t>Kecemas</w:t>
      </w:r>
      <w:r>
        <w:rPr>
          <w:rFonts w:ascii="Times New Roman" w:cs="Times New Roman" w:eastAsia="Calibri" w:hAnsi="Times New Roman"/>
          <w:b/>
          <w:sz w:val="24"/>
          <w:lang w:val="id-ID"/>
        </w:rPr>
        <w:t xml:space="preserve">an </w:t>
      </w:r>
      <w:r>
        <w:rPr>
          <w:rFonts w:ascii="Times New Roman" w:cs="Times New Roman" w:eastAsia="Calibri" w:hAnsi="Times New Roman"/>
          <w:b/>
          <w:sz w:val="24"/>
          <w:lang w:val="id-ID"/>
        </w:rPr>
        <w:t xml:space="preserve">Ibu Hamil </w:t>
      </w:r>
      <w:r>
        <w:rPr>
          <w:rFonts w:ascii="Times New Roman" w:cs="Times New Roman" w:eastAsia="Calibri" w:hAnsi="Times New Roman"/>
          <w:b/>
          <w:sz w:val="24"/>
          <w:lang w:val="id-ID"/>
        </w:rPr>
        <w:t xml:space="preserve">Trimester III </w:t>
      </w:r>
      <w:r>
        <w:rPr>
          <w:rFonts w:ascii="Times New Roman" w:cs="Times New Roman" w:eastAsia="Calibri" w:hAnsi="Times New Roman"/>
          <w:b/>
          <w:sz w:val="24"/>
          <w:lang w:val="id-ID"/>
        </w:rPr>
        <w:t xml:space="preserve">Konfirmasi </w:t>
      </w:r>
      <w:r>
        <w:rPr>
          <w:rFonts w:ascii="Times New Roman" w:cs="Times New Roman" w:eastAsia="Calibri" w:hAnsi="Times New Roman"/>
          <w:b/>
          <w:i/>
          <w:sz w:val="24"/>
          <w:lang w:val="id-ID"/>
        </w:rPr>
        <w:t>Covid-19</w:t>
      </w:r>
    </w:p>
    <w:p>
      <w:pPr>
        <w:pStyle w:val="style0"/>
        <w:spacing w:lineRule="auto" w:line="480"/>
        <w:ind w:firstLine="720"/>
        <w:jc w:val="both"/>
        <w:rPr>
          <w:lang w:val="id-ID"/>
        </w:rPr>
      </w:pPr>
      <w:r>
        <w:t>Hasi</w:t>
      </w:r>
      <w:r>
        <w:t xml:space="preserve"> </w:t>
      </w:r>
      <w:r>
        <w:t>penelitian</w:t>
      </w:r>
      <w:r>
        <w:t xml:space="preserve"> </w:t>
      </w:r>
      <w:r>
        <w:t>berdasarkan</w:t>
      </w:r>
      <w:r>
        <w:t xml:space="preserve"> </w:t>
      </w:r>
      <w:r>
        <w:t>pengukuran</w:t>
      </w:r>
      <w:r>
        <w:t xml:space="preserve"> </w:t>
      </w:r>
      <w:r>
        <w:t>tingkat</w:t>
      </w:r>
      <w:r>
        <w:t xml:space="preserve"> </w:t>
      </w:r>
      <w:r>
        <w:t>kecemasan</w:t>
      </w:r>
      <w:r>
        <w:t xml:space="preserve"> </w:t>
      </w:r>
      <w:r>
        <w:t>ibu</w:t>
      </w:r>
      <w:r>
        <w:t xml:space="preserve"> </w:t>
      </w:r>
      <w:r>
        <w:rPr>
          <w:lang w:val="id-ID"/>
        </w:rPr>
        <w:t xml:space="preserve">hamil </w:t>
      </w:r>
      <w:r>
        <w:rPr>
          <w:lang w:val="id-ID"/>
        </w:rPr>
        <w:t xml:space="preserve">konfirmasi </w:t>
      </w:r>
      <w:r>
        <w:rPr>
          <w:i/>
          <w:lang w:val="id-ID"/>
        </w:rPr>
        <w:t>Covid-19</w:t>
      </w:r>
      <w:r>
        <w:rPr>
          <w:i/>
          <w:lang w:val="id-ID"/>
        </w:rPr>
        <w:t xml:space="preserve"> </w:t>
      </w:r>
      <w:r>
        <w:rPr>
          <w:lang w:val="id-ID"/>
        </w:rPr>
        <w:t>trimester III</w:t>
      </w:r>
      <w:r>
        <w:t xml:space="preserve"> </w:t>
      </w:r>
      <w:r>
        <w:rPr>
          <w:lang w:val="id-ID"/>
        </w:rPr>
        <w:t xml:space="preserve">di ruang VK IGD RSPAL Dr. Ramelan Surabaya, </w:t>
      </w:r>
      <w:r>
        <w:rPr>
          <w:color w:val="000000"/>
        </w:rPr>
        <w:t>menunjukan</w:t>
      </w:r>
      <w:r>
        <w:rPr>
          <w:color w:val="000000"/>
        </w:rPr>
        <w:t xml:space="preserve"> </w:t>
      </w:r>
      <w:r>
        <w:rPr>
          <w:color w:val="000000"/>
        </w:rPr>
        <w:t>bahwa</w:t>
      </w:r>
      <w:r>
        <w:rPr>
          <w:color w:val="000000"/>
        </w:rPr>
        <w:t xml:space="preserve"> </w:t>
      </w:r>
      <w:r>
        <w:rPr>
          <w:color w:val="000000"/>
        </w:rPr>
        <w:t>dari</w:t>
      </w:r>
      <w:r>
        <w:rPr>
          <w:color w:val="000000"/>
        </w:rPr>
        <w:t xml:space="preserve"> </w:t>
      </w:r>
      <w:r>
        <w:rPr>
          <w:color w:val="000000"/>
        </w:rPr>
        <w:t>keseluruhan</w:t>
      </w:r>
      <w:r>
        <w:rPr>
          <w:color w:val="000000"/>
        </w:rPr>
        <w:t xml:space="preserve"> </w:t>
      </w:r>
      <w:r>
        <w:rPr>
          <w:color w:val="000000"/>
        </w:rPr>
        <w:t>responden</w:t>
      </w:r>
      <w:r>
        <w:rPr>
          <w:color w:val="000000"/>
        </w:rPr>
        <w:t xml:space="preserve"> </w:t>
      </w:r>
      <w:r>
        <w:rPr>
          <w:color w:val="000000"/>
        </w:rPr>
        <w:t>sebanyak</w:t>
      </w:r>
      <w:r>
        <w:rPr>
          <w:color w:val="000000"/>
        </w:rPr>
        <w:t xml:space="preserve"> </w:t>
      </w:r>
      <w:r>
        <w:rPr>
          <w:color w:val="000000"/>
          <w:lang w:val="id-ID"/>
        </w:rPr>
        <w:t>2</w:t>
      </w:r>
      <w:r>
        <w:rPr>
          <w:color w:val="000000"/>
        </w:rPr>
        <w:t xml:space="preserve">6 </w:t>
      </w:r>
      <w:r>
        <w:rPr>
          <w:color w:val="000000"/>
        </w:rPr>
        <w:t>responden</w:t>
      </w:r>
      <w:r>
        <w:rPr>
          <w:color w:val="000000"/>
        </w:rPr>
        <w:t xml:space="preserve">, </w:t>
      </w:r>
      <w:r>
        <w:rPr>
          <w:color w:val="000000"/>
        </w:rPr>
        <w:t>sebagian</w:t>
      </w:r>
      <w:r>
        <w:rPr>
          <w:color w:val="000000"/>
        </w:rPr>
        <w:t xml:space="preserve"> </w:t>
      </w:r>
      <w:r>
        <w:rPr>
          <w:color w:val="000000"/>
        </w:rPr>
        <w:t>besar</w:t>
      </w:r>
      <w:r>
        <w:rPr>
          <w:color w:val="000000"/>
        </w:rPr>
        <w:t xml:space="preserve"> </w:t>
      </w:r>
      <w:r>
        <w:rPr>
          <w:color w:val="000000"/>
        </w:rPr>
        <w:t>responden</w:t>
      </w:r>
      <w:r>
        <w:rPr>
          <w:color w:val="000000"/>
        </w:rPr>
        <w:t xml:space="preserve"> </w:t>
      </w:r>
      <w:r>
        <w:rPr>
          <w:color w:val="000000"/>
        </w:rPr>
        <w:t>memiliki</w:t>
      </w:r>
      <w:r>
        <w:rPr>
          <w:color w:val="000000"/>
        </w:rPr>
        <w:t xml:space="preserve"> </w:t>
      </w:r>
      <w:r>
        <w:rPr>
          <w:color w:val="000000"/>
        </w:rPr>
        <w:t>ti</w:t>
      </w:r>
      <w:r>
        <w:rPr>
          <w:color w:val="000000"/>
        </w:rPr>
        <w:t>ngkat</w:t>
      </w:r>
      <w:r>
        <w:rPr>
          <w:color w:val="000000"/>
        </w:rPr>
        <w:t xml:space="preserve"> </w:t>
      </w:r>
      <w:r>
        <w:rPr>
          <w:color w:val="000000"/>
        </w:rPr>
        <w:t>kecemasan</w:t>
      </w:r>
      <w:r>
        <w:rPr>
          <w:color w:val="000000"/>
        </w:rPr>
        <w:t xml:space="preserve"> </w:t>
      </w:r>
      <w:r>
        <w:rPr>
          <w:color w:val="000000"/>
        </w:rPr>
        <w:t>dalam</w:t>
      </w:r>
      <w:r>
        <w:rPr>
          <w:color w:val="000000"/>
        </w:rPr>
        <w:t xml:space="preserve"> </w:t>
      </w:r>
      <w:r>
        <w:rPr>
          <w:color w:val="000000"/>
        </w:rPr>
        <w:t>kategori</w:t>
      </w:r>
      <w:r>
        <w:rPr>
          <w:color w:val="000000"/>
        </w:rPr>
        <w:t xml:space="preserve"> </w:t>
      </w:r>
      <w:r>
        <w:rPr>
          <w:color w:val="000000"/>
          <w:lang w:val="id-ID"/>
        </w:rPr>
        <w:t xml:space="preserve">ringan </w:t>
      </w:r>
      <w:r>
        <w:rPr>
          <w:color w:val="000000"/>
        </w:rPr>
        <w:t xml:space="preserve"> </w:t>
      </w:r>
      <w:r>
        <w:t>sebanyak</w:t>
      </w:r>
      <w:r>
        <w:t xml:space="preserve"> </w:t>
      </w:r>
      <w:r>
        <w:rPr>
          <w:lang w:val="id-ID"/>
        </w:rPr>
        <w:t>17</w:t>
      </w:r>
      <w:r>
        <w:t xml:space="preserve"> </w:t>
      </w:r>
      <w:r>
        <w:t>responden</w:t>
      </w:r>
      <w:r>
        <w:t xml:space="preserve"> (</w:t>
      </w:r>
      <w:r>
        <w:rPr>
          <w:lang w:val="id-ID"/>
        </w:rPr>
        <w:t>65,4</w:t>
      </w:r>
      <w:r>
        <w:t>%)</w:t>
      </w:r>
      <w:r>
        <w:rPr>
          <w:lang w:val="id-ID"/>
        </w:rPr>
        <w:t>, sebanyak 5 responden ( 19,2 % ) mengalami kecemasan sedang, dan sebanyak 4 responden (15,4%)  mengalami kecemasan kategori berat.</w:t>
      </w:r>
    </w:p>
    <w:p>
      <w:pPr>
        <w:pStyle w:val="style0"/>
        <w:spacing w:lineRule="auto" w:line="480"/>
        <w:ind w:firstLine="720"/>
        <w:jc w:val="both"/>
        <w:rPr>
          <w:lang w:val="id-ID"/>
        </w:rPr>
      </w:pPr>
      <w:r>
        <w:rPr>
          <w:lang w:val="id-ID"/>
        </w:rPr>
        <w:t xml:space="preserve">Berdasarkan hasil penelitian yang telah dilakukan, jika dilihat dari data demografi responden menunjukkan hahwa tingkat pendidikan ibu hamil mempengaruhi kecemasan ibu hamil. </w:t>
      </w:r>
      <w:r>
        <w:rPr>
          <w:color w:val="000000"/>
          <w:lang w:val="id-ID"/>
        </w:rPr>
        <w:t xml:space="preserve">Tingkat pendidikan menunjukkan sebagian besar ibu hamil yang terkonfirmasi pendidikan terakhir SMA yaitu sebanyak 14 responden (53,8%). Pendidikan terakhir Perguruan tinggi 9 responden ( 34,6%) dan  responden yang pendidikan terakhir SMP sebanyak 3 responden (11,6%), Menurut </w:t>
      </w:r>
      <w:r>
        <w:rPr>
          <w:color w:val="000000"/>
          <w:lang w:val="id-ID"/>
        </w:rPr>
        <w:t>Yainanik</w:t>
      </w:r>
      <w:r>
        <w:rPr>
          <w:color w:val="000000"/>
          <w:lang w:val="id-ID"/>
        </w:rPr>
        <w:t xml:space="preserve"> </w:t>
      </w:r>
      <w:r>
        <w:rPr>
          <w:color w:val="000000"/>
          <w:lang w:val="id-ID"/>
        </w:rPr>
        <w:t>(</w:t>
      </w:r>
      <w:r>
        <w:rPr>
          <w:color w:val="000000"/>
          <w:lang w:val="id-ID"/>
        </w:rPr>
        <w:t>2017</w:t>
      </w:r>
      <w:r>
        <w:rPr>
          <w:color w:val="000000"/>
          <w:lang w:val="id-ID"/>
        </w:rPr>
        <w:t>)</w:t>
      </w:r>
      <w:r>
        <w:rPr>
          <w:color w:val="000000"/>
          <w:lang w:val="id-ID"/>
        </w:rPr>
        <w:t xml:space="preserve">, </w:t>
      </w:r>
      <w:r>
        <w:rPr>
          <w:color w:val="000000"/>
          <w:lang w:val="id-ID"/>
        </w:rPr>
        <w:t>Semakin tinggi tingkat pendidikan akan berpengaruh semakin rendahnya atau semakin rendahnya tingkat kecemasan, begitu juga sebaliknya.</w:t>
      </w:r>
    </w:p>
    <w:p>
      <w:pPr>
        <w:pStyle w:val="style0"/>
        <w:spacing w:lineRule="auto" w:line="480"/>
        <w:ind w:firstLine="720"/>
        <w:jc w:val="both"/>
        <w:rPr/>
      </w:pPr>
      <w:r>
        <w:t xml:space="preserve">Hasil </w:t>
      </w:r>
      <w:r>
        <w:t>observasi</w:t>
      </w:r>
      <w:r>
        <w:t xml:space="preserve"> </w:t>
      </w:r>
      <w:r>
        <w:t>menunjukan</w:t>
      </w:r>
      <w:r>
        <w:t xml:space="preserve"> </w:t>
      </w:r>
      <w:r>
        <w:t>kecemasan</w:t>
      </w:r>
      <w:r>
        <w:t xml:space="preserve"> yang </w:t>
      </w:r>
      <w:r>
        <w:t>timbul</w:t>
      </w:r>
      <w:r>
        <w:t xml:space="preserve"> pada </w:t>
      </w:r>
      <w:r>
        <w:t>ibu</w:t>
      </w:r>
      <w:r>
        <w:t xml:space="preserve"> </w:t>
      </w:r>
      <w:r>
        <w:t>dikarenakan</w:t>
      </w:r>
      <w:r>
        <w:t xml:space="preserve"> </w:t>
      </w:r>
      <w:r>
        <w:rPr>
          <w:lang w:val="id-ID"/>
        </w:rPr>
        <w:t xml:space="preserve">ibu hamil merasa cemas karena telah terpapar virus </w:t>
      </w:r>
      <w:r>
        <w:rPr>
          <w:i/>
          <w:lang w:val="id-ID"/>
        </w:rPr>
        <w:t>Covid-19</w:t>
      </w:r>
      <w:r>
        <w:rPr>
          <w:lang w:val="id-ID"/>
        </w:rPr>
        <w:t xml:space="preserve"> </w:t>
      </w:r>
      <w:r>
        <w:rPr>
          <w:lang w:val="id-ID"/>
        </w:rPr>
        <w:t xml:space="preserve">sehingga </w:t>
      </w:r>
      <w:r>
        <w:t xml:space="preserve"> </w:t>
      </w:r>
      <w:r>
        <w:t>ibu</w:t>
      </w:r>
      <w:r>
        <w:t xml:space="preserve"> </w:t>
      </w:r>
      <w:r>
        <w:t>merasa</w:t>
      </w:r>
      <w:r>
        <w:t xml:space="preserve"> </w:t>
      </w:r>
      <w:r>
        <w:t>takut</w:t>
      </w:r>
      <w:r>
        <w:t xml:space="preserve"> </w:t>
      </w:r>
      <w:r>
        <w:t>akan</w:t>
      </w:r>
      <w:r>
        <w:rPr>
          <w:lang w:val="id-ID"/>
        </w:rPr>
        <w:t xml:space="preserve"> berdampak pada</w:t>
      </w:r>
      <w:r>
        <w:t xml:space="preserve"> </w:t>
      </w:r>
      <w:r>
        <w:t>kesehatan</w:t>
      </w:r>
      <w:r>
        <w:t xml:space="preserve"> </w:t>
      </w:r>
      <w:r>
        <w:t>janinnya</w:t>
      </w:r>
      <w:r>
        <w:rPr>
          <w:lang w:val="id-ID"/>
        </w:rPr>
        <w:t xml:space="preserve">. Hal ini juga di perparah </w:t>
      </w:r>
      <w:r>
        <w:rPr>
          <w:lang w:val="id-ID"/>
        </w:rPr>
        <w:t>dengan kecemasan ibu hamil yang akan diasingkan di lingkungan keluarganya dan takut di jauhi oleh orang terdekatnya terutama suaminya</w:t>
      </w:r>
      <w:r>
        <w:t xml:space="preserve">, </w:t>
      </w:r>
      <w:r>
        <w:t>namun</w:t>
      </w:r>
      <w:r>
        <w:t xml:space="preserve"> </w:t>
      </w:r>
      <w:r>
        <w:t>sebagian</w:t>
      </w:r>
      <w:r>
        <w:t xml:space="preserve"> </w:t>
      </w:r>
      <w:r>
        <w:t>besar</w:t>
      </w:r>
      <w:r>
        <w:t xml:space="preserve"> </w:t>
      </w:r>
      <w:r>
        <w:t>ibu</w:t>
      </w:r>
      <w:r>
        <w:t xml:space="preserve"> </w:t>
      </w:r>
      <w:r>
        <w:t>merasa</w:t>
      </w:r>
      <w:r>
        <w:t xml:space="preserve"> </w:t>
      </w:r>
      <w:r>
        <w:t>bahagia</w:t>
      </w:r>
      <w:r>
        <w:t xml:space="preserve"> </w:t>
      </w:r>
      <w:r>
        <w:t>menantikan</w:t>
      </w:r>
      <w:r>
        <w:t xml:space="preserve"> </w:t>
      </w:r>
      <w:r>
        <w:t>kelahiran</w:t>
      </w:r>
      <w:r>
        <w:t xml:space="preserve"> </w:t>
      </w:r>
      <w:r>
        <w:t>anak</w:t>
      </w:r>
      <w:r>
        <w:rPr>
          <w:lang w:val="id-ID"/>
        </w:rPr>
        <w:t xml:space="preserve">nya. </w:t>
      </w:r>
      <w:r>
        <w:t>Menurut</w:t>
      </w:r>
      <w:r>
        <w:t xml:space="preserve"> </w:t>
      </w:r>
      <w:r>
        <w:t>Taufik</w:t>
      </w:r>
      <w:r>
        <w:t xml:space="preserve"> (2015) rasa </w:t>
      </w:r>
      <w:r>
        <w:t>cemas</w:t>
      </w:r>
      <w:r>
        <w:t xml:space="preserve"> dan </w:t>
      </w:r>
      <w:r>
        <w:t>khawatir</w:t>
      </w:r>
      <w:r>
        <w:t xml:space="preserve"> pada </w:t>
      </w:r>
      <w:r>
        <w:t>ibu</w:t>
      </w:r>
      <w:r>
        <w:t xml:space="preserve"> </w:t>
      </w:r>
      <w:r>
        <w:t>semakin</w:t>
      </w:r>
      <w:r>
        <w:t xml:space="preserve"> </w:t>
      </w:r>
      <w:r>
        <w:t>meningkat</w:t>
      </w:r>
      <w:r>
        <w:t xml:space="preserve"> </w:t>
      </w:r>
      <w:r>
        <w:t>memasuki</w:t>
      </w:r>
      <w:r>
        <w:t xml:space="preserve"> </w:t>
      </w:r>
      <w:r>
        <w:t>usia</w:t>
      </w:r>
      <w:r>
        <w:t xml:space="preserve"> </w:t>
      </w:r>
      <w:r>
        <w:t>kehamilan</w:t>
      </w:r>
      <w:r>
        <w:t xml:space="preserve"> </w:t>
      </w:r>
      <w:r>
        <w:t>tujuh</w:t>
      </w:r>
      <w:r>
        <w:t xml:space="preserve"> </w:t>
      </w:r>
      <w:r>
        <w:t>bulan</w:t>
      </w:r>
      <w:r>
        <w:t xml:space="preserve"> </w:t>
      </w:r>
      <w:r>
        <w:t>ke</w:t>
      </w:r>
      <w:r>
        <w:t xml:space="preserve"> </w:t>
      </w:r>
      <w:r>
        <w:t>atas</w:t>
      </w:r>
      <w:r>
        <w:t xml:space="preserve"> dan </w:t>
      </w:r>
      <w:r>
        <w:t>menjelang</w:t>
      </w:r>
      <w:r>
        <w:t xml:space="preserve"> </w:t>
      </w:r>
      <w:r>
        <w:t>persalinan</w:t>
      </w:r>
      <w:r>
        <w:t xml:space="preserve">, </w:t>
      </w:r>
      <w:r>
        <w:t>dimana</w:t>
      </w:r>
      <w:r>
        <w:t xml:space="preserve"> </w:t>
      </w:r>
      <w:r>
        <w:t>ibu</w:t>
      </w:r>
      <w:r>
        <w:t xml:space="preserve"> </w:t>
      </w:r>
      <w:r>
        <w:t>mulai</w:t>
      </w:r>
      <w:r>
        <w:t xml:space="preserve"> </w:t>
      </w:r>
      <w:r>
        <w:t>membayangkan</w:t>
      </w:r>
      <w:r>
        <w:t xml:space="preserve"> proses </w:t>
      </w:r>
      <w:r>
        <w:t>persalinan</w:t>
      </w:r>
      <w:r>
        <w:t xml:space="preserve"> yang </w:t>
      </w:r>
      <w:r>
        <w:t>menegangkan</w:t>
      </w:r>
      <w:r>
        <w:t xml:space="preserve">, rasa </w:t>
      </w:r>
      <w:r>
        <w:t>sakit</w:t>
      </w:r>
      <w:r>
        <w:t xml:space="preserve"> yang </w:t>
      </w:r>
      <w:r>
        <w:t>dialami</w:t>
      </w:r>
      <w:r>
        <w:t xml:space="preserve">, </w:t>
      </w:r>
      <w:r>
        <w:t>bahkan</w:t>
      </w:r>
      <w:r>
        <w:t xml:space="preserve"> </w:t>
      </w:r>
      <w:r>
        <w:t>kematian</w:t>
      </w:r>
      <w:r>
        <w:t xml:space="preserve"> pada </w:t>
      </w:r>
      <w:r>
        <w:t>saat</w:t>
      </w:r>
      <w:r>
        <w:t xml:space="preserve"> </w:t>
      </w:r>
      <w:r>
        <w:t>bersalin</w:t>
      </w:r>
      <w:r>
        <w:t xml:space="preserve"> </w:t>
      </w:r>
      <w:r>
        <w:rPr/>
        <w:fldChar w:fldCharType="begin"/>
      </w:r>
      <w:r>
        <w:instrText>ADDIN CSL_CITATION {"citationItems":[{"id":"ITEM-1","itemData":{"author":[{"dropping-particle":"","family":"Taufik","given":"","non-dropping-particle":"","parse-names":false,"suffix":""}],"id":"ITEM-1","issued":{"date-parts":[["2015"]]},"publisher":"East Viev","publisher-place":"Surakarta","title":"Pesikologi Untuk Kebidanan (Dari Teori Ke Praktek)","type":"book"},"uris":["http://www.mendeley.com/documents/?uuid=7305f7db-76af-4a35-a627-daa6f5b6633b"]}],"mendeley":{"formattedCitation":"(Taufik, 2015)","plainTextFormattedCitation":"(Taufik, 2015)","previouslyFormattedCitation":"(Taufik, 2015)"},"properties":{"noteIndex":0},"schema":"https://github.com/citation-style-language/schema/raw/master/csl-citation.json"}</w:instrText>
      </w:r>
      <w:r>
        <w:rPr/>
        <w:fldChar w:fldCharType="separate"/>
      </w:r>
      <w:r>
        <w:rPr>
          <w:noProof/>
        </w:rPr>
        <w:t>(Taufik, 2015)</w:t>
      </w:r>
      <w:r>
        <w:rPr/>
        <w:fldChar w:fldCharType="end"/>
      </w:r>
      <w:r>
        <w:t>.</w:t>
      </w:r>
    </w:p>
    <w:p>
      <w:pPr>
        <w:pStyle w:val="style0"/>
        <w:spacing w:lineRule="auto" w:line="480"/>
        <w:ind w:firstLine="720"/>
        <w:jc w:val="both"/>
        <w:rPr/>
      </w:pPr>
      <w:r>
        <w:t xml:space="preserve"> </w:t>
      </w:r>
      <w:r>
        <w:t>Kecemasan</w:t>
      </w:r>
      <w:r>
        <w:t xml:space="preserve"> </w:t>
      </w:r>
      <w:r>
        <w:t>merupakan</w:t>
      </w:r>
      <w:r>
        <w:t xml:space="preserve"> </w:t>
      </w:r>
      <w:r>
        <w:t>perasaan</w:t>
      </w:r>
      <w:r>
        <w:t xml:space="preserve"> </w:t>
      </w:r>
      <w:r>
        <w:t>takut</w:t>
      </w:r>
      <w:r>
        <w:t xml:space="preserve"> </w:t>
      </w:r>
      <w:r>
        <w:t>akan</w:t>
      </w:r>
      <w:r>
        <w:t xml:space="preserve"> </w:t>
      </w:r>
      <w:r>
        <w:t>terjadinya</w:t>
      </w:r>
      <w:r>
        <w:t xml:space="preserve"> </w:t>
      </w:r>
      <w:r>
        <w:t>sesuatu</w:t>
      </w:r>
      <w:r>
        <w:t xml:space="preserve"> yang </w:t>
      </w:r>
      <w:r>
        <w:t>disebabkan</w:t>
      </w:r>
      <w:r>
        <w:t xml:space="preserve"> oleh </w:t>
      </w:r>
      <w:r>
        <w:t>antisipasi</w:t>
      </w:r>
      <w:r>
        <w:t xml:space="preserve"> </w:t>
      </w:r>
      <w:r>
        <w:t>bahaya</w:t>
      </w:r>
      <w:r>
        <w:t xml:space="preserve"> dan </w:t>
      </w:r>
      <w:r>
        <w:t>merupakan</w:t>
      </w:r>
      <w:r>
        <w:t xml:space="preserve"> </w:t>
      </w:r>
      <w:r>
        <w:t>sinyal</w:t>
      </w:r>
      <w:r>
        <w:t xml:space="preserve"> yang </w:t>
      </w:r>
      <w:r>
        <w:t>membantu</w:t>
      </w:r>
      <w:r>
        <w:t xml:space="preserve"> </w:t>
      </w:r>
      <w:r>
        <w:t>individu</w:t>
      </w:r>
      <w:r>
        <w:t xml:space="preserve"> </w:t>
      </w:r>
      <w:r>
        <w:t>untuk</w:t>
      </w:r>
      <w:r>
        <w:t xml:space="preserve"> </w:t>
      </w:r>
      <w:r>
        <w:t>bersiap</w:t>
      </w:r>
      <w:r>
        <w:t xml:space="preserve"> </w:t>
      </w:r>
      <w:r>
        <w:t>mengambil</w:t>
      </w:r>
      <w:r>
        <w:t xml:space="preserve"> </w:t>
      </w:r>
      <w:r>
        <w:t>tindakan</w:t>
      </w:r>
      <w:r>
        <w:t xml:space="preserve"> </w:t>
      </w:r>
      <w:r>
        <w:t>menghadapi</w:t>
      </w:r>
      <w:r>
        <w:t xml:space="preserve"> </w:t>
      </w:r>
      <w:r>
        <w:t>ancaman</w:t>
      </w:r>
      <w:r>
        <w:t xml:space="preserve"> </w:t>
      </w:r>
      <w:r>
        <w:rPr/>
        <w:fldChar w:fldCharType="begin"/>
      </w:r>
      <w:r>
        <w:instrText>ADDIN CSL_CITATION {"citationItems":[{"id":"ITEM-1","itemData":{"author":[{"dropping-particle":"","family":"Sutejo","given":"","non-dropping-particle":"","parse-names":false,"suffix":""}],"id":"ITEM-1","issued":{"date-parts":[["2018"]]},"publisher":"Pustaka Baru Press","publisher-place":"Yogyakarta","title":"Keperawatan Jiwa: Konsep dan Praktik Asuhan Keperawatan Kesehatan Jiwa dan Psikososial","type":"book"},"uris":["http://www.mendeley.com/documents/?uuid=ed757818-8b12-4e09-8275-49242c73ab31"]}],"mendeley":{"formattedCitation":"(Sutejo, 2018)","plainTextFormattedCitation":"(Sutejo, 2018)","previouslyFormattedCitation":"(Sutejo, 2018)"},"properties":{"noteIndex":0},"schema":"https://github.com/citation-style-language/schema/raw/master/csl-citation.json"}</w:instrText>
      </w:r>
      <w:r>
        <w:rPr/>
        <w:fldChar w:fldCharType="separate"/>
      </w:r>
      <w:r>
        <w:rPr>
          <w:noProof/>
        </w:rPr>
        <w:t>(Sutejo, 2018)</w:t>
      </w:r>
      <w:r>
        <w:rPr/>
        <w:fldChar w:fldCharType="end"/>
      </w:r>
      <w:r>
        <w:t xml:space="preserve">. </w:t>
      </w:r>
      <w:r>
        <w:t>Kecemasan</w:t>
      </w:r>
      <w:r>
        <w:t xml:space="preserve"> yang </w:t>
      </w:r>
      <w:r>
        <w:t>dialami</w:t>
      </w:r>
      <w:r>
        <w:t xml:space="preserve"> </w:t>
      </w:r>
      <w:r>
        <w:t>ibu</w:t>
      </w:r>
      <w:r>
        <w:rPr>
          <w:lang w:val="id-ID"/>
        </w:rPr>
        <w:t xml:space="preserve"> hamil</w:t>
      </w:r>
      <w:r>
        <w:t xml:space="preserve"> </w:t>
      </w:r>
      <w:r>
        <w:t>bila</w:t>
      </w:r>
      <w:r>
        <w:t xml:space="preserve"> </w:t>
      </w:r>
      <w:r>
        <w:t>tidak</w:t>
      </w:r>
      <w:r>
        <w:t xml:space="preserve"> </w:t>
      </w:r>
      <w:r>
        <w:t>ditangulangi</w:t>
      </w:r>
      <w:r>
        <w:t xml:space="preserve"> </w:t>
      </w:r>
      <w:r>
        <w:t>akan</w:t>
      </w:r>
      <w:r>
        <w:t xml:space="preserve"> </w:t>
      </w:r>
      <w:r>
        <w:t>menimbulkan</w:t>
      </w:r>
      <w:r>
        <w:t xml:space="preserve"> </w:t>
      </w:r>
      <w:r>
        <w:t>stres</w:t>
      </w:r>
      <w:r>
        <w:t xml:space="preserve"> yang </w:t>
      </w:r>
      <w:r>
        <w:t>mengakibatkan</w:t>
      </w:r>
      <w:r>
        <w:t xml:space="preserve"> </w:t>
      </w:r>
      <w:r>
        <w:t>terjadinya</w:t>
      </w:r>
      <w:r>
        <w:t xml:space="preserve"> </w:t>
      </w:r>
      <w:r>
        <w:t>vasokonstriksi</w:t>
      </w:r>
      <w:r>
        <w:t xml:space="preserve"> </w:t>
      </w:r>
      <w:r>
        <w:t>sistemik</w:t>
      </w:r>
      <w:r>
        <w:t xml:space="preserve">, </w:t>
      </w:r>
      <w:r>
        <w:t>termasuk</w:t>
      </w:r>
      <w:r>
        <w:t xml:space="preserve"> </w:t>
      </w:r>
      <w:r>
        <w:t>diantaranya</w:t>
      </w:r>
      <w:r>
        <w:t xml:space="preserve"> </w:t>
      </w:r>
      <w:r>
        <w:t>konstriksi</w:t>
      </w:r>
      <w:r>
        <w:t xml:space="preserve"> vasa utero </w:t>
      </w:r>
      <w:r>
        <w:t>plasenta</w:t>
      </w:r>
      <w:r>
        <w:t xml:space="preserve"> yang </w:t>
      </w:r>
      <w:r>
        <w:t>menyebabkan</w:t>
      </w:r>
      <w:r>
        <w:t xml:space="preserve"> </w:t>
      </w:r>
      <w:r>
        <w:t>gangguan</w:t>
      </w:r>
      <w:r>
        <w:t xml:space="preserve"> </w:t>
      </w:r>
      <w:r>
        <w:t>aliran</w:t>
      </w:r>
      <w:r>
        <w:t xml:space="preserve"> </w:t>
      </w:r>
      <w:r>
        <w:t>darah</w:t>
      </w:r>
      <w:r>
        <w:t xml:space="preserve"> di </w:t>
      </w:r>
      <w:r>
        <w:t>dalam</w:t>
      </w:r>
      <w:r>
        <w:t xml:space="preserve"> </w:t>
      </w:r>
      <w:r>
        <w:t>rahim</w:t>
      </w:r>
      <w:r>
        <w:t xml:space="preserve">, </w:t>
      </w:r>
      <w:r>
        <w:t>sehingga</w:t>
      </w:r>
      <w:r>
        <w:t xml:space="preserve"> </w:t>
      </w:r>
      <w:r>
        <w:t>penyampaian</w:t>
      </w:r>
      <w:r>
        <w:t xml:space="preserve"> </w:t>
      </w:r>
      <w:r>
        <w:t>oksigen</w:t>
      </w:r>
      <w:r>
        <w:t xml:space="preserve"> </w:t>
      </w:r>
      <w:r>
        <w:t>ke</w:t>
      </w:r>
      <w:r>
        <w:t xml:space="preserve"> </w:t>
      </w:r>
      <w:r>
        <w:t>dalam</w:t>
      </w:r>
      <w:r>
        <w:t xml:space="preserve"> </w:t>
      </w:r>
      <w:r>
        <w:t>miometrium</w:t>
      </w:r>
      <w:r>
        <w:t xml:space="preserve"> </w:t>
      </w:r>
      <w:r>
        <w:t>terganggu</w:t>
      </w:r>
      <w:r>
        <w:t xml:space="preserve"> dan </w:t>
      </w:r>
      <w:r>
        <w:t>mengakibat-kan</w:t>
      </w:r>
      <w:r>
        <w:t xml:space="preserve"> </w:t>
      </w:r>
      <w:r>
        <w:t>lemahnya</w:t>
      </w:r>
      <w:r>
        <w:t xml:space="preserve"> </w:t>
      </w:r>
      <w:r>
        <w:t>kontriksi</w:t>
      </w:r>
      <w:r>
        <w:t xml:space="preserve"> </w:t>
      </w:r>
      <w:r>
        <w:t>otot</w:t>
      </w:r>
      <w:r>
        <w:t xml:space="preserve"> </w:t>
      </w:r>
      <w:r>
        <w:t>rahim</w:t>
      </w:r>
      <w:r>
        <w:t xml:space="preserve"> </w:t>
      </w:r>
      <w:r>
        <w:rPr/>
        <w:fldChar w:fldCharType="begin"/>
      </w:r>
      <w:r>
        <w:instrText>ADDIN CSL_CITATION {"citationItems":[{"id":"ITEM-1","itemData":{"author":[{"dropping-particle":"","family":"Suliswati. dkk","given":"","non-dropping-particle":"","parse-names":false,"suffix":""}],"id":"ITEM-1","issued":{"date-parts":[["2014"]]},"publisher":"EGC","publisher-place":"Jakarta","title":"Konsep Dasar Keperawatan Kesehatan Jiwa","type":"book"},"uris":["http://www.mendeley.com/documents/?uuid=8f4534fe-102a-49eb-9ecd-0ba055aba886"]}],"mendeley":{"formattedCitation":"(Suliswati. dkk, 2014)","plainTextFormattedCitation":"(Suliswati. dkk, 2014)","previouslyFormattedCitation":"(Suliswati. dkk, 2014)"},"properties":{"noteIndex":0},"schema":"https://github.com/citation-style-language/schema/raw/master/csl-citation.json"}</w:instrText>
      </w:r>
      <w:r>
        <w:rPr/>
        <w:fldChar w:fldCharType="separate"/>
      </w:r>
      <w:r>
        <w:rPr>
          <w:noProof/>
        </w:rPr>
        <w:t>(Suliswati. dkk, 2014)</w:t>
      </w:r>
      <w:r>
        <w:rPr/>
        <w:fldChar w:fldCharType="end"/>
      </w:r>
      <w:r>
        <w:t xml:space="preserve">. </w:t>
      </w:r>
    </w:p>
    <w:p>
      <w:pPr>
        <w:pStyle w:val="style0"/>
        <w:spacing w:lineRule="auto" w:line="480"/>
        <w:ind w:firstLine="720"/>
        <w:jc w:val="both"/>
        <w:rPr/>
      </w:pPr>
      <w:r>
        <w:t>Sejalan</w:t>
      </w:r>
      <w:r>
        <w:t xml:space="preserve"> </w:t>
      </w:r>
      <w:r>
        <w:t>dengan</w:t>
      </w:r>
      <w:r>
        <w:t xml:space="preserve"> </w:t>
      </w:r>
      <w:r>
        <w:t>hasil</w:t>
      </w:r>
      <w:r>
        <w:t xml:space="preserve"> </w:t>
      </w:r>
      <w:r>
        <w:t>penelitian</w:t>
      </w:r>
      <w:r>
        <w:t xml:space="preserve"> </w:t>
      </w:r>
      <w:r>
        <w:rPr>
          <w:szCs w:val="22"/>
        </w:rPr>
        <w:t xml:space="preserve">yang </w:t>
      </w:r>
      <w:r>
        <w:rPr>
          <w:szCs w:val="22"/>
        </w:rPr>
        <w:t>dilakukan</w:t>
      </w:r>
      <w:r>
        <w:rPr>
          <w:szCs w:val="22"/>
        </w:rPr>
        <w:t xml:space="preserve"> oleh </w:t>
      </w:r>
      <w:r>
        <w:rPr>
          <w:szCs w:val="22"/>
        </w:rPr>
        <w:t>Mukhadiono</w:t>
      </w:r>
      <w:r>
        <w:rPr>
          <w:szCs w:val="22"/>
        </w:rPr>
        <w:t xml:space="preserve"> (2015) </w:t>
      </w:r>
      <w:r>
        <w:rPr>
          <w:szCs w:val="22"/>
        </w:rPr>
        <w:t>mengenai</w:t>
      </w:r>
      <w:r>
        <w:rPr>
          <w:szCs w:val="22"/>
        </w:rPr>
        <w:t xml:space="preserve"> </w:t>
      </w:r>
      <w:r>
        <w:t>hubungan</w:t>
      </w:r>
      <w:r>
        <w:t xml:space="preserve"> </w:t>
      </w:r>
      <w:r>
        <w:t>antara</w:t>
      </w:r>
      <w:r>
        <w:t xml:space="preserve"> </w:t>
      </w:r>
      <w:r>
        <w:t>dukungan</w:t>
      </w:r>
      <w:r>
        <w:t xml:space="preserve"> </w:t>
      </w:r>
      <w:r>
        <w:t>suami</w:t>
      </w:r>
      <w:r>
        <w:t xml:space="preserve"> </w:t>
      </w:r>
      <w:r>
        <w:t>dengan</w:t>
      </w:r>
      <w:r>
        <w:t xml:space="preserve"> </w:t>
      </w:r>
      <w:r>
        <w:t>tingkat</w:t>
      </w:r>
      <w:r>
        <w:t xml:space="preserve"> </w:t>
      </w:r>
      <w:r>
        <w:t>kecemasan</w:t>
      </w:r>
      <w:r>
        <w:t xml:space="preserve"> pada </w:t>
      </w:r>
      <w:r>
        <w:t>ibu</w:t>
      </w:r>
      <w:r>
        <w:t xml:space="preserve"> primigravida Trimester III </w:t>
      </w:r>
      <w:r>
        <w:t>dalam</w:t>
      </w:r>
      <w:r>
        <w:t xml:space="preserve"> </w:t>
      </w:r>
      <w:r>
        <w:t>menghadapi</w:t>
      </w:r>
      <w:r>
        <w:t xml:space="preserve"> </w:t>
      </w:r>
      <w:r>
        <w:t>persalinan</w:t>
      </w:r>
      <w:r>
        <w:t>.</w:t>
      </w:r>
      <w:r>
        <w:rPr>
          <w:szCs w:val="22"/>
        </w:rPr>
        <w:t xml:space="preserve"> Hasil </w:t>
      </w:r>
      <w:r>
        <w:rPr>
          <w:szCs w:val="22"/>
        </w:rPr>
        <w:t>penelitian</w:t>
      </w:r>
      <w:r>
        <w:rPr>
          <w:szCs w:val="22"/>
        </w:rPr>
        <w:t xml:space="preserve"> </w:t>
      </w:r>
      <w:r>
        <w:rPr>
          <w:szCs w:val="22"/>
        </w:rPr>
        <w:t>menunjukan</w:t>
      </w:r>
      <w:r>
        <w:rPr>
          <w:szCs w:val="22"/>
        </w:rPr>
        <w:t xml:space="preserve"> </w:t>
      </w:r>
      <w:r>
        <w:rPr>
          <w:szCs w:val="22"/>
        </w:rPr>
        <w:t>mayoritas</w:t>
      </w:r>
      <w:r>
        <w:rPr>
          <w:szCs w:val="22"/>
        </w:rPr>
        <w:t xml:space="preserve"> </w:t>
      </w:r>
      <w:r>
        <w:rPr>
          <w:szCs w:val="22"/>
        </w:rPr>
        <w:t>responden</w:t>
      </w:r>
      <w:r>
        <w:rPr>
          <w:szCs w:val="22"/>
        </w:rPr>
        <w:t xml:space="preserve"> </w:t>
      </w:r>
      <w:r>
        <w:rPr>
          <w:szCs w:val="22"/>
        </w:rPr>
        <w:t>memiliki</w:t>
      </w:r>
      <w:r>
        <w:rPr>
          <w:szCs w:val="22"/>
        </w:rPr>
        <w:t xml:space="preserve"> </w:t>
      </w:r>
      <w:r>
        <w:rPr>
          <w:szCs w:val="22"/>
        </w:rPr>
        <w:t>tingkat</w:t>
      </w:r>
      <w:r>
        <w:rPr>
          <w:szCs w:val="22"/>
        </w:rPr>
        <w:t xml:space="preserve"> </w:t>
      </w:r>
      <w:r>
        <w:rPr>
          <w:szCs w:val="22"/>
        </w:rPr>
        <w:t>kecemasan</w:t>
      </w:r>
      <w:r>
        <w:rPr>
          <w:szCs w:val="22"/>
        </w:rPr>
        <w:t xml:space="preserve"> </w:t>
      </w:r>
      <w:r>
        <w:rPr>
          <w:szCs w:val="22"/>
        </w:rPr>
        <w:t>dalam</w:t>
      </w:r>
      <w:r>
        <w:rPr>
          <w:szCs w:val="22"/>
        </w:rPr>
        <w:t xml:space="preserve"> </w:t>
      </w:r>
      <w:r>
        <w:rPr>
          <w:szCs w:val="22"/>
        </w:rPr>
        <w:t>kategori</w:t>
      </w:r>
      <w:r>
        <w:rPr>
          <w:szCs w:val="22"/>
        </w:rPr>
        <w:t xml:space="preserve"> </w:t>
      </w:r>
      <w:r>
        <w:rPr>
          <w:szCs w:val="22"/>
        </w:rPr>
        <w:t>berat</w:t>
      </w:r>
      <w:r>
        <w:rPr>
          <w:szCs w:val="22"/>
        </w:rPr>
        <w:t xml:space="preserve"> </w:t>
      </w:r>
      <w:r>
        <w:rPr>
          <w:szCs w:val="22"/>
        </w:rPr>
        <w:t>sebesar</w:t>
      </w:r>
      <w:r>
        <w:rPr>
          <w:szCs w:val="22"/>
        </w:rPr>
        <w:t xml:space="preserve"> 60,7% dan </w:t>
      </w:r>
      <w:r>
        <w:rPr>
          <w:szCs w:val="22"/>
        </w:rPr>
        <w:t>sebanyak</w:t>
      </w:r>
      <w:r>
        <w:rPr>
          <w:szCs w:val="22"/>
        </w:rPr>
        <w:t xml:space="preserve"> 33,9% </w:t>
      </w:r>
      <w:r>
        <w:rPr>
          <w:szCs w:val="22"/>
        </w:rPr>
        <w:t>responden</w:t>
      </w:r>
      <w:r>
        <w:rPr>
          <w:szCs w:val="22"/>
        </w:rPr>
        <w:t xml:space="preserve"> </w:t>
      </w:r>
      <w:r>
        <w:rPr>
          <w:szCs w:val="22"/>
        </w:rPr>
        <w:t>memiliki</w:t>
      </w:r>
      <w:r>
        <w:rPr>
          <w:szCs w:val="22"/>
        </w:rPr>
        <w:t xml:space="preserve"> </w:t>
      </w:r>
      <w:r>
        <w:rPr>
          <w:szCs w:val="22"/>
        </w:rPr>
        <w:t>tingkat</w:t>
      </w:r>
      <w:r>
        <w:rPr>
          <w:szCs w:val="22"/>
        </w:rPr>
        <w:t xml:space="preserve"> </w:t>
      </w:r>
      <w:r>
        <w:rPr>
          <w:szCs w:val="22"/>
        </w:rPr>
        <w:t>kecemasan</w:t>
      </w:r>
      <w:r>
        <w:rPr>
          <w:szCs w:val="22"/>
        </w:rPr>
        <w:t xml:space="preserve"> </w:t>
      </w:r>
      <w:r>
        <w:rPr>
          <w:szCs w:val="22"/>
        </w:rPr>
        <w:t>dalam</w:t>
      </w:r>
      <w:r>
        <w:rPr>
          <w:szCs w:val="22"/>
        </w:rPr>
        <w:t xml:space="preserve"> </w:t>
      </w:r>
      <w:r>
        <w:rPr>
          <w:szCs w:val="22"/>
        </w:rPr>
        <w:t>kategori</w:t>
      </w:r>
      <w:r>
        <w:rPr>
          <w:szCs w:val="22"/>
        </w:rPr>
        <w:t xml:space="preserve"> </w:t>
      </w:r>
      <w:r>
        <w:rPr>
          <w:szCs w:val="22"/>
        </w:rPr>
        <w:t>sedang</w:t>
      </w:r>
      <w:r>
        <w:t xml:space="preserve">. </w:t>
      </w:r>
      <w:r>
        <w:t>Kecemasan</w:t>
      </w:r>
      <w:r>
        <w:t xml:space="preserve"> yang </w:t>
      </w:r>
      <w:r>
        <w:t>dialami</w:t>
      </w:r>
      <w:r>
        <w:t xml:space="preserve"> </w:t>
      </w:r>
      <w:r>
        <w:t>disebabkan</w:t>
      </w:r>
      <w:r>
        <w:t xml:space="preserve"> oleh </w:t>
      </w:r>
      <w:r>
        <w:t>responden</w:t>
      </w:r>
      <w:r>
        <w:t xml:space="preserve"> </w:t>
      </w:r>
      <w:r>
        <w:t>baru</w:t>
      </w:r>
      <w:r>
        <w:t xml:space="preserve"> </w:t>
      </w:r>
      <w:r>
        <w:t>mengalami</w:t>
      </w:r>
      <w:r>
        <w:t xml:space="preserve"> </w:t>
      </w:r>
      <w:r>
        <w:t>kehamilan</w:t>
      </w:r>
      <w:r>
        <w:t xml:space="preserve"> </w:t>
      </w:r>
      <w:r>
        <w:t>pertama</w:t>
      </w:r>
      <w:r>
        <w:t xml:space="preserve"> </w:t>
      </w:r>
      <w:r>
        <w:t>sehingga</w:t>
      </w:r>
      <w:r>
        <w:t xml:space="preserve"> </w:t>
      </w:r>
      <w:r>
        <w:t>muncul</w:t>
      </w:r>
      <w:r>
        <w:t xml:space="preserve"> </w:t>
      </w:r>
      <w:r>
        <w:t>adanya</w:t>
      </w:r>
      <w:r>
        <w:t xml:space="preserve"> </w:t>
      </w:r>
      <w:r>
        <w:t>kecemasan</w:t>
      </w:r>
      <w:r>
        <w:t xml:space="preserve"> dan </w:t>
      </w:r>
      <w:r>
        <w:t>merupakan</w:t>
      </w:r>
      <w:r>
        <w:t xml:space="preserve"> </w:t>
      </w:r>
      <w:r>
        <w:t>sebagai</w:t>
      </w:r>
      <w:r>
        <w:t xml:space="preserve"> </w:t>
      </w:r>
      <w:r>
        <w:t>bentuk</w:t>
      </w:r>
      <w:r>
        <w:t xml:space="preserve"> </w:t>
      </w:r>
      <w:r>
        <w:t>respon</w:t>
      </w:r>
      <w:r>
        <w:t xml:space="preserve"> </w:t>
      </w:r>
      <w:r>
        <w:t>terhadap</w:t>
      </w:r>
      <w:r>
        <w:t xml:space="preserve"> </w:t>
      </w:r>
      <w:r>
        <w:t>berbagai</w:t>
      </w:r>
      <w:r>
        <w:t xml:space="preserve"> </w:t>
      </w:r>
      <w:r>
        <w:t>macam</w:t>
      </w:r>
      <w:r>
        <w:t xml:space="preserve"> </w:t>
      </w:r>
      <w:r>
        <w:t>perubahan</w:t>
      </w:r>
      <w:r>
        <w:t xml:space="preserve"> </w:t>
      </w:r>
      <w:r>
        <w:t>fisik</w:t>
      </w:r>
      <w:r>
        <w:t xml:space="preserve"> dan </w:t>
      </w:r>
      <w:r>
        <w:t>psikologis</w:t>
      </w:r>
      <w:r>
        <w:t xml:space="preserve"> </w:t>
      </w:r>
      <w:r>
        <w:t>akibat</w:t>
      </w:r>
      <w:r>
        <w:t xml:space="preserve"> </w:t>
      </w:r>
      <w:r>
        <w:t>kehamilan</w:t>
      </w:r>
      <w:r>
        <w:t xml:space="preserve">, </w:t>
      </w:r>
      <w:r>
        <w:t>termasuk</w:t>
      </w:r>
      <w:r>
        <w:t xml:space="preserve"> </w:t>
      </w:r>
      <w:r>
        <w:t>menghadapi</w:t>
      </w:r>
      <w:r>
        <w:t xml:space="preserve"> </w:t>
      </w:r>
      <w:r>
        <w:t>persalinan</w:t>
      </w:r>
      <w:r>
        <w:t xml:space="preserve"> </w:t>
      </w:r>
      <w:r>
        <w:rPr/>
        <w:fldChar w:fldCharType="begin"/>
      </w:r>
      <w:r>
        <w:instrText>ADDIN CSL_CITATION {"citationItems":[{"id":"ITEM-1","itemData":{"author":[{"dropping-particle":"","family":"Mukhadiono","given":"","non-dropping-particle":"","parse-names":false,"suffix":""}],"container-title":"The Soedirman Journal of Nursing","id":"ITEM-1","issued":{"date-parts":[["2015"]]},"title":"Hubungan Antara Dukungan Suami Dengan Tingkat Kecemasan Pada Ibu Primigravida Trimester III Dalam Menghadapi Persalinan","type":"article-journal","volume":"10 (1)"},"uris":["http://www.mendeley.com/documents/?uuid=480078eb-1390-457a-bda4-89eae16eeb5d"]}],"mendeley":{"formattedCitation":"(Mukhadiono, 2015)","plainTextFormattedCitation":"(Mukhadiono, 2015)","previouslyFormattedCitation":"(Mukhadiono, 2015)"},"properties":{"noteIndex":0},"schema":"https://github.com/citation-style-language/schema/raw/master/csl-citation.json"}</w:instrText>
      </w:r>
      <w:r>
        <w:rPr/>
        <w:fldChar w:fldCharType="separate"/>
      </w:r>
      <w:r>
        <w:rPr>
          <w:noProof/>
        </w:rPr>
        <w:t>(Mukhadiono, 2015)</w:t>
      </w:r>
      <w:r>
        <w:rPr/>
        <w:fldChar w:fldCharType="end"/>
      </w:r>
      <w:r>
        <w:t>.</w:t>
      </w:r>
    </w:p>
    <w:p>
      <w:pPr>
        <w:pStyle w:val="style0"/>
        <w:spacing w:lineRule="auto" w:line="480"/>
        <w:ind w:firstLine="720"/>
        <w:jc w:val="both"/>
        <w:rPr>
          <w:szCs w:val="22"/>
        </w:rPr>
      </w:pPr>
      <w:r>
        <w:t>Penelitian</w:t>
      </w:r>
      <w:r>
        <w:t xml:space="preserve"> </w:t>
      </w:r>
      <w:r>
        <w:t>Klaudya</w:t>
      </w:r>
      <w:r>
        <w:t xml:space="preserve"> (2017) </w:t>
      </w:r>
      <w:r>
        <w:t>dengan</w:t>
      </w:r>
      <w:r>
        <w:t xml:space="preserve"> </w:t>
      </w:r>
      <w:r>
        <w:t>judul</w:t>
      </w:r>
      <w:r>
        <w:t xml:space="preserve"> </w:t>
      </w:r>
      <w:r>
        <w:t>hubungan</w:t>
      </w:r>
      <w:r>
        <w:t xml:space="preserve"> </w:t>
      </w:r>
      <w:r>
        <w:t>dukungan</w:t>
      </w:r>
      <w:r>
        <w:t xml:space="preserve"> </w:t>
      </w:r>
      <w:r>
        <w:t>suami</w:t>
      </w:r>
      <w:r>
        <w:t xml:space="preserve"> </w:t>
      </w:r>
      <w:r>
        <w:t>dengan</w:t>
      </w:r>
      <w:r>
        <w:t xml:space="preserve"> </w:t>
      </w:r>
      <w:r>
        <w:t>tingkat</w:t>
      </w:r>
      <w:r>
        <w:t xml:space="preserve"> </w:t>
      </w:r>
      <w:r>
        <w:t>kecemasan</w:t>
      </w:r>
      <w:r>
        <w:t xml:space="preserve"> pada </w:t>
      </w:r>
      <w:r>
        <w:t>ibu</w:t>
      </w:r>
      <w:r>
        <w:t xml:space="preserve"> primigravida Trimester III di </w:t>
      </w:r>
      <w:r>
        <w:t>Puskesmas</w:t>
      </w:r>
      <w:r>
        <w:t xml:space="preserve"> Sonder</w:t>
      </w:r>
      <w:r>
        <w:rPr>
          <w:szCs w:val="22"/>
        </w:rPr>
        <w:t xml:space="preserve">. Hasil </w:t>
      </w:r>
      <w:r>
        <w:rPr>
          <w:szCs w:val="22"/>
        </w:rPr>
        <w:t>penelitian</w:t>
      </w:r>
      <w:r>
        <w:rPr>
          <w:szCs w:val="22"/>
        </w:rPr>
        <w:t xml:space="preserve"> </w:t>
      </w:r>
      <w:r>
        <w:rPr>
          <w:szCs w:val="22"/>
        </w:rPr>
        <w:t>menunjukan</w:t>
      </w:r>
      <w:r>
        <w:rPr>
          <w:szCs w:val="22"/>
        </w:rPr>
        <w:t xml:space="preserve"> </w:t>
      </w:r>
      <w:r>
        <w:rPr>
          <w:szCs w:val="22"/>
        </w:rPr>
        <w:t>mayoritas</w:t>
      </w:r>
      <w:r>
        <w:rPr>
          <w:szCs w:val="22"/>
        </w:rPr>
        <w:t xml:space="preserve"> </w:t>
      </w:r>
      <w:r>
        <w:rPr>
          <w:szCs w:val="22"/>
        </w:rPr>
        <w:t>responden</w:t>
      </w:r>
      <w:r>
        <w:rPr>
          <w:szCs w:val="22"/>
        </w:rPr>
        <w:t xml:space="preserve"> </w:t>
      </w:r>
      <w:r>
        <w:rPr>
          <w:szCs w:val="22"/>
        </w:rPr>
        <w:t>memiliki</w:t>
      </w:r>
      <w:r>
        <w:rPr>
          <w:szCs w:val="22"/>
        </w:rPr>
        <w:t xml:space="preserve"> </w:t>
      </w:r>
      <w:r>
        <w:rPr>
          <w:szCs w:val="22"/>
        </w:rPr>
        <w:t>tingkat</w:t>
      </w:r>
      <w:r>
        <w:rPr>
          <w:szCs w:val="22"/>
        </w:rPr>
        <w:t xml:space="preserve"> </w:t>
      </w:r>
      <w:r>
        <w:rPr>
          <w:szCs w:val="22"/>
        </w:rPr>
        <w:t>kecemasan</w:t>
      </w:r>
      <w:r>
        <w:rPr>
          <w:szCs w:val="22"/>
        </w:rPr>
        <w:t xml:space="preserve"> </w:t>
      </w:r>
      <w:r>
        <w:rPr>
          <w:szCs w:val="22"/>
        </w:rPr>
        <w:t>dalam</w:t>
      </w:r>
      <w:r>
        <w:rPr>
          <w:szCs w:val="22"/>
        </w:rPr>
        <w:t xml:space="preserve"> </w:t>
      </w:r>
      <w:r>
        <w:rPr>
          <w:szCs w:val="22"/>
        </w:rPr>
        <w:t>kategori</w:t>
      </w:r>
      <w:r>
        <w:rPr>
          <w:szCs w:val="22"/>
        </w:rPr>
        <w:t xml:space="preserve"> </w:t>
      </w:r>
      <w:r>
        <w:rPr>
          <w:szCs w:val="22"/>
        </w:rPr>
        <w:t>sedang</w:t>
      </w:r>
      <w:r>
        <w:rPr>
          <w:szCs w:val="22"/>
        </w:rPr>
        <w:t xml:space="preserve"> </w:t>
      </w:r>
      <w:r>
        <w:rPr>
          <w:szCs w:val="22"/>
        </w:rPr>
        <w:t>sebesar</w:t>
      </w:r>
      <w:r>
        <w:rPr>
          <w:szCs w:val="22"/>
        </w:rPr>
        <w:t xml:space="preserve"> 76,7%. </w:t>
      </w:r>
      <w:r>
        <w:rPr>
          <w:szCs w:val="22"/>
        </w:rPr>
        <w:t>Kondisi</w:t>
      </w:r>
      <w:r>
        <w:rPr>
          <w:szCs w:val="22"/>
        </w:rPr>
        <w:t xml:space="preserve"> </w:t>
      </w:r>
      <w:r>
        <w:rPr>
          <w:szCs w:val="22"/>
        </w:rPr>
        <w:t>stres</w:t>
      </w:r>
      <w:r>
        <w:rPr>
          <w:szCs w:val="22"/>
        </w:rPr>
        <w:t xml:space="preserve"> dan </w:t>
      </w:r>
      <w:r>
        <w:rPr>
          <w:szCs w:val="22"/>
        </w:rPr>
        <w:t>cemas</w:t>
      </w:r>
      <w:r>
        <w:rPr>
          <w:szCs w:val="22"/>
        </w:rPr>
        <w:t xml:space="preserve"> </w:t>
      </w:r>
      <w:r>
        <w:rPr>
          <w:szCs w:val="22"/>
        </w:rPr>
        <w:t>merupakan</w:t>
      </w:r>
      <w:r>
        <w:rPr>
          <w:szCs w:val="22"/>
        </w:rPr>
        <w:t xml:space="preserve"> </w:t>
      </w:r>
      <w:r>
        <w:rPr>
          <w:szCs w:val="22"/>
        </w:rPr>
        <w:t>gejala</w:t>
      </w:r>
      <w:r>
        <w:rPr>
          <w:szCs w:val="22"/>
        </w:rPr>
        <w:t xml:space="preserve"> </w:t>
      </w:r>
      <w:r>
        <w:rPr>
          <w:szCs w:val="22"/>
        </w:rPr>
        <w:t>umum</w:t>
      </w:r>
      <w:r>
        <w:rPr>
          <w:szCs w:val="22"/>
        </w:rPr>
        <w:t xml:space="preserve"> pada </w:t>
      </w:r>
      <w:r>
        <w:rPr>
          <w:szCs w:val="22"/>
        </w:rPr>
        <w:t>wanita</w:t>
      </w:r>
      <w:r>
        <w:rPr>
          <w:szCs w:val="22"/>
        </w:rPr>
        <w:t xml:space="preserve"> </w:t>
      </w:r>
      <w:r>
        <w:rPr>
          <w:szCs w:val="22"/>
        </w:rPr>
        <w:t>hamil</w:t>
      </w:r>
      <w:r>
        <w:rPr>
          <w:szCs w:val="22"/>
        </w:rPr>
        <w:t xml:space="preserve">, </w:t>
      </w:r>
      <w:r>
        <w:rPr>
          <w:szCs w:val="22"/>
        </w:rPr>
        <w:t>terutama</w:t>
      </w:r>
      <w:r>
        <w:rPr>
          <w:szCs w:val="22"/>
        </w:rPr>
        <w:t xml:space="preserve"> pada </w:t>
      </w:r>
      <w:r>
        <w:rPr>
          <w:szCs w:val="22"/>
        </w:rPr>
        <w:t>kehamilan</w:t>
      </w:r>
      <w:r>
        <w:rPr>
          <w:szCs w:val="22"/>
        </w:rPr>
        <w:t xml:space="preserve"> </w:t>
      </w:r>
      <w:r>
        <w:rPr>
          <w:szCs w:val="22"/>
        </w:rPr>
        <w:t>pertama</w:t>
      </w:r>
      <w:r>
        <w:rPr>
          <w:szCs w:val="22"/>
        </w:rPr>
        <w:t xml:space="preserve">. </w:t>
      </w:r>
      <w:r>
        <w:rPr>
          <w:szCs w:val="22"/>
        </w:rPr>
        <w:t>Kondisi</w:t>
      </w:r>
      <w:r>
        <w:rPr>
          <w:szCs w:val="22"/>
        </w:rPr>
        <w:t xml:space="preserve"> </w:t>
      </w:r>
      <w:r>
        <w:rPr>
          <w:szCs w:val="22"/>
        </w:rPr>
        <w:t>tersebut</w:t>
      </w:r>
      <w:r>
        <w:rPr>
          <w:szCs w:val="22"/>
        </w:rPr>
        <w:t xml:space="preserve"> </w:t>
      </w:r>
      <w:r>
        <w:rPr>
          <w:szCs w:val="22"/>
        </w:rPr>
        <w:t>menjadikan</w:t>
      </w:r>
      <w:r>
        <w:rPr>
          <w:szCs w:val="22"/>
        </w:rPr>
        <w:t xml:space="preserve"> </w:t>
      </w:r>
      <w:r>
        <w:rPr>
          <w:szCs w:val="22"/>
        </w:rPr>
        <w:t>ibu</w:t>
      </w:r>
      <w:r>
        <w:rPr>
          <w:szCs w:val="22"/>
        </w:rPr>
        <w:t xml:space="preserve"> </w:t>
      </w:r>
      <w:r>
        <w:rPr>
          <w:szCs w:val="22"/>
        </w:rPr>
        <w:t>belum</w:t>
      </w:r>
      <w:r>
        <w:rPr>
          <w:szCs w:val="22"/>
        </w:rPr>
        <w:t xml:space="preserve"> </w:t>
      </w:r>
      <w:r>
        <w:rPr>
          <w:szCs w:val="22"/>
        </w:rPr>
        <w:t>mempunyai</w:t>
      </w:r>
      <w:r>
        <w:rPr>
          <w:szCs w:val="22"/>
        </w:rPr>
        <w:t xml:space="preserve"> </w:t>
      </w:r>
      <w:r>
        <w:rPr>
          <w:szCs w:val="22"/>
        </w:rPr>
        <w:t>pengalaman</w:t>
      </w:r>
      <w:r>
        <w:rPr>
          <w:szCs w:val="22"/>
        </w:rPr>
        <w:t xml:space="preserve"> </w:t>
      </w:r>
      <w:r>
        <w:rPr>
          <w:szCs w:val="22"/>
        </w:rPr>
        <w:t>langsung</w:t>
      </w:r>
      <w:r>
        <w:rPr>
          <w:szCs w:val="22"/>
        </w:rPr>
        <w:t xml:space="preserve"> </w:t>
      </w:r>
      <w:r>
        <w:rPr>
          <w:szCs w:val="22"/>
        </w:rPr>
        <w:t>dalam</w:t>
      </w:r>
      <w:r>
        <w:rPr>
          <w:szCs w:val="22"/>
        </w:rPr>
        <w:t xml:space="preserve"> </w:t>
      </w:r>
      <w:r>
        <w:rPr>
          <w:szCs w:val="22"/>
        </w:rPr>
        <w:t>menghadapi</w:t>
      </w:r>
      <w:r>
        <w:rPr>
          <w:szCs w:val="22"/>
        </w:rPr>
        <w:t xml:space="preserve"> proses </w:t>
      </w:r>
      <w:r>
        <w:rPr>
          <w:szCs w:val="22"/>
        </w:rPr>
        <w:t>kehamilan</w:t>
      </w:r>
      <w:r>
        <w:rPr>
          <w:szCs w:val="22"/>
        </w:rPr>
        <w:t xml:space="preserve"> </w:t>
      </w:r>
      <w:r>
        <w:rPr>
          <w:szCs w:val="22"/>
        </w:rPr>
        <w:t>hingga</w:t>
      </w:r>
      <w:r>
        <w:rPr>
          <w:szCs w:val="22"/>
        </w:rPr>
        <w:t xml:space="preserve"> </w:t>
      </w:r>
      <w:r>
        <w:rPr>
          <w:szCs w:val="22"/>
        </w:rPr>
        <w:t>persalinan</w:t>
      </w:r>
      <w:r>
        <w:rPr>
          <w:szCs w:val="22"/>
        </w:rPr>
        <w:t xml:space="preserve">. Oleh </w:t>
      </w:r>
      <w:r>
        <w:rPr>
          <w:szCs w:val="22"/>
        </w:rPr>
        <w:t>sebab</w:t>
      </w:r>
      <w:r>
        <w:rPr>
          <w:szCs w:val="22"/>
        </w:rPr>
        <w:t xml:space="preserve"> </w:t>
      </w:r>
      <w:r>
        <w:rPr>
          <w:szCs w:val="22"/>
        </w:rPr>
        <w:t>itu</w:t>
      </w:r>
      <w:r>
        <w:rPr>
          <w:szCs w:val="22"/>
        </w:rPr>
        <w:t xml:space="preserve">, </w:t>
      </w:r>
      <w:r>
        <w:rPr>
          <w:szCs w:val="22"/>
        </w:rPr>
        <w:t>muncul</w:t>
      </w:r>
      <w:r>
        <w:rPr>
          <w:szCs w:val="22"/>
        </w:rPr>
        <w:t xml:space="preserve"> </w:t>
      </w:r>
      <w:r>
        <w:rPr>
          <w:szCs w:val="22"/>
        </w:rPr>
        <w:t>berbagai</w:t>
      </w:r>
      <w:r>
        <w:rPr>
          <w:szCs w:val="22"/>
        </w:rPr>
        <w:t xml:space="preserve"> </w:t>
      </w:r>
      <w:r>
        <w:rPr>
          <w:szCs w:val="22"/>
        </w:rPr>
        <w:t>macam</w:t>
      </w:r>
      <w:r>
        <w:rPr>
          <w:szCs w:val="22"/>
        </w:rPr>
        <w:t xml:space="preserve"> </w:t>
      </w:r>
      <w:r>
        <w:rPr>
          <w:szCs w:val="22"/>
        </w:rPr>
        <w:t>gejala</w:t>
      </w:r>
      <w:r>
        <w:rPr>
          <w:szCs w:val="22"/>
        </w:rPr>
        <w:t xml:space="preserve"> </w:t>
      </w:r>
      <w:r>
        <w:rPr>
          <w:szCs w:val="22"/>
        </w:rPr>
        <w:t>kecemasan</w:t>
      </w:r>
      <w:r>
        <w:rPr>
          <w:szCs w:val="22"/>
        </w:rPr>
        <w:t xml:space="preserve">, </w:t>
      </w:r>
      <w:r>
        <w:rPr>
          <w:szCs w:val="22"/>
        </w:rPr>
        <w:t>terutama</w:t>
      </w:r>
      <w:r>
        <w:rPr>
          <w:szCs w:val="22"/>
        </w:rPr>
        <w:t xml:space="preserve"> pada trimester III </w:t>
      </w:r>
      <w:r>
        <w:rPr>
          <w:szCs w:val="22"/>
        </w:rPr>
        <w:fldChar w:fldCharType="begin"/>
      </w:r>
      <w:r>
        <w:rPr>
          <w:szCs w:val="22"/>
        </w:rPr>
        <w:instrText>ADDIN CSL_CITATION {"citationItems":[{"id":"ITEM-1","itemData":{"author":[{"dropping-particle":"","family":"Klaudya","given":"Novita","non-dropping-particle":"","parse-names":false,"suffix":""}],"container-title":"e-journal Keperawatan","id":"ITEM-1","issued":{"date-parts":[["2017"]]},"title":"Hubungan Dukungan Suami Dengan Tingkat Kecemasan Pada Ibu Primigravida Trimester III di Puskesmas Sonder","type":"article-journal","volume":"5 (1)"},"uris":["http://www.mendeley.com/documents/?uuid=ea1e27cd-cfc8-4df7-b362-9988154e70df"]}],"mendeley":{"formattedCitation":"(Klaudya, 2017)","plainTextFormattedCitation":"(Klaudya, 2017)","previouslyFormattedCitation":"(Klaudya, 2017)"},"properties":{"noteIndex":0},"schema":"https://github.com/citation-style-language/schema/raw/master/csl-citation.json"}</w:instrText>
      </w:r>
      <w:r>
        <w:rPr>
          <w:szCs w:val="22"/>
        </w:rPr>
        <w:fldChar w:fldCharType="separate"/>
      </w:r>
      <w:r>
        <w:rPr>
          <w:noProof/>
          <w:szCs w:val="22"/>
        </w:rPr>
        <w:t>(Klaudya, 2017)</w:t>
      </w:r>
      <w:r>
        <w:rPr>
          <w:szCs w:val="22"/>
        </w:rPr>
        <w:fldChar w:fldCharType="end"/>
      </w:r>
      <w:r>
        <w:rPr>
          <w:szCs w:val="22"/>
        </w:rPr>
        <w:t>.</w:t>
      </w:r>
    </w:p>
    <w:p>
      <w:pPr>
        <w:pStyle w:val="style0"/>
        <w:spacing w:lineRule="auto" w:line="480"/>
        <w:ind w:firstLine="720"/>
        <w:jc w:val="both"/>
        <w:rPr/>
      </w:pPr>
      <w:r>
        <w:t xml:space="preserve">Hasil </w:t>
      </w:r>
      <w:r>
        <w:t>penelitian</w:t>
      </w:r>
      <w:r>
        <w:t xml:space="preserve"> juga </w:t>
      </w:r>
      <w:r>
        <w:t>didukung</w:t>
      </w:r>
      <w:r>
        <w:t xml:space="preserve"> oleh </w:t>
      </w:r>
      <w:r>
        <w:t>penelitian</w:t>
      </w:r>
      <w:r>
        <w:t xml:space="preserve"> </w:t>
      </w:r>
      <w:r>
        <w:t>Febria</w:t>
      </w:r>
      <w:r>
        <w:t xml:space="preserve"> pada </w:t>
      </w:r>
      <w:r>
        <w:t>tahun</w:t>
      </w:r>
      <w:r>
        <w:t xml:space="preserve"> (2015) </w:t>
      </w:r>
      <w:r>
        <w:t>dengan</w:t>
      </w:r>
      <w:r>
        <w:t xml:space="preserve"> </w:t>
      </w:r>
      <w:r>
        <w:t>judul</w:t>
      </w:r>
      <w:r>
        <w:t xml:space="preserve"> </w:t>
      </w:r>
      <w:r>
        <w:t>dukungan</w:t>
      </w:r>
      <w:r>
        <w:t xml:space="preserve"> </w:t>
      </w:r>
      <w:r>
        <w:t>keluarga</w:t>
      </w:r>
      <w:r>
        <w:t xml:space="preserve"> </w:t>
      </w:r>
      <w:r>
        <w:t>dengan</w:t>
      </w:r>
      <w:r>
        <w:t xml:space="preserve"> </w:t>
      </w:r>
      <w:r>
        <w:t>kece</w:t>
      </w:r>
      <w:r>
        <w:t>masan</w:t>
      </w:r>
      <w:r>
        <w:t xml:space="preserve"> </w:t>
      </w:r>
      <w:r>
        <w:t>menjelang</w:t>
      </w:r>
      <w:r>
        <w:t xml:space="preserve"> </w:t>
      </w:r>
      <w:r>
        <w:t>persalinan</w:t>
      </w:r>
      <w:r>
        <w:t xml:space="preserve"> Tri</w:t>
      </w:r>
      <w:r>
        <w:t xml:space="preserve">mester III. Hasil </w:t>
      </w:r>
      <w:r>
        <w:t>penelitian</w:t>
      </w:r>
      <w:r>
        <w:t xml:space="preserve"> </w:t>
      </w:r>
      <w:r>
        <w:t>dari</w:t>
      </w:r>
      <w:r>
        <w:t xml:space="preserve"> 30 </w:t>
      </w:r>
      <w:r>
        <w:t>responden</w:t>
      </w:r>
      <w:r>
        <w:t xml:space="preserve"> </w:t>
      </w:r>
      <w:r>
        <w:t>mayoritas</w:t>
      </w:r>
      <w:r>
        <w:t xml:space="preserve"> </w:t>
      </w:r>
      <w:r>
        <w:t>responden</w:t>
      </w:r>
      <w:r>
        <w:t xml:space="preserve"> </w:t>
      </w:r>
      <w:r>
        <w:t>memiliki</w:t>
      </w:r>
      <w:r>
        <w:t xml:space="preserve"> </w:t>
      </w:r>
      <w:r>
        <w:t>tingkat</w:t>
      </w:r>
      <w:r>
        <w:t xml:space="preserve"> </w:t>
      </w:r>
      <w:r>
        <w:t>kecemasan</w:t>
      </w:r>
      <w:r>
        <w:t xml:space="preserve"> </w:t>
      </w:r>
      <w:r>
        <w:t>dalam</w:t>
      </w:r>
      <w:r>
        <w:t xml:space="preserve"> </w:t>
      </w:r>
      <w:r>
        <w:t>kategori</w:t>
      </w:r>
      <w:r>
        <w:t xml:space="preserve"> </w:t>
      </w:r>
      <w:r>
        <w:t>ringan</w:t>
      </w:r>
      <w:r>
        <w:t xml:space="preserve"> </w:t>
      </w:r>
      <w:r>
        <w:t>sebanyak</w:t>
      </w:r>
      <w:r>
        <w:t xml:space="preserve"> 16 </w:t>
      </w:r>
      <w:r>
        <w:t>responden</w:t>
      </w:r>
      <w:r>
        <w:t xml:space="preserve"> (53,3%). </w:t>
      </w:r>
      <w:r>
        <w:t>Kecemasan</w:t>
      </w:r>
      <w:r>
        <w:t xml:space="preserve"> </w:t>
      </w:r>
      <w:r>
        <w:t>ringan</w:t>
      </w:r>
      <w:r>
        <w:t xml:space="preserve"> </w:t>
      </w:r>
      <w:r>
        <w:t>didapatkan</w:t>
      </w:r>
      <w:r>
        <w:t xml:space="preserve"> </w:t>
      </w:r>
      <w:r>
        <w:t>disebabkan</w:t>
      </w:r>
      <w:r>
        <w:t xml:space="preserve"> oleh </w:t>
      </w:r>
      <w:r>
        <w:t>sebagaina</w:t>
      </w:r>
      <w:r>
        <w:t xml:space="preserve"> </w:t>
      </w:r>
      <w:r>
        <w:t>responden</w:t>
      </w:r>
      <w:r>
        <w:t xml:space="preserve"> </w:t>
      </w:r>
      <w:r>
        <w:t>merupakan</w:t>
      </w:r>
      <w:r>
        <w:t xml:space="preserve"> multigravida, </w:t>
      </w:r>
      <w:r>
        <w:t>dimana</w:t>
      </w:r>
      <w:r>
        <w:t xml:space="preserve"> </w:t>
      </w:r>
      <w:r>
        <w:t>responden</w:t>
      </w:r>
      <w:r>
        <w:t xml:space="preserve"> </w:t>
      </w:r>
      <w:r>
        <w:t>sebelumnya</w:t>
      </w:r>
      <w:r>
        <w:t xml:space="preserve"> </w:t>
      </w:r>
      <w:r>
        <w:t>sudah</w:t>
      </w:r>
      <w:r>
        <w:t xml:space="preserve"> </w:t>
      </w:r>
      <w:r>
        <w:t>mempunyai</w:t>
      </w:r>
      <w:r>
        <w:t xml:space="preserve"> </w:t>
      </w:r>
      <w:r>
        <w:t>pengalaman</w:t>
      </w:r>
      <w:r>
        <w:t xml:space="preserve"> </w:t>
      </w:r>
      <w:r>
        <w:t>dalam</w:t>
      </w:r>
      <w:r>
        <w:t xml:space="preserve"> </w:t>
      </w:r>
      <w:r>
        <w:t>mengahadapi</w:t>
      </w:r>
      <w:r>
        <w:t xml:space="preserve"> </w:t>
      </w:r>
      <w:r>
        <w:t>persalinan</w:t>
      </w:r>
      <w:r>
        <w:t xml:space="preserve"> </w:t>
      </w:r>
      <w:r>
        <w:rPr/>
        <w:fldChar w:fldCharType="begin"/>
      </w:r>
      <w:r>
        <w:instrText>ADDIN CSL_CITATION {"citationItems":[{"id":"ITEM-1","itemData":{"author":[{"dropping-particle":"","family":"Febria","given":"Syafru","non-dropping-particle":"","parse-names":false,"suffix":""}],"container-title":"Jurnal Ipteks Terapan","id":"ITEM-1","issued":{"date-parts":[["2015"]]},"page":"55-64","title":"Dukungan Keluarga Dengan Kecemasan Menjelang Persalinan Trimester III","type":"article-journal","volume":"5 (1)"},"uris":["http://www.mendeley.com/documents/?uuid=bb27b227-ca46-4587-a7a2-5e15908adc7a"]}],"mendeley":{"formattedCitation":"(Febria, 2015)","plainTextFormattedCitation":"(Febria, 2015)","previouslyFormattedCitation":"(Febria, 2015)"},"properties":{"noteIndex":0},"schema":"https://github.com/citation-style-language/schema/raw/master/csl-citation.json"}</w:instrText>
      </w:r>
      <w:r>
        <w:rPr/>
        <w:fldChar w:fldCharType="separate"/>
      </w:r>
      <w:r>
        <w:rPr>
          <w:noProof/>
        </w:rPr>
        <w:t>(Febria, 2015)</w:t>
      </w:r>
      <w:r>
        <w:rPr/>
        <w:fldChar w:fldCharType="end"/>
      </w:r>
      <w:r>
        <w:t>.</w:t>
      </w:r>
    </w:p>
    <w:p>
      <w:pPr>
        <w:pStyle w:val="style0"/>
        <w:spacing w:lineRule="auto" w:line="480"/>
        <w:ind w:firstLine="720"/>
        <w:jc w:val="both"/>
        <w:rPr>
          <w:lang w:val="id-ID"/>
        </w:rPr>
      </w:pPr>
      <w:r>
        <w:t>Berdasarkan</w:t>
      </w:r>
      <w:r>
        <w:t xml:space="preserve"> </w:t>
      </w:r>
      <w:r>
        <w:t>hasil</w:t>
      </w:r>
      <w:r>
        <w:t xml:space="preserve"> </w:t>
      </w:r>
      <w:r>
        <w:t>penel</w:t>
      </w:r>
      <w:r>
        <w:rPr>
          <w:lang w:val="id-ID"/>
        </w:rPr>
        <w:t>itian, peneliti</w:t>
      </w:r>
      <w:r>
        <w:t xml:space="preserve"> </w:t>
      </w:r>
      <w:r>
        <w:t>berasumsi</w:t>
      </w:r>
      <w:r>
        <w:t xml:space="preserve"> </w:t>
      </w:r>
      <w:r>
        <w:t>kecemasan</w:t>
      </w:r>
      <w:r>
        <w:t xml:space="preserve"> pada </w:t>
      </w:r>
      <w:r>
        <w:t>ibu</w:t>
      </w:r>
      <w:r>
        <w:t xml:space="preserve"> </w:t>
      </w:r>
      <w:r>
        <w:rPr>
          <w:lang w:val="id-ID"/>
        </w:rPr>
        <w:t xml:space="preserve">hamil trimester III Konfirmasi Covid-19 </w:t>
      </w:r>
      <w:r>
        <w:t>terjadi</w:t>
      </w:r>
      <w:r>
        <w:t xml:space="preserve"> </w:t>
      </w:r>
      <w:r>
        <w:t>disebabkan</w:t>
      </w:r>
      <w:r>
        <w:t xml:space="preserve"> oleh </w:t>
      </w:r>
      <w:r>
        <w:t>adanya</w:t>
      </w:r>
      <w:r>
        <w:t xml:space="preserve"> rasa </w:t>
      </w:r>
      <w:r>
        <w:t>takut</w:t>
      </w:r>
      <w:r>
        <w:t xml:space="preserve"> </w:t>
      </w:r>
      <w:r>
        <w:t>akan</w:t>
      </w:r>
      <w:r>
        <w:t xml:space="preserve"> </w:t>
      </w:r>
      <w:r>
        <w:t>kesehatan</w:t>
      </w:r>
      <w:r>
        <w:t xml:space="preserve"> </w:t>
      </w:r>
      <w:r>
        <w:t>janin</w:t>
      </w:r>
      <w:r>
        <w:t xml:space="preserve"> yang </w:t>
      </w:r>
      <w:r>
        <w:t>dikandung</w:t>
      </w:r>
      <w:r>
        <w:t xml:space="preserve">, </w:t>
      </w:r>
      <w:r>
        <w:t>ketidaksiapan</w:t>
      </w:r>
      <w:r>
        <w:t xml:space="preserve"> </w:t>
      </w:r>
      <w:r>
        <w:t>akan</w:t>
      </w:r>
      <w:r>
        <w:t xml:space="preserve"> </w:t>
      </w:r>
      <w:r>
        <w:t>menjadi</w:t>
      </w:r>
      <w:r>
        <w:t xml:space="preserve"> </w:t>
      </w:r>
      <w:r>
        <w:t>seorang</w:t>
      </w:r>
      <w:r>
        <w:t xml:space="preserve"> </w:t>
      </w:r>
      <w:r>
        <w:t>ibu</w:t>
      </w:r>
      <w:r>
        <w:rPr>
          <w:lang w:val="id-ID"/>
        </w:rPr>
        <w:t>,</w:t>
      </w:r>
      <w:r>
        <w:t xml:space="preserve"> </w:t>
      </w:r>
      <w:r>
        <w:t>serta</w:t>
      </w:r>
      <w:r>
        <w:t xml:space="preserve"> rasa </w:t>
      </w:r>
      <w:r>
        <w:t>takut</w:t>
      </w:r>
      <w:r>
        <w:t xml:space="preserve"> </w:t>
      </w:r>
      <w:r>
        <w:t>akan</w:t>
      </w:r>
      <w:r>
        <w:t xml:space="preserve"> </w:t>
      </w:r>
      <w:r>
        <w:t>sakit</w:t>
      </w:r>
      <w:r>
        <w:t xml:space="preserve"> </w:t>
      </w:r>
      <w:r>
        <w:t>menjalani</w:t>
      </w:r>
      <w:r>
        <w:t xml:space="preserve"> </w:t>
      </w:r>
      <w:r>
        <w:t>persalinan</w:t>
      </w:r>
      <w:r>
        <w:t xml:space="preserve">. </w:t>
      </w:r>
      <w:r>
        <w:t>Kecemasan</w:t>
      </w:r>
      <w:r>
        <w:t xml:space="preserve"> </w:t>
      </w:r>
      <w:r>
        <w:t>bila</w:t>
      </w:r>
      <w:r>
        <w:t xml:space="preserve"> </w:t>
      </w:r>
      <w:r>
        <w:t>tidak</w:t>
      </w:r>
      <w:r>
        <w:t xml:space="preserve"> </w:t>
      </w:r>
      <w:r>
        <w:t>ditangulangi</w:t>
      </w:r>
      <w:r>
        <w:t xml:space="preserve"> </w:t>
      </w:r>
      <w:r>
        <w:t>akan</w:t>
      </w:r>
      <w:r>
        <w:t xml:space="preserve"> </w:t>
      </w:r>
      <w:r>
        <w:t>dapat</w:t>
      </w:r>
      <w:r>
        <w:t xml:space="preserve"> </w:t>
      </w:r>
      <w:r>
        <w:t>menyebabkan</w:t>
      </w:r>
      <w:r>
        <w:t xml:space="preserve"> </w:t>
      </w:r>
      <w:r>
        <w:t>kegawatdaruratan</w:t>
      </w:r>
      <w:r>
        <w:t xml:space="preserve"> pada </w:t>
      </w:r>
      <w:r>
        <w:t>ibu</w:t>
      </w:r>
      <w:r>
        <w:t xml:space="preserve"> dan </w:t>
      </w:r>
      <w:r>
        <w:t>janin</w:t>
      </w:r>
      <w:r>
        <w:t xml:space="preserve"> salah </w:t>
      </w:r>
      <w:r>
        <w:t>satunya</w:t>
      </w:r>
      <w:r>
        <w:t xml:space="preserve"> </w:t>
      </w:r>
      <w:r>
        <w:t>vasokonstriksi</w:t>
      </w:r>
      <w:r>
        <w:t xml:space="preserve"> </w:t>
      </w:r>
      <w:r>
        <w:t>sistemik</w:t>
      </w:r>
      <w:r>
        <w:t xml:space="preserve"> yang </w:t>
      </w:r>
      <w:r>
        <w:t>menyebabkan</w:t>
      </w:r>
      <w:r>
        <w:t xml:space="preserve"> </w:t>
      </w:r>
      <w:r>
        <w:t>gangguan</w:t>
      </w:r>
      <w:r>
        <w:t xml:space="preserve"> </w:t>
      </w:r>
      <w:r>
        <w:t>aliran</w:t>
      </w:r>
      <w:r>
        <w:t xml:space="preserve"> </w:t>
      </w:r>
      <w:r>
        <w:t>darah</w:t>
      </w:r>
      <w:r>
        <w:t xml:space="preserve"> di </w:t>
      </w:r>
      <w:r>
        <w:t>dalam</w:t>
      </w:r>
      <w:r>
        <w:t xml:space="preserve"> </w:t>
      </w:r>
      <w:r>
        <w:t>rahim</w:t>
      </w:r>
      <w:r>
        <w:t xml:space="preserve">, </w:t>
      </w:r>
      <w:r>
        <w:t>sehingga</w:t>
      </w:r>
      <w:r>
        <w:t xml:space="preserve"> </w:t>
      </w:r>
      <w:r>
        <w:t>penyampaian</w:t>
      </w:r>
      <w:r>
        <w:t xml:space="preserve"> </w:t>
      </w:r>
      <w:r>
        <w:t>oksigen</w:t>
      </w:r>
      <w:r>
        <w:t xml:space="preserve"> </w:t>
      </w:r>
      <w:r>
        <w:t>ke</w:t>
      </w:r>
      <w:r>
        <w:t xml:space="preserve"> </w:t>
      </w:r>
      <w:r>
        <w:t>dalam</w:t>
      </w:r>
      <w:r>
        <w:t xml:space="preserve"> </w:t>
      </w:r>
      <w:r>
        <w:t>miometrium</w:t>
      </w:r>
      <w:r>
        <w:t xml:space="preserve"> </w:t>
      </w:r>
      <w:r>
        <w:t>terganggu</w:t>
      </w:r>
      <w:r>
        <w:t xml:space="preserve"> dan </w:t>
      </w:r>
      <w:r>
        <w:t>mengakibat-kan</w:t>
      </w:r>
      <w:r>
        <w:t xml:space="preserve"> </w:t>
      </w:r>
      <w:r>
        <w:t>lemahnya</w:t>
      </w:r>
      <w:r>
        <w:t xml:space="preserve"> </w:t>
      </w:r>
      <w:r>
        <w:t>kontriksi</w:t>
      </w:r>
      <w:r>
        <w:t xml:space="preserve"> </w:t>
      </w:r>
      <w:r>
        <w:t>otot</w:t>
      </w:r>
      <w:r>
        <w:t xml:space="preserve"> </w:t>
      </w:r>
      <w:r>
        <w:t>rahim</w:t>
      </w:r>
      <w:r>
        <w:t xml:space="preserve">. </w:t>
      </w:r>
    </w:p>
    <w:p>
      <w:pPr>
        <w:pStyle w:val="style179"/>
        <w:spacing w:lineRule="auto" w:line="480"/>
        <w:ind w:left="0"/>
        <w:jc w:val="both"/>
        <w:rPr>
          <w:rFonts w:ascii="Times New Roman" w:cs="Times New Roman" w:eastAsia="Calibri" w:hAnsi="Times New Roman"/>
          <w:sz w:val="24"/>
          <w:lang w:val="id-ID"/>
        </w:rPr>
      </w:pPr>
    </w:p>
    <w:p>
      <w:pPr>
        <w:pStyle w:val="style179"/>
        <w:numPr>
          <w:ilvl w:val="2"/>
          <w:numId w:val="32"/>
        </w:numPr>
        <w:spacing w:lineRule="auto" w:line="480"/>
        <w:ind w:left="709" w:hanging="709"/>
        <w:jc w:val="both"/>
        <w:rPr>
          <w:rFonts w:ascii="Times New Roman" w:cs="Times New Roman" w:eastAsia="Calibri" w:hAnsi="Times New Roman"/>
          <w:b/>
          <w:sz w:val="28"/>
          <w:lang w:val="id-ID"/>
        </w:rPr>
      </w:pPr>
      <w:r>
        <w:rPr>
          <w:rFonts w:ascii="Times New Roman" w:cs="Times New Roman" w:eastAsia="Calibri" w:hAnsi="Times New Roman"/>
          <w:b/>
          <w:sz w:val="24"/>
          <w:lang w:val="id-ID"/>
        </w:rPr>
        <w:t>Hubungan Dukungan Suami Dengan</w:t>
      </w:r>
      <w:r>
        <w:rPr>
          <w:rFonts w:ascii="Times New Roman" w:cs="Times New Roman" w:eastAsia="Calibri" w:hAnsi="Times New Roman"/>
          <w:b/>
          <w:sz w:val="24"/>
          <w:lang w:val="id-ID"/>
        </w:rPr>
        <w:t xml:space="preserve"> Tingkat Kecemasan Ibu Hamil Konfirmasi </w:t>
      </w:r>
      <w:r>
        <w:rPr>
          <w:rFonts w:ascii="Times New Roman" w:cs="Times New Roman" w:eastAsia="Calibri" w:hAnsi="Times New Roman"/>
          <w:b/>
          <w:i/>
          <w:sz w:val="24"/>
          <w:lang w:val="id-ID"/>
        </w:rPr>
        <w:t>Covid-19</w:t>
      </w:r>
    </w:p>
    <w:p>
      <w:pPr>
        <w:pStyle w:val="style0"/>
        <w:tabs>
          <w:tab w:val="left" w:leader="none" w:pos="426"/>
        </w:tabs>
        <w:spacing w:lineRule="auto" w:line="480"/>
        <w:jc w:val="both"/>
        <w:rPr>
          <w:rFonts w:eastAsia="Calibri"/>
          <w:lang w:val="id-ID"/>
        </w:rPr>
      </w:pPr>
      <w:r>
        <w:rPr>
          <w:rFonts w:eastAsia="Calibri"/>
          <w:lang w:val="id-ID"/>
        </w:rPr>
        <w:tab/>
      </w:r>
      <w:r>
        <w:rPr>
          <w:rFonts w:eastAsia="Calibri"/>
          <w:lang w:val="id-ID"/>
        </w:rPr>
        <w:t xml:space="preserve">Hasil uji statistik Rank Spearman antara variable dukungan suami dengan keluhan tingkat kecemasan didapatkan nilai p-value = 0,002 dimana p &lt; α (0,05) maka Ho ditolak. Ini berarti terdapat hubungan dukungan suami dengan kecemasan ibu hamil </w:t>
      </w:r>
      <w:r>
        <w:rPr>
          <w:rFonts w:eastAsia="Calibri"/>
          <w:lang w:val="id-ID"/>
        </w:rPr>
        <w:t xml:space="preserve">terkonfirmasi </w:t>
      </w:r>
      <w:r>
        <w:rPr>
          <w:rFonts w:eastAsia="Calibri"/>
          <w:lang w:val="id-ID"/>
        </w:rPr>
        <w:t>Covid-19</w:t>
      </w:r>
      <w:r>
        <w:rPr>
          <w:rFonts w:eastAsia="Calibri"/>
          <w:lang w:val="id-ID"/>
        </w:rPr>
        <w:t xml:space="preserve"> di Ruang VK IGD RSPAL Dr. Ramelan Surabaya</w:t>
      </w:r>
      <w:r>
        <w:rPr>
          <w:rFonts w:eastAsia="Calibri"/>
          <w:lang w:val="id-ID"/>
        </w:rPr>
        <w:t xml:space="preserve"> Nilai r-hitung = 0,398 artinya terdapat hubungan dengan kekuatan hubungan positif yang rendah, sebanyak 39,8% dukungan suami berhubungan dengan tingkat kecemasan dan sebanyak 70,2% berhubungan dengan faktor lainnya. Kekuatan hubungan positif yang sedang artinya variabel satu meningkat, variabel lain meningkat. Hubungan sedang terlihat dari nilai r-hitung berkisar antara 200-400, berarti variabel dukungan suami dengan tingkat kecemasan hanya memiliki hubungan 20-40%, dan sisanya berhubungan dengan faktor lain.</w:t>
      </w:r>
    </w:p>
    <w:p>
      <w:pPr>
        <w:pStyle w:val="style0"/>
        <w:tabs>
          <w:tab w:val="left" w:leader="none" w:pos="426"/>
        </w:tabs>
        <w:spacing w:lineRule="auto" w:line="480"/>
        <w:jc w:val="both"/>
        <w:rPr>
          <w:rFonts w:eastAsia="Calibri"/>
          <w:color w:val="ff0000"/>
          <w:lang w:val="id-ID"/>
        </w:rPr>
      </w:pPr>
      <w:r>
        <w:rPr>
          <w:rFonts w:eastAsia="Calibri"/>
          <w:lang w:val="id-ID"/>
        </w:rPr>
        <w:t xml:space="preserve">Hasil observasi berdasarkan pengisian kuisioner menunjukan </w:t>
      </w:r>
      <w:r>
        <w:rPr>
          <w:rFonts w:eastAsia="Calibri"/>
        </w:rPr>
        <w:t>42.3</w:t>
      </w:r>
      <w:r>
        <w:rPr>
          <w:rFonts w:eastAsia="Calibri"/>
          <w:lang w:val="id-ID"/>
        </w:rPr>
        <w:t>% responden mengatakan selama</w:t>
      </w:r>
      <w:r>
        <w:rPr>
          <w:rFonts w:eastAsia="Calibri"/>
        </w:rPr>
        <w:t xml:space="preserve"> </w:t>
      </w:r>
      <w:r>
        <w:rPr>
          <w:rFonts w:eastAsia="Calibri"/>
        </w:rPr>
        <w:t>responden</w:t>
      </w:r>
      <w:r>
        <w:rPr>
          <w:rFonts w:eastAsia="Calibri"/>
        </w:rPr>
        <w:t xml:space="preserve"> di </w:t>
      </w:r>
      <w:r>
        <w:rPr>
          <w:rFonts w:eastAsia="Calibri"/>
        </w:rPr>
        <w:t>Rumah</w:t>
      </w:r>
      <w:r>
        <w:rPr>
          <w:rFonts w:eastAsia="Calibri"/>
        </w:rPr>
        <w:t xml:space="preserve"> </w:t>
      </w:r>
      <w:r>
        <w:rPr>
          <w:rFonts w:eastAsia="Calibri"/>
        </w:rPr>
        <w:t>Sakit</w:t>
      </w:r>
      <w:r>
        <w:rPr>
          <w:rFonts w:eastAsia="Calibri"/>
        </w:rPr>
        <w:t xml:space="preserve"> ,</w:t>
      </w:r>
      <w:r>
        <w:rPr>
          <w:rFonts w:eastAsia="Calibri"/>
        </w:rPr>
        <w:t>suami</w:t>
      </w:r>
      <w:r>
        <w:rPr>
          <w:rFonts w:eastAsia="Calibri"/>
        </w:rPr>
        <w:t xml:space="preserve"> dan </w:t>
      </w:r>
      <w:r>
        <w:rPr>
          <w:rFonts w:eastAsia="Calibri"/>
        </w:rPr>
        <w:t>responden</w:t>
      </w:r>
      <w:r>
        <w:rPr>
          <w:rFonts w:eastAsia="Calibri"/>
        </w:rPr>
        <w:t xml:space="preserve"> </w:t>
      </w:r>
      <w:r>
        <w:rPr>
          <w:rFonts w:eastAsia="Calibri"/>
        </w:rPr>
        <w:t>selalu</w:t>
      </w:r>
      <w:r>
        <w:rPr>
          <w:rFonts w:eastAsia="Calibri"/>
        </w:rPr>
        <w:t xml:space="preserve"> </w:t>
      </w:r>
      <w:r>
        <w:rPr>
          <w:rFonts w:eastAsia="Calibri"/>
        </w:rPr>
        <w:t>b</w:t>
      </w:r>
      <w:r>
        <w:rPr>
          <w:rFonts w:eastAsia="Calibri"/>
        </w:rPr>
        <w:t>ertukar</w:t>
      </w:r>
      <w:r>
        <w:rPr>
          <w:rFonts w:eastAsia="Calibri"/>
        </w:rPr>
        <w:t xml:space="preserve"> </w:t>
      </w:r>
      <w:r>
        <w:rPr>
          <w:rFonts w:eastAsia="Calibri"/>
        </w:rPr>
        <w:t>informasi</w:t>
      </w:r>
      <w:r>
        <w:rPr>
          <w:rFonts w:eastAsia="Calibri"/>
        </w:rPr>
        <w:t xml:space="preserve"> </w:t>
      </w:r>
      <w:r>
        <w:rPr>
          <w:rFonts w:eastAsia="Calibri"/>
        </w:rPr>
        <w:t>tentang</w:t>
      </w:r>
      <w:r>
        <w:rPr>
          <w:rFonts w:eastAsia="Calibri"/>
        </w:rPr>
        <w:t xml:space="preserve"> </w:t>
      </w:r>
      <w:r>
        <w:rPr>
          <w:rFonts w:eastAsia="Calibri"/>
        </w:rPr>
        <w:t>kondi</w:t>
      </w:r>
      <w:r>
        <w:rPr>
          <w:rFonts w:eastAsia="Calibri"/>
          <w:lang w:val="id-ID"/>
        </w:rPr>
        <w:t>s</w:t>
      </w:r>
      <w:r>
        <w:rPr>
          <w:rFonts w:eastAsia="Calibri"/>
        </w:rPr>
        <w:t>i</w:t>
      </w:r>
      <w:r>
        <w:rPr>
          <w:rFonts w:eastAsia="Calibri"/>
        </w:rPr>
        <w:t xml:space="preserve"> </w:t>
      </w:r>
      <w:r>
        <w:rPr>
          <w:rFonts w:eastAsia="Calibri"/>
        </w:rPr>
        <w:t>ibu</w:t>
      </w:r>
      <w:r>
        <w:rPr>
          <w:rFonts w:eastAsia="Calibri"/>
        </w:rPr>
        <w:t xml:space="preserve"> </w:t>
      </w:r>
      <w:r>
        <w:rPr>
          <w:rFonts w:eastAsia="Calibri"/>
        </w:rPr>
        <w:t>maupun</w:t>
      </w:r>
      <w:r>
        <w:rPr>
          <w:rFonts w:eastAsia="Calibri"/>
        </w:rPr>
        <w:t xml:space="preserve"> </w:t>
      </w:r>
      <w:r>
        <w:rPr>
          <w:rFonts w:eastAsia="Calibri"/>
        </w:rPr>
        <w:t>calon</w:t>
      </w:r>
      <w:r>
        <w:rPr>
          <w:rFonts w:eastAsia="Calibri"/>
        </w:rPr>
        <w:t xml:space="preserve"> </w:t>
      </w:r>
      <w:r>
        <w:rPr>
          <w:rFonts w:eastAsia="Calibri"/>
        </w:rPr>
        <w:t>bayi</w:t>
      </w:r>
      <w:r>
        <w:rPr>
          <w:rFonts w:eastAsia="Calibri"/>
        </w:rPr>
        <w:t>.</w:t>
      </w:r>
      <w:r>
        <w:rPr>
          <w:rFonts w:eastAsia="Calibri"/>
          <w:lang w:val="id-ID"/>
        </w:rPr>
        <w:t xml:space="preserve"> </w:t>
      </w:r>
      <w:r>
        <w:rPr>
          <w:rFonts w:eastAsia="Calibri"/>
        </w:rPr>
        <w:t xml:space="preserve">Dan </w:t>
      </w:r>
      <w:r>
        <w:rPr>
          <w:rFonts w:eastAsia="Calibri"/>
        </w:rPr>
        <w:t>reponden</w:t>
      </w:r>
      <w:r>
        <w:rPr>
          <w:rFonts w:eastAsia="Calibri"/>
        </w:rPr>
        <w:t xml:space="preserve"> juga </w:t>
      </w:r>
      <w:r>
        <w:rPr>
          <w:rFonts w:eastAsia="Calibri"/>
        </w:rPr>
        <w:t>mengatakan</w:t>
      </w:r>
      <w:r>
        <w:rPr>
          <w:rFonts w:eastAsia="Calibri"/>
        </w:rPr>
        <w:t xml:space="preserve"> </w:t>
      </w:r>
      <w:r>
        <w:rPr>
          <w:rFonts w:eastAsia="Calibri"/>
        </w:rPr>
        <w:t>dukungan</w:t>
      </w:r>
      <w:r>
        <w:rPr>
          <w:rFonts w:eastAsia="Calibri"/>
        </w:rPr>
        <w:t xml:space="preserve"> </w:t>
      </w:r>
      <w:r>
        <w:rPr>
          <w:rFonts w:eastAsia="Calibri"/>
        </w:rPr>
        <w:t>suami</w:t>
      </w:r>
      <w:r>
        <w:rPr>
          <w:rFonts w:eastAsia="Calibri"/>
        </w:rPr>
        <w:t xml:space="preserve"> </w:t>
      </w:r>
      <w:r>
        <w:rPr>
          <w:rFonts w:eastAsia="Calibri"/>
        </w:rPr>
        <w:t>seperi</w:t>
      </w:r>
      <w:r>
        <w:rPr>
          <w:rFonts w:eastAsia="Calibri"/>
        </w:rPr>
        <w:t xml:space="preserve"> </w:t>
      </w:r>
      <w:r>
        <w:rPr>
          <w:rFonts w:eastAsia="Calibri"/>
        </w:rPr>
        <w:t>memberikan</w:t>
      </w:r>
      <w:r>
        <w:rPr>
          <w:rFonts w:eastAsia="Calibri"/>
        </w:rPr>
        <w:t xml:space="preserve"> </w:t>
      </w:r>
      <w:r>
        <w:rPr>
          <w:rFonts w:eastAsia="Calibri"/>
        </w:rPr>
        <w:t>sesuatu</w:t>
      </w:r>
      <w:r>
        <w:rPr>
          <w:rFonts w:eastAsia="Calibri"/>
        </w:rPr>
        <w:t xml:space="preserve"> </w:t>
      </w:r>
      <w:r>
        <w:rPr>
          <w:rFonts w:eastAsia="Calibri"/>
        </w:rPr>
        <w:t>seperti</w:t>
      </w:r>
      <w:r>
        <w:rPr>
          <w:rFonts w:eastAsia="Calibri"/>
        </w:rPr>
        <w:t xml:space="preserve"> </w:t>
      </w:r>
      <w:r>
        <w:rPr>
          <w:rFonts w:eastAsia="Calibri"/>
        </w:rPr>
        <w:t>barang</w:t>
      </w:r>
      <w:r>
        <w:rPr>
          <w:rFonts w:eastAsia="Calibri"/>
        </w:rPr>
        <w:t xml:space="preserve"> </w:t>
      </w:r>
      <w:r>
        <w:rPr>
          <w:rFonts w:eastAsia="Calibri"/>
        </w:rPr>
        <w:t>kesukaannya</w:t>
      </w:r>
      <w:r>
        <w:rPr>
          <w:rFonts w:eastAsia="Calibri"/>
        </w:rPr>
        <w:t xml:space="preserve"> </w:t>
      </w:r>
      <w:r>
        <w:rPr>
          <w:rFonts w:eastAsia="Calibri"/>
        </w:rPr>
        <w:t>atau</w:t>
      </w:r>
      <w:r>
        <w:rPr>
          <w:rFonts w:eastAsia="Calibri"/>
        </w:rPr>
        <w:t xml:space="preserve"> </w:t>
      </w:r>
      <w:r>
        <w:rPr>
          <w:rFonts w:eastAsia="Calibri"/>
        </w:rPr>
        <w:t>makanan</w:t>
      </w:r>
      <w:r>
        <w:rPr>
          <w:rFonts w:eastAsia="Calibri"/>
        </w:rPr>
        <w:t xml:space="preserve"> </w:t>
      </w:r>
      <w:r>
        <w:rPr>
          <w:rFonts w:eastAsia="Calibri"/>
        </w:rPr>
        <w:t>favoritnya</w:t>
      </w:r>
      <w:r>
        <w:rPr>
          <w:rFonts w:eastAsia="Calibri"/>
        </w:rPr>
        <w:t xml:space="preserve"> yang </w:t>
      </w:r>
      <w:r>
        <w:rPr>
          <w:rFonts w:eastAsia="Calibri"/>
        </w:rPr>
        <w:t>tidak</w:t>
      </w:r>
      <w:r>
        <w:rPr>
          <w:rFonts w:eastAsia="Calibri"/>
        </w:rPr>
        <w:t xml:space="preserve"> </w:t>
      </w:r>
      <w:r>
        <w:rPr>
          <w:rFonts w:eastAsia="Calibri"/>
        </w:rPr>
        <w:t>terdu</w:t>
      </w:r>
      <w:r>
        <w:rPr>
          <w:rFonts w:eastAsia="Calibri"/>
        </w:rPr>
        <w:t>g</w:t>
      </w:r>
      <w:r>
        <w:rPr>
          <w:rFonts w:eastAsia="Calibri"/>
        </w:rPr>
        <w:t>a</w:t>
      </w:r>
      <w:r>
        <w:rPr>
          <w:rFonts w:eastAsia="Calibri"/>
        </w:rPr>
        <w:t xml:space="preserve"> </w:t>
      </w:r>
      <w:r>
        <w:rPr>
          <w:rFonts w:eastAsia="Calibri"/>
        </w:rPr>
        <w:t>dari</w:t>
      </w:r>
      <w:r>
        <w:rPr>
          <w:rFonts w:eastAsia="Calibri"/>
        </w:rPr>
        <w:t xml:space="preserve"> </w:t>
      </w:r>
      <w:r>
        <w:rPr>
          <w:rFonts w:eastAsia="Calibri"/>
        </w:rPr>
        <w:t>suami</w:t>
      </w:r>
      <w:r>
        <w:rPr>
          <w:rFonts w:eastAsia="Calibri"/>
        </w:rPr>
        <w:t xml:space="preserve"> </w:t>
      </w:r>
      <w:r>
        <w:rPr>
          <w:rFonts w:eastAsia="Calibri"/>
        </w:rPr>
        <w:t>meringankan</w:t>
      </w:r>
      <w:r>
        <w:rPr>
          <w:rFonts w:eastAsia="Calibri"/>
        </w:rPr>
        <w:t xml:space="preserve"> rasa </w:t>
      </w:r>
      <w:r>
        <w:rPr>
          <w:rFonts w:eastAsia="Calibri"/>
        </w:rPr>
        <w:t>cemas</w:t>
      </w:r>
      <w:r>
        <w:rPr>
          <w:rFonts w:eastAsia="Calibri"/>
        </w:rPr>
        <w:t xml:space="preserve"> pada </w:t>
      </w:r>
      <w:r>
        <w:rPr>
          <w:rFonts w:eastAsia="Calibri"/>
        </w:rPr>
        <w:t>ibu</w:t>
      </w:r>
      <w:r>
        <w:rPr>
          <w:rFonts w:eastAsia="Calibri"/>
        </w:rPr>
        <w:t xml:space="preserve"> </w:t>
      </w:r>
      <w:r>
        <w:rPr>
          <w:rFonts w:eastAsia="Calibri"/>
        </w:rPr>
        <w:t>dalam</w:t>
      </w:r>
      <w:r>
        <w:rPr>
          <w:rFonts w:eastAsia="Calibri"/>
        </w:rPr>
        <w:t xml:space="preserve"> </w:t>
      </w:r>
      <w:r>
        <w:rPr>
          <w:rFonts w:eastAsia="Calibri"/>
        </w:rPr>
        <w:t>menghadapi</w:t>
      </w:r>
      <w:r>
        <w:rPr>
          <w:rFonts w:eastAsia="Calibri"/>
        </w:rPr>
        <w:t xml:space="preserve"> proses </w:t>
      </w:r>
      <w:r>
        <w:rPr>
          <w:rFonts w:eastAsia="Calibri"/>
        </w:rPr>
        <w:t>kelahiran</w:t>
      </w:r>
      <w:r>
        <w:rPr>
          <w:rFonts w:eastAsia="Calibri"/>
        </w:rPr>
        <w:t xml:space="preserve"> </w:t>
      </w:r>
      <w:r>
        <w:rPr>
          <w:rFonts w:eastAsia="Calibri"/>
        </w:rPr>
        <w:t>bayinya</w:t>
      </w:r>
      <w:r>
        <w:rPr>
          <w:rFonts w:eastAsia="Calibri"/>
        </w:rPr>
        <w:t xml:space="preserve"> </w:t>
      </w:r>
      <w:r>
        <w:rPr>
          <w:rFonts w:eastAsia="Calibri"/>
        </w:rPr>
        <w:t>seorang</w:t>
      </w:r>
      <w:r>
        <w:rPr>
          <w:rFonts w:eastAsia="Calibri"/>
        </w:rPr>
        <w:t xml:space="preserve"> </w:t>
      </w:r>
      <w:r>
        <w:rPr>
          <w:rFonts w:eastAsia="Calibri"/>
        </w:rPr>
        <w:t>diri</w:t>
      </w:r>
      <w:r>
        <w:rPr>
          <w:rFonts w:eastAsia="Calibri"/>
        </w:rPr>
        <w:t>.</w:t>
      </w:r>
      <w:r>
        <w:rPr>
          <w:rFonts w:eastAsia="Calibri"/>
          <w:lang w:val="id-ID"/>
        </w:rPr>
        <w:t xml:space="preserve"> </w:t>
      </w:r>
      <w:r>
        <w:rPr>
          <w:rFonts w:eastAsia="Calibri"/>
        </w:rPr>
        <w:t xml:space="preserve">Di </w:t>
      </w:r>
      <w:r>
        <w:rPr>
          <w:rFonts w:eastAsia="Calibri"/>
        </w:rPr>
        <w:t xml:space="preserve">masa </w:t>
      </w:r>
      <w:r>
        <w:rPr>
          <w:rFonts w:eastAsia="Calibri"/>
        </w:rPr>
        <w:t>kehamilan</w:t>
      </w:r>
      <w:r>
        <w:rPr>
          <w:rFonts w:eastAsia="Calibri"/>
        </w:rPr>
        <w:t xml:space="preserve"> </w:t>
      </w:r>
      <w:r>
        <w:rPr>
          <w:rFonts w:eastAsia="Calibri"/>
        </w:rPr>
        <w:t>ini</w:t>
      </w:r>
      <w:r>
        <w:rPr>
          <w:rFonts w:eastAsia="Calibri"/>
        </w:rPr>
        <w:t xml:space="preserve"> </w:t>
      </w:r>
      <w:r>
        <w:rPr>
          <w:rFonts w:eastAsia="Calibri"/>
        </w:rPr>
        <w:t>sebanyak</w:t>
      </w:r>
      <w:r>
        <w:rPr>
          <w:rFonts w:eastAsia="Calibri"/>
        </w:rPr>
        <w:t xml:space="preserve"> 30.8% </w:t>
      </w:r>
      <w:r>
        <w:rPr>
          <w:rFonts w:eastAsia="Calibri"/>
        </w:rPr>
        <w:t>responden</w:t>
      </w:r>
      <w:r>
        <w:rPr>
          <w:rFonts w:eastAsia="Calibri"/>
        </w:rPr>
        <w:t xml:space="preserve"> </w:t>
      </w:r>
      <w:r>
        <w:rPr>
          <w:rFonts w:eastAsia="Calibri"/>
        </w:rPr>
        <w:t>mengatakan</w:t>
      </w:r>
      <w:r>
        <w:rPr>
          <w:rFonts w:eastAsia="Calibri"/>
        </w:rPr>
        <w:t xml:space="preserve"> </w:t>
      </w:r>
      <w:r>
        <w:rPr>
          <w:rFonts w:eastAsia="Calibri"/>
        </w:rPr>
        <w:t>bahwa</w:t>
      </w:r>
      <w:r>
        <w:rPr>
          <w:rFonts w:eastAsia="Calibri"/>
        </w:rPr>
        <w:t xml:space="preserve"> </w:t>
      </w:r>
      <w:r>
        <w:rPr>
          <w:rFonts w:eastAsia="Calibri"/>
        </w:rPr>
        <w:t>selama</w:t>
      </w:r>
      <w:r>
        <w:rPr>
          <w:rFonts w:eastAsia="Calibri"/>
        </w:rPr>
        <w:t xml:space="preserve"> </w:t>
      </w:r>
      <w:r>
        <w:rPr>
          <w:rFonts w:eastAsia="Calibri"/>
        </w:rPr>
        <w:t>menghadapi</w:t>
      </w:r>
      <w:r>
        <w:rPr>
          <w:rFonts w:eastAsia="Calibri"/>
        </w:rPr>
        <w:t xml:space="preserve"> </w:t>
      </w:r>
      <w:r>
        <w:rPr>
          <w:rFonts w:eastAsia="Calibri"/>
        </w:rPr>
        <w:t>persalinanya</w:t>
      </w:r>
      <w:r>
        <w:rPr>
          <w:rFonts w:eastAsia="Calibri"/>
        </w:rPr>
        <w:t xml:space="preserve"> </w:t>
      </w:r>
      <w:r>
        <w:rPr>
          <w:rFonts w:eastAsia="Calibri"/>
        </w:rPr>
        <w:t>seorang</w:t>
      </w:r>
      <w:r>
        <w:rPr>
          <w:rFonts w:eastAsia="Calibri"/>
        </w:rPr>
        <w:t xml:space="preserve"> </w:t>
      </w:r>
      <w:r>
        <w:rPr>
          <w:rFonts w:eastAsia="Calibri"/>
        </w:rPr>
        <w:t>diri</w:t>
      </w:r>
      <w:r>
        <w:rPr>
          <w:rFonts w:eastAsia="Calibri"/>
        </w:rPr>
        <w:t xml:space="preserve"> sang </w:t>
      </w:r>
      <w:r>
        <w:rPr>
          <w:rFonts w:eastAsia="Calibri"/>
        </w:rPr>
        <w:t>suami</w:t>
      </w:r>
      <w:r>
        <w:rPr>
          <w:rFonts w:eastAsia="Calibri"/>
        </w:rPr>
        <w:t xml:space="preserve"> </w:t>
      </w:r>
      <w:r>
        <w:rPr>
          <w:rFonts w:eastAsia="Calibri"/>
        </w:rPr>
        <w:t>selalu</w:t>
      </w:r>
      <w:r>
        <w:rPr>
          <w:rFonts w:eastAsia="Calibri"/>
        </w:rPr>
        <w:t xml:space="preserve"> </w:t>
      </w:r>
      <w:r>
        <w:rPr>
          <w:rFonts w:eastAsia="Calibri"/>
        </w:rPr>
        <w:t>mengingatkan</w:t>
      </w:r>
      <w:r>
        <w:rPr>
          <w:rFonts w:eastAsia="Calibri"/>
        </w:rPr>
        <w:t xml:space="preserve"> </w:t>
      </w:r>
      <w:r>
        <w:rPr>
          <w:rFonts w:eastAsia="Calibri"/>
        </w:rPr>
        <w:t>untuk</w:t>
      </w:r>
      <w:r>
        <w:rPr>
          <w:rFonts w:eastAsia="Calibri"/>
        </w:rPr>
        <w:t xml:space="preserve"> </w:t>
      </w:r>
      <w:r>
        <w:rPr>
          <w:rFonts w:eastAsia="Calibri"/>
        </w:rPr>
        <w:t>tetap</w:t>
      </w:r>
      <w:r>
        <w:rPr>
          <w:rFonts w:eastAsia="Calibri"/>
        </w:rPr>
        <w:t xml:space="preserve"> </w:t>
      </w:r>
      <w:r>
        <w:rPr>
          <w:rFonts w:eastAsia="Calibri"/>
        </w:rPr>
        <w:t>berdoa</w:t>
      </w:r>
      <w:r>
        <w:rPr>
          <w:rFonts w:eastAsia="Calibri"/>
        </w:rPr>
        <w:t xml:space="preserve"> </w:t>
      </w:r>
      <w:r>
        <w:rPr>
          <w:rFonts w:eastAsia="Calibri"/>
        </w:rPr>
        <w:t>kepada</w:t>
      </w:r>
      <w:r>
        <w:rPr>
          <w:rFonts w:eastAsia="Calibri"/>
        </w:rPr>
        <w:t xml:space="preserve"> </w:t>
      </w:r>
      <w:r>
        <w:rPr>
          <w:rFonts w:eastAsia="Calibri"/>
        </w:rPr>
        <w:t>Tuhan</w:t>
      </w:r>
      <w:r>
        <w:rPr>
          <w:rFonts w:eastAsia="Calibri"/>
        </w:rPr>
        <w:t xml:space="preserve"> agar </w:t>
      </w:r>
      <w:r>
        <w:rPr>
          <w:rFonts w:eastAsia="Calibri"/>
        </w:rPr>
        <w:t>diberi</w:t>
      </w:r>
      <w:r>
        <w:rPr>
          <w:rFonts w:eastAsia="Calibri"/>
        </w:rPr>
        <w:t xml:space="preserve"> </w:t>
      </w:r>
      <w:r>
        <w:rPr>
          <w:rFonts w:eastAsia="Calibri"/>
        </w:rPr>
        <w:t>kelancaran</w:t>
      </w:r>
      <w:r>
        <w:rPr>
          <w:rFonts w:eastAsia="Calibri"/>
        </w:rPr>
        <w:t xml:space="preserve"> dan </w:t>
      </w:r>
      <w:r>
        <w:rPr>
          <w:rFonts w:eastAsia="Calibri"/>
        </w:rPr>
        <w:t>kemudahan</w:t>
      </w:r>
      <w:r>
        <w:rPr>
          <w:rFonts w:eastAsia="Calibri"/>
        </w:rPr>
        <w:t xml:space="preserve"> </w:t>
      </w:r>
      <w:r>
        <w:rPr>
          <w:rFonts w:eastAsia="Calibri"/>
        </w:rPr>
        <w:t>dalam</w:t>
      </w:r>
      <w:r>
        <w:rPr>
          <w:rFonts w:eastAsia="Calibri"/>
        </w:rPr>
        <w:t xml:space="preserve"> proses </w:t>
      </w:r>
      <w:r>
        <w:rPr>
          <w:rFonts w:eastAsia="Calibri"/>
        </w:rPr>
        <w:t>persalinan</w:t>
      </w:r>
      <w:r>
        <w:rPr>
          <w:rFonts w:eastAsia="Calibri"/>
        </w:rPr>
        <w:t>.</w:t>
      </w:r>
      <w:r>
        <w:rPr>
          <w:rFonts w:eastAsia="Calibri"/>
          <w:lang w:val="id-ID"/>
        </w:rPr>
        <w:t xml:space="preserve"> </w:t>
      </w:r>
      <w:r>
        <w:rPr>
          <w:rFonts w:eastAsia="Calibri"/>
        </w:rPr>
        <w:t xml:space="preserve">Hal yang </w:t>
      </w:r>
      <w:r>
        <w:rPr>
          <w:rFonts w:eastAsia="Calibri"/>
        </w:rPr>
        <w:t>dilakukan</w:t>
      </w:r>
      <w:r>
        <w:rPr>
          <w:rFonts w:eastAsia="Calibri"/>
        </w:rPr>
        <w:t xml:space="preserve"> </w:t>
      </w:r>
      <w:r>
        <w:rPr>
          <w:rFonts w:eastAsia="Calibri"/>
        </w:rPr>
        <w:t>tersebut</w:t>
      </w:r>
      <w:r>
        <w:rPr>
          <w:rFonts w:eastAsia="Calibri"/>
        </w:rPr>
        <w:t xml:space="preserve"> </w:t>
      </w:r>
      <w:r>
        <w:rPr>
          <w:rFonts w:eastAsia="Calibri"/>
        </w:rPr>
        <w:t>merupakan</w:t>
      </w:r>
      <w:r>
        <w:rPr>
          <w:rFonts w:eastAsia="Calibri"/>
        </w:rPr>
        <w:t xml:space="preserve"> </w:t>
      </w:r>
      <w:r>
        <w:rPr>
          <w:rFonts w:eastAsia="Calibri"/>
        </w:rPr>
        <w:t>dukungan</w:t>
      </w:r>
      <w:r>
        <w:rPr>
          <w:rFonts w:eastAsia="Calibri"/>
        </w:rPr>
        <w:t xml:space="preserve"> yang </w:t>
      </w:r>
      <w:r>
        <w:rPr>
          <w:rFonts w:eastAsia="Calibri"/>
        </w:rPr>
        <w:t>sangat</w:t>
      </w:r>
      <w:r>
        <w:rPr>
          <w:rFonts w:eastAsia="Calibri"/>
        </w:rPr>
        <w:t xml:space="preserve"> </w:t>
      </w:r>
      <w:r>
        <w:rPr>
          <w:rFonts w:eastAsia="Calibri"/>
        </w:rPr>
        <w:t>besar</w:t>
      </w:r>
      <w:r>
        <w:rPr>
          <w:rFonts w:eastAsia="Calibri"/>
        </w:rPr>
        <w:t xml:space="preserve"> </w:t>
      </w:r>
      <w:r>
        <w:rPr>
          <w:rFonts w:eastAsia="Calibri"/>
        </w:rPr>
        <w:t>bagi</w:t>
      </w:r>
      <w:r>
        <w:rPr>
          <w:rFonts w:eastAsia="Calibri"/>
        </w:rPr>
        <w:t xml:space="preserve"> </w:t>
      </w:r>
      <w:r>
        <w:rPr>
          <w:rFonts w:eastAsia="Calibri"/>
        </w:rPr>
        <w:t>seorang</w:t>
      </w:r>
      <w:r>
        <w:rPr>
          <w:rFonts w:eastAsia="Calibri"/>
        </w:rPr>
        <w:t xml:space="preserve"> </w:t>
      </w:r>
      <w:r>
        <w:rPr>
          <w:rFonts w:eastAsia="Calibri"/>
        </w:rPr>
        <w:t>ibu</w:t>
      </w:r>
      <w:r>
        <w:rPr>
          <w:rFonts w:eastAsia="Calibri"/>
        </w:rPr>
        <w:t xml:space="preserve"> yang </w:t>
      </w:r>
      <w:r>
        <w:rPr>
          <w:rFonts w:eastAsia="Calibri"/>
        </w:rPr>
        <w:t>terkonfirmasi</w:t>
      </w:r>
      <w:r>
        <w:rPr>
          <w:rFonts w:eastAsia="Calibri"/>
        </w:rPr>
        <w:t xml:space="preserve"> </w:t>
      </w:r>
      <w:r>
        <w:rPr>
          <w:rFonts w:eastAsia="Calibri"/>
        </w:rPr>
        <w:t>Covid-19</w:t>
      </w:r>
      <w:r>
        <w:rPr>
          <w:rFonts w:eastAsia="Calibri"/>
        </w:rPr>
        <w:t xml:space="preserve"> </w:t>
      </w:r>
      <w:r>
        <w:rPr>
          <w:rFonts w:eastAsia="Calibri"/>
        </w:rPr>
        <w:t>menjadi</w:t>
      </w:r>
      <w:r>
        <w:rPr>
          <w:rFonts w:eastAsia="Calibri"/>
        </w:rPr>
        <w:t xml:space="preserve"> </w:t>
      </w:r>
      <w:r>
        <w:rPr>
          <w:rFonts w:eastAsia="Calibri"/>
        </w:rPr>
        <w:t>tenang</w:t>
      </w:r>
      <w:r>
        <w:rPr>
          <w:rFonts w:eastAsia="Calibri"/>
        </w:rPr>
        <w:t xml:space="preserve"> </w:t>
      </w:r>
      <w:r>
        <w:rPr>
          <w:rFonts w:eastAsia="Calibri"/>
        </w:rPr>
        <w:t>dalam</w:t>
      </w:r>
      <w:r>
        <w:rPr>
          <w:rFonts w:eastAsia="Calibri"/>
        </w:rPr>
        <w:t xml:space="preserve"> </w:t>
      </w:r>
      <w:r>
        <w:rPr>
          <w:rFonts w:eastAsia="Calibri"/>
        </w:rPr>
        <w:t>menjalani</w:t>
      </w:r>
      <w:r>
        <w:rPr>
          <w:rFonts w:eastAsia="Calibri"/>
        </w:rPr>
        <w:t xml:space="preserve"> </w:t>
      </w:r>
      <w:r>
        <w:rPr>
          <w:rFonts w:eastAsia="Calibri"/>
        </w:rPr>
        <w:t>kehamilannya</w:t>
      </w:r>
      <w:r>
        <w:rPr>
          <w:rFonts w:eastAsia="Calibri"/>
        </w:rPr>
        <w:t xml:space="preserve"> </w:t>
      </w:r>
      <w:r>
        <w:rPr>
          <w:rFonts w:eastAsia="Calibri"/>
        </w:rPr>
        <w:t>hingga</w:t>
      </w:r>
      <w:r>
        <w:rPr>
          <w:rFonts w:eastAsia="Calibri"/>
        </w:rPr>
        <w:t xml:space="preserve"> proses </w:t>
      </w:r>
      <w:r>
        <w:rPr>
          <w:rFonts w:eastAsia="Calibri"/>
        </w:rPr>
        <w:t>persalinannya</w:t>
      </w:r>
      <w:r>
        <w:rPr>
          <w:rFonts w:eastAsia="Calibri"/>
        </w:rPr>
        <w:t xml:space="preserve">. </w:t>
      </w:r>
      <w:r>
        <w:rPr>
          <w:rFonts w:eastAsia="Calibri"/>
          <w:lang w:val="id-ID"/>
        </w:rPr>
        <w:t xml:space="preserve">Taufik (2015) dalam bukunya mengatakan, dukungan suami tersebut sangat penting untuk mereduksi tekanan-tekanan psikis yang dialami oleh ibu hamil </w:t>
      </w:r>
      <w:r>
        <w:rPr>
          <w:rFonts w:eastAsia="Calibri"/>
        </w:rPr>
        <w:t xml:space="preserve"> </w:t>
      </w:r>
      <w:r>
        <w:rPr>
          <w:rFonts w:eastAsia="Calibri"/>
          <w:lang w:val="id-ID"/>
        </w:rPr>
        <w:t>dalam menghadapi persalinan.</w:t>
      </w:r>
    </w:p>
    <w:p>
      <w:pPr>
        <w:pStyle w:val="style0"/>
        <w:tabs>
          <w:tab w:val="left" w:leader="none" w:pos="426"/>
        </w:tabs>
        <w:spacing w:lineRule="auto" w:line="480"/>
        <w:jc w:val="both"/>
        <w:rPr>
          <w:rFonts w:eastAsia="Calibri"/>
          <w:lang w:val="id-ID"/>
        </w:rPr>
      </w:pPr>
      <w:r>
        <w:rPr>
          <w:rFonts w:eastAsia="Calibri"/>
          <w:lang w:val="id-ID"/>
        </w:rPr>
        <w:t>Secara umum ada dua penjelasan mengapa dukungan psikososial dapat menurunkan tingkat stres dan bahkan dapat menjaga kesehatan mental yang bersangkutan. Penjelasan pertama yaitu direct effect menyatakan bahwa dukungan psikososial adalah faktor pelindung dalam semua situasi, tidak hanya melindungi selama periode stres sedang terjadi bahkan pada waktu-waktu selanjutnya Penjelasan kedua dengan buffering hypothesis. Teori ini menyatakan bahwa dukungan psikososial mengurangi kondisi-kondisi stres yang menekan pada waktu itu (Taufik, 2015). Dukungan suami dibutuhkan baik ketika ibu sedang menderita stres maupun dalam kondisi normal guna sebagai pertahanan kemungkinan terjadinya stres pada ibu.</w:t>
      </w:r>
    </w:p>
    <w:p>
      <w:pPr>
        <w:pStyle w:val="style0"/>
        <w:tabs>
          <w:tab w:val="left" w:leader="none" w:pos="426"/>
        </w:tabs>
        <w:spacing w:lineRule="auto" w:line="480"/>
        <w:jc w:val="both"/>
        <w:rPr>
          <w:rFonts w:eastAsia="Calibri"/>
          <w:lang w:val="id-ID"/>
        </w:rPr>
      </w:pPr>
      <w:r>
        <w:rPr>
          <w:rFonts w:eastAsia="Calibri"/>
          <w:lang w:val="id-ID"/>
        </w:rPr>
        <w:t xml:space="preserve">Hasil penelitian Mukhadiono (2015) mengenai hubungan antara dukungan suami dengan tingkat kecemasan pada ibu primigravida Trimester III dalam menghadapi persalinan. Berdasarkan hasil analisis data mengunakan uji chi-square antara variabel dukungan suami dengan tingkat kecemasan didapatkan nilai p-value 0,027 &lt;05. Maka dapat disimpulkan terdapat hubungan yang sigifikan antara </w:t>
      </w:r>
      <w:r>
        <w:rPr>
          <w:rFonts w:eastAsia="Calibri"/>
          <w:lang w:val="id-ID"/>
        </w:rPr>
        <w:t xml:space="preserve">dukungan suami dengan tingkat kecemasan pada ibu </w:t>
      </w:r>
      <w:r>
        <w:rPr>
          <w:rFonts w:eastAsia="Calibri"/>
          <w:lang w:val="id-ID"/>
        </w:rPr>
        <w:t xml:space="preserve">konfirmasi </w:t>
      </w:r>
      <w:r>
        <w:rPr>
          <w:rFonts w:eastAsia="Calibri"/>
          <w:i/>
          <w:lang w:val="id-ID"/>
        </w:rPr>
        <w:t>Covid-19</w:t>
      </w:r>
      <w:r>
        <w:rPr>
          <w:rFonts w:eastAsia="Calibri"/>
          <w:lang w:val="id-ID"/>
        </w:rPr>
        <w:t xml:space="preserve"> Trimester III. </w:t>
      </w:r>
      <w:r>
        <w:rPr>
          <w:rFonts w:eastAsia="Calibri"/>
          <w:lang w:val="id-ID"/>
        </w:rPr>
        <w:t>Peran serta suami dalam menghadapi proses persalinan diantaranya adalah harus mempersiapkan dana yang ekstra, memberi waktu yang luang untuk selalu bersama dengan ibu hamil, sehingga ibu hamil bisa merasa bahagia.</w:t>
      </w:r>
    </w:p>
    <w:p>
      <w:pPr>
        <w:pStyle w:val="style0"/>
        <w:tabs>
          <w:tab w:val="left" w:leader="none" w:pos="426"/>
        </w:tabs>
        <w:spacing w:lineRule="auto" w:line="480"/>
        <w:jc w:val="both"/>
        <w:rPr>
          <w:rFonts w:eastAsia="Calibri"/>
          <w:lang w:val="id-ID"/>
        </w:rPr>
      </w:pPr>
      <w:r>
        <w:rPr>
          <w:rFonts w:eastAsia="Calibri"/>
          <w:lang w:val="id-ID"/>
        </w:rPr>
        <w:t>Mendukung penelitian Klaudya (2017) dengan judul hubungan dukungan suami dengan tingkat kecemasan pada ibu primigravida Trimester III di Puskesmas Sonder. Hasil analisis data dengan uji chi-square didapatkan nilai p-value 0,007 &gt;0,05, maka dapat disimpulkan terdapat hubungan yang signifikan antara hubungan dukungan suami dengan tingkat kecemasan pada ibu primigravida Trimester III. Dukungan orang terdekat, khususnya suami, sangat dibutuhkan agar suasana batin ibu hamil lebih tenang dan tidak banyak terganggu oleh kecemasan. Peranan suami ini sangatlah penting karena suami merupakan main supporter (pendukung utama) pada masa kehamilan.</w:t>
      </w:r>
    </w:p>
    <w:p>
      <w:pPr>
        <w:pStyle w:val="style0"/>
        <w:tabs>
          <w:tab w:val="left" w:leader="none" w:pos="426"/>
        </w:tabs>
        <w:spacing w:lineRule="auto" w:line="480"/>
        <w:jc w:val="both"/>
        <w:rPr>
          <w:rFonts w:eastAsia="Calibri"/>
          <w:lang w:val="id-ID"/>
        </w:rPr>
      </w:pPr>
      <w:r>
        <w:rPr>
          <w:rFonts w:eastAsia="Calibri"/>
          <w:lang w:val="id-ID"/>
        </w:rPr>
        <w:t>Berdasarkan hasil penelitian</w:t>
      </w:r>
      <w:r>
        <w:rPr>
          <w:rFonts w:eastAsia="Calibri"/>
          <w:lang w:val="id-ID"/>
        </w:rPr>
        <w:t>,</w:t>
      </w:r>
      <w:r>
        <w:rPr>
          <w:rFonts w:eastAsia="Calibri"/>
          <w:lang w:val="id-ID"/>
        </w:rPr>
        <w:t xml:space="preserve"> peneliti berasumsi dukungan suami berhubungan dengan kecemasan ibu </w:t>
      </w:r>
      <w:r>
        <w:rPr>
          <w:rFonts w:eastAsia="Calibri"/>
          <w:lang w:val="id-ID"/>
        </w:rPr>
        <w:t xml:space="preserve">hamil trimester III Konfirmasi </w:t>
      </w:r>
      <w:r>
        <w:rPr>
          <w:rFonts w:eastAsia="Calibri"/>
          <w:i/>
          <w:lang w:val="id-ID"/>
        </w:rPr>
        <w:t>Covid-19</w:t>
      </w:r>
      <w:r>
        <w:rPr>
          <w:rFonts w:eastAsia="Calibri"/>
          <w:lang w:val="id-ID"/>
        </w:rPr>
        <w:t>, dimana suami berperan penting pada masa kehamilan ibu. Dukungan suami dapat berupa dukungan instrumental, informasional, emosional dan penilaian. Dukungan yan diberikan suami akan memberikan rasa aman tenang pada ibu hamil baik selama masa kehamailan maupun saat menghadapi persalinan.</w:t>
      </w:r>
    </w:p>
    <w:p>
      <w:pPr>
        <w:pStyle w:val="style0"/>
        <w:tabs>
          <w:tab w:val="left" w:leader="none" w:pos="426"/>
        </w:tabs>
        <w:spacing w:lineRule="auto" w:line="480"/>
        <w:jc w:val="both"/>
        <w:rPr>
          <w:rFonts w:eastAsia="Calibri"/>
          <w:sz w:val="28"/>
          <w:lang w:val="id-ID"/>
        </w:rPr>
      </w:pPr>
    </w:p>
    <w:p>
      <w:pPr>
        <w:pStyle w:val="style179"/>
        <w:numPr>
          <w:ilvl w:val="2"/>
          <w:numId w:val="32"/>
        </w:numPr>
        <w:tabs>
          <w:tab w:val="left" w:leader="none" w:pos="426"/>
        </w:tabs>
        <w:spacing w:lineRule="auto" w:line="480"/>
        <w:ind w:left="709"/>
        <w:jc w:val="both"/>
        <w:rPr>
          <w:rFonts w:ascii="Times New Roman" w:cs="Times New Roman" w:eastAsia="Calibri" w:hAnsi="Times New Roman"/>
          <w:sz w:val="24"/>
          <w:lang w:val="id-ID"/>
        </w:rPr>
      </w:pPr>
      <w:r>
        <w:rPr>
          <w:rFonts w:ascii="Times New Roman" w:cs="Times New Roman" w:eastAsia="Calibri" w:hAnsi="Times New Roman"/>
          <w:sz w:val="24"/>
          <w:lang w:val="id-ID"/>
        </w:rPr>
        <w:t>Keterbatasan</w:t>
      </w:r>
    </w:p>
    <w:p>
      <w:pPr>
        <w:pStyle w:val="style0"/>
        <w:spacing w:lineRule="auto" w:line="480"/>
        <w:ind w:firstLine="720"/>
        <w:jc w:val="both"/>
        <w:rPr>
          <w:lang w:val="id-ID"/>
        </w:rPr>
      </w:pPr>
      <w:r>
        <w:rPr>
          <w:lang w:val="id-ID"/>
        </w:rPr>
        <w:t>Keterbatasan merupakan kelemahan dan hambatan dalam penelitian. Pada penelitian beberapa keterbatasan yang dihadapi oleh peneliti, yaitu :</w:t>
      </w:r>
    </w:p>
    <w:p>
      <w:pPr>
        <w:pStyle w:val="style179"/>
        <w:numPr>
          <w:ilvl w:val="0"/>
          <w:numId w:val="92"/>
        </w:numPr>
        <w:spacing w:lineRule="auto" w:line="480"/>
        <w:ind w:left="426"/>
        <w:jc w:val="both"/>
        <w:rPr>
          <w:rFonts w:ascii="Times New Roman" w:cs="Times New Roman" w:hAnsi="Times New Roman"/>
          <w:sz w:val="24"/>
          <w:szCs w:val="24"/>
          <w:lang w:val="id-ID"/>
        </w:rPr>
      </w:pPr>
      <w:r>
        <w:rPr>
          <w:rFonts w:ascii="Times New Roman" w:cs="Times New Roman" w:hAnsi="Times New Roman"/>
          <w:sz w:val="24"/>
          <w:szCs w:val="24"/>
          <w:lang w:val="id-ID"/>
        </w:rPr>
        <w:t xml:space="preserve">Pada pengisian kuisioner responden </w:t>
      </w:r>
      <w:r>
        <w:rPr>
          <w:rFonts w:ascii="Times New Roman" w:cs="Times New Roman" w:hAnsi="Times New Roman"/>
          <w:sz w:val="24"/>
          <w:szCs w:val="24"/>
          <w:lang w:val="id-ID"/>
        </w:rPr>
        <w:t>kemungkinan mengetahui dirinya sedang diobservasi , sehingga perilakunya dapat diubah pada waktu itu</w:t>
      </w:r>
    </w:p>
    <w:p>
      <w:pPr>
        <w:pStyle w:val="style179"/>
        <w:numPr>
          <w:ilvl w:val="0"/>
          <w:numId w:val="92"/>
        </w:numPr>
        <w:spacing w:lineRule="auto" w:line="480"/>
        <w:ind w:left="426"/>
        <w:jc w:val="both"/>
        <w:rPr>
          <w:rFonts w:ascii="Times New Roman" w:cs="Times New Roman" w:hAnsi="Times New Roman"/>
          <w:sz w:val="24"/>
          <w:szCs w:val="24"/>
          <w:lang w:val="id-ID"/>
        </w:rPr>
      </w:pPr>
      <w:r>
        <w:rPr>
          <w:rFonts w:ascii="Times New Roman" w:hAnsi="Times New Roman"/>
          <w:sz w:val="24"/>
          <w:szCs w:val="24"/>
        </w:rPr>
        <w:t>Motivasi</w:t>
      </w:r>
      <w:r>
        <w:rPr>
          <w:rFonts w:ascii="Times New Roman" w:hAnsi="Times New Roman"/>
          <w:sz w:val="24"/>
          <w:szCs w:val="24"/>
        </w:rPr>
        <w:t xml:space="preserve"> yang </w:t>
      </w:r>
      <w:r>
        <w:rPr>
          <w:rFonts w:ascii="Times New Roman" w:hAnsi="Times New Roman"/>
          <w:sz w:val="24"/>
          <w:szCs w:val="24"/>
        </w:rPr>
        <w:t>berbeda</w:t>
      </w:r>
      <w:r>
        <w:rPr>
          <w:rFonts w:ascii="Times New Roman" w:hAnsi="Times New Roman"/>
          <w:sz w:val="24"/>
          <w:szCs w:val="24"/>
        </w:rPr>
        <w:t xml:space="preserve"> </w:t>
      </w:r>
      <w:r>
        <w:rPr>
          <w:rFonts w:ascii="Times New Roman" w:hAnsi="Times New Roman"/>
          <w:sz w:val="24"/>
          <w:szCs w:val="24"/>
        </w:rPr>
        <w:t>dari</w:t>
      </w:r>
      <w:r>
        <w:rPr>
          <w:rFonts w:ascii="Times New Roman" w:hAnsi="Times New Roman"/>
          <w:sz w:val="24"/>
          <w:szCs w:val="24"/>
        </w:rPr>
        <w:t xml:space="preserve"> masing-masing </w:t>
      </w:r>
      <w:r>
        <w:rPr>
          <w:rFonts w:ascii="Times New Roman" w:hAnsi="Times New Roman"/>
          <w:sz w:val="24"/>
          <w:szCs w:val="24"/>
        </w:rPr>
        <w:t>responden</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melakukan</w:t>
      </w:r>
      <w:r>
        <w:rPr>
          <w:rFonts w:ascii="Times New Roman" w:hAnsi="Times New Roman"/>
          <w:sz w:val="24"/>
          <w:szCs w:val="24"/>
        </w:rPr>
        <w:t xml:space="preserve"> </w:t>
      </w:r>
      <w:r>
        <w:rPr>
          <w:rFonts w:ascii="Times New Roman" w:hAnsi="Times New Roman"/>
          <w:sz w:val="24"/>
          <w:szCs w:val="24"/>
        </w:rPr>
        <w:t>mengisi</w:t>
      </w:r>
      <w:r>
        <w:rPr>
          <w:rFonts w:ascii="Times New Roman" w:hAnsi="Times New Roman"/>
          <w:sz w:val="24"/>
          <w:szCs w:val="24"/>
        </w:rPr>
        <w:t xml:space="preserve"> </w:t>
      </w:r>
      <w:r>
        <w:rPr>
          <w:rFonts w:ascii="Times New Roman" w:hAnsi="Times New Roman"/>
          <w:sz w:val="24"/>
          <w:szCs w:val="24"/>
        </w:rPr>
        <w:t>kuisioner</w:t>
      </w:r>
      <w:r>
        <w:rPr>
          <w:rFonts w:ascii="Times New Roman" w:hAnsi="Times New Roman"/>
          <w:sz w:val="24"/>
          <w:szCs w:val="24"/>
        </w:rPr>
        <w:t xml:space="preserve"> yang </w:t>
      </w:r>
      <w:r>
        <w:rPr>
          <w:rFonts w:ascii="Times New Roman" w:hAnsi="Times New Roman"/>
          <w:sz w:val="24"/>
          <w:szCs w:val="24"/>
        </w:rPr>
        <w:t>diberikan</w:t>
      </w:r>
      <w:r>
        <w:rPr>
          <w:rFonts w:ascii="Times New Roman" w:hAnsi="Times New Roman"/>
          <w:sz w:val="24"/>
          <w:szCs w:val="24"/>
        </w:rPr>
        <w:t xml:space="preserve"> yang </w:t>
      </w:r>
      <w:r>
        <w:rPr>
          <w:rFonts w:ascii="Times New Roman" w:hAnsi="Times New Roman"/>
          <w:sz w:val="24"/>
          <w:szCs w:val="24"/>
        </w:rPr>
        <w:t>diberikan</w:t>
      </w:r>
      <w:r>
        <w:rPr>
          <w:rFonts w:ascii="Times New Roman" w:hAnsi="Times New Roman"/>
          <w:sz w:val="24"/>
          <w:szCs w:val="24"/>
        </w:rPr>
        <w:t xml:space="preserve"> </w:t>
      </w:r>
      <w:r>
        <w:rPr>
          <w:rFonts w:ascii="Times New Roman" w:hAnsi="Times New Roman"/>
          <w:sz w:val="24"/>
          <w:szCs w:val="24"/>
        </w:rPr>
        <w:t>sehingga</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cs="Times New Roman" w:hAnsi="Times New Roman"/>
          <w:sz w:val="24"/>
          <w:szCs w:val="24"/>
        </w:rPr>
        <w:t>mempengaruhi</w:t>
      </w:r>
      <w:r>
        <w:rPr>
          <w:rFonts w:ascii="Times New Roman" w:cs="Times New Roman" w:hAnsi="Times New Roman"/>
          <w:sz w:val="24"/>
          <w:szCs w:val="24"/>
        </w:rPr>
        <w:t xml:space="preserve"> </w:t>
      </w:r>
      <w:r>
        <w:rPr>
          <w:rFonts w:ascii="Times New Roman" w:cs="Times New Roman" w:hAnsi="Times New Roman"/>
          <w:sz w:val="24"/>
          <w:szCs w:val="24"/>
        </w:rPr>
        <w:t>dalam</w:t>
      </w:r>
      <w:r>
        <w:rPr>
          <w:rFonts w:ascii="Times New Roman" w:cs="Times New Roman" w:hAnsi="Times New Roman"/>
          <w:sz w:val="24"/>
          <w:szCs w:val="24"/>
        </w:rPr>
        <w:t xml:space="preserve"> </w:t>
      </w:r>
      <w:r>
        <w:rPr>
          <w:rFonts w:ascii="Times New Roman" w:cs="Times New Roman" w:hAnsi="Times New Roman"/>
          <w:sz w:val="24"/>
          <w:szCs w:val="24"/>
        </w:rPr>
        <w:t>pengisian</w:t>
      </w:r>
      <w:r>
        <w:rPr>
          <w:rFonts w:ascii="Times New Roman" w:cs="Times New Roman" w:hAnsi="Times New Roman"/>
          <w:sz w:val="24"/>
          <w:szCs w:val="24"/>
        </w:rPr>
        <w:t xml:space="preserve"> </w:t>
      </w:r>
      <w:r>
        <w:rPr>
          <w:rFonts w:ascii="Times New Roman" w:cs="Times New Roman" w:hAnsi="Times New Roman"/>
          <w:sz w:val="24"/>
          <w:szCs w:val="24"/>
        </w:rPr>
        <w:t>kuisioner</w:t>
      </w:r>
    </w:p>
    <w:p>
      <w:pPr>
        <w:pStyle w:val="style179"/>
        <w:numPr>
          <w:ilvl w:val="0"/>
          <w:numId w:val="92"/>
        </w:numPr>
        <w:spacing w:after="160" w:lineRule="auto" w:line="480"/>
        <w:ind w:left="426"/>
        <w:jc w:val="both"/>
        <w:rPr>
          <w:rFonts w:ascii="Times New Roman" w:cs="Times New Roman" w:hAnsi="Times New Roman"/>
          <w:sz w:val="24"/>
          <w:szCs w:val="24"/>
        </w:rPr>
      </w:pPr>
      <w:r>
        <w:rPr>
          <w:rFonts w:ascii="Times New Roman" w:cs="Times New Roman" w:hAnsi="Times New Roman"/>
          <w:sz w:val="24"/>
          <w:szCs w:val="24"/>
        </w:rPr>
        <w:t>Peneliti</w:t>
      </w:r>
      <w:r>
        <w:rPr>
          <w:rFonts w:ascii="Times New Roman" w:cs="Times New Roman" w:hAnsi="Times New Roman"/>
          <w:sz w:val="24"/>
          <w:szCs w:val="24"/>
        </w:rPr>
        <w:t xml:space="preserve"> </w:t>
      </w:r>
      <w:r>
        <w:rPr>
          <w:rFonts w:ascii="Times New Roman" w:cs="Times New Roman" w:hAnsi="Times New Roman"/>
          <w:sz w:val="24"/>
          <w:szCs w:val="24"/>
        </w:rPr>
        <w:t>hanya</w:t>
      </w:r>
      <w:r>
        <w:rPr>
          <w:rFonts w:ascii="Times New Roman" w:cs="Times New Roman" w:hAnsi="Times New Roman"/>
          <w:sz w:val="24"/>
          <w:szCs w:val="24"/>
        </w:rPr>
        <w:t xml:space="preserve"> </w:t>
      </w:r>
      <w:r>
        <w:rPr>
          <w:rFonts w:ascii="Times New Roman" w:cs="Times New Roman" w:hAnsi="Times New Roman"/>
          <w:sz w:val="24"/>
          <w:szCs w:val="24"/>
        </w:rPr>
        <w:t>menganalisis</w:t>
      </w:r>
      <w:r>
        <w:rPr>
          <w:rFonts w:ascii="Times New Roman" w:cs="Times New Roman" w:hAnsi="Times New Roman"/>
          <w:sz w:val="24"/>
          <w:szCs w:val="24"/>
        </w:rPr>
        <w:t xml:space="preserve"> </w:t>
      </w:r>
      <w:r>
        <w:rPr>
          <w:rFonts w:ascii="Times New Roman" w:cs="Times New Roman" w:hAnsi="Times New Roman"/>
          <w:sz w:val="24"/>
          <w:szCs w:val="24"/>
        </w:rPr>
        <w:t>keadaan</w:t>
      </w:r>
      <w:r>
        <w:rPr>
          <w:rFonts w:ascii="Times New Roman" w:cs="Times New Roman" w:hAnsi="Times New Roman"/>
          <w:sz w:val="24"/>
          <w:szCs w:val="24"/>
        </w:rPr>
        <w:t xml:space="preserve"> </w:t>
      </w:r>
      <w:r>
        <w:rPr>
          <w:rFonts w:ascii="Times New Roman" w:cs="Times New Roman" w:hAnsi="Times New Roman"/>
          <w:sz w:val="24"/>
          <w:szCs w:val="24"/>
        </w:rPr>
        <w:t>responden</w:t>
      </w:r>
      <w:r>
        <w:rPr>
          <w:rFonts w:ascii="Times New Roman" w:cs="Times New Roman" w:hAnsi="Times New Roman"/>
          <w:sz w:val="24"/>
          <w:szCs w:val="24"/>
        </w:rPr>
        <w:t xml:space="preserve"> pada </w:t>
      </w:r>
      <w:r>
        <w:rPr>
          <w:rFonts w:ascii="Times New Roman" w:cs="Times New Roman" w:hAnsi="Times New Roman"/>
          <w:sz w:val="24"/>
          <w:szCs w:val="24"/>
        </w:rPr>
        <w:t>suatu</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tertentu</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data yang </w:t>
      </w:r>
      <w:r>
        <w:rPr>
          <w:rFonts w:ascii="Times New Roman" w:cs="Times New Roman" w:hAnsi="Times New Roman"/>
          <w:sz w:val="24"/>
          <w:szCs w:val="24"/>
        </w:rPr>
        <w:t>didapatkan</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seratus</w:t>
      </w:r>
      <w:r>
        <w:rPr>
          <w:rFonts w:ascii="Times New Roman" w:cs="Times New Roman" w:hAnsi="Times New Roman"/>
          <w:sz w:val="24"/>
          <w:szCs w:val="24"/>
        </w:rPr>
        <w:t xml:space="preserve"> </w:t>
      </w:r>
      <w:r>
        <w:rPr>
          <w:rFonts w:ascii="Times New Roman" w:cs="Times New Roman" w:hAnsi="Times New Roman"/>
          <w:sz w:val="24"/>
          <w:szCs w:val="24"/>
        </w:rPr>
        <w:t>persen</w:t>
      </w:r>
      <w:r>
        <w:rPr>
          <w:rFonts w:ascii="Times New Roman" w:cs="Times New Roman" w:hAnsi="Times New Roman"/>
          <w:sz w:val="24"/>
          <w:szCs w:val="24"/>
        </w:rPr>
        <w:t xml:space="preserve"> valid dan </w:t>
      </w:r>
      <w:r>
        <w:rPr>
          <w:rFonts w:ascii="Times New Roman" w:cs="Times New Roman" w:hAnsi="Times New Roman"/>
          <w:sz w:val="24"/>
          <w:szCs w:val="24"/>
        </w:rPr>
        <w:t>tingkat</w:t>
      </w:r>
      <w:r>
        <w:rPr>
          <w:rFonts w:ascii="Times New Roman" w:cs="Times New Roman" w:hAnsi="Times New Roman"/>
          <w:sz w:val="24"/>
          <w:szCs w:val="24"/>
        </w:rPr>
        <w:t xml:space="preserve"> </w:t>
      </w:r>
      <w:r>
        <w:rPr>
          <w:rFonts w:ascii="Times New Roman" w:cs="Times New Roman" w:hAnsi="Times New Roman"/>
          <w:sz w:val="24"/>
          <w:szCs w:val="24"/>
        </w:rPr>
        <w:t>keakuratannya</w:t>
      </w:r>
      <w:r>
        <w:rPr>
          <w:rFonts w:ascii="Times New Roman" w:cs="Times New Roman" w:hAnsi="Times New Roman"/>
          <w:sz w:val="24"/>
          <w:szCs w:val="24"/>
        </w:rPr>
        <w:t xml:space="preserve"> </w:t>
      </w:r>
      <w:r>
        <w:rPr>
          <w:rFonts w:ascii="Times New Roman" w:cs="Times New Roman" w:hAnsi="Times New Roman"/>
          <w:sz w:val="24"/>
          <w:szCs w:val="24"/>
        </w:rPr>
        <w:t>kurang</w:t>
      </w:r>
      <w:r>
        <w:rPr>
          <w:rFonts w:ascii="Times New Roman" w:cs="Times New Roman" w:hAnsi="Times New Roman"/>
          <w:sz w:val="24"/>
          <w:szCs w:val="24"/>
        </w:rPr>
        <w:t xml:space="preserve"> </w:t>
      </w:r>
      <w:r>
        <w:rPr>
          <w:rFonts w:ascii="Times New Roman" w:cs="Times New Roman" w:hAnsi="Times New Roman"/>
          <w:sz w:val="24"/>
          <w:szCs w:val="24"/>
        </w:rPr>
        <w:t>karena</w:t>
      </w:r>
      <w:r>
        <w:rPr>
          <w:rFonts w:ascii="Times New Roman" w:cs="Times New Roman" w:hAnsi="Times New Roman"/>
          <w:sz w:val="24"/>
          <w:szCs w:val="24"/>
        </w:rPr>
        <w:t xml:space="preserve"> </w:t>
      </w:r>
      <w:r>
        <w:rPr>
          <w:rFonts w:ascii="Times New Roman" w:cs="Times New Roman" w:hAnsi="Times New Roman"/>
          <w:sz w:val="24"/>
          <w:szCs w:val="24"/>
        </w:rPr>
        <w:t>hanya</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data </w:t>
      </w:r>
      <w:r>
        <w:rPr>
          <w:rFonts w:ascii="Times New Roman" w:cs="Times New Roman" w:hAnsi="Times New Roman"/>
          <w:sz w:val="24"/>
          <w:szCs w:val="24"/>
        </w:rPr>
        <w:t>kuisioner</w:t>
      </w:r>
      <w:r>
        <w:rPr>
          <w:rFonts w:ascii="Times New Roman" w:cs="Times New Roman" w:hAnsi="Times New Roman"/>
          <w:sz w:val="24"/>
          <w:szCs w:val="24"/>
        </w:rPr>
        <w:t xml:space="preserve"> yang </w:t>
      </w:r>
      <w:r>
        <w:rPr>
          <w:rFonts w:ascii="Times New Roman" w:cs="Times New Roman" w:hAnsi="Times New Roman"/>
          <w:sz w:val="24"/>
          <w:szCs w:val="24"/>
        </w:rPr>
        <w:t>bersifat</w:t>
      </w:r>
      <w:r>
        <w:rPr>
          <w:rFonts w:ascii="Times New Roman" w:cs="Times New Roman" w:hAnsi="Times New Roman"/>
          <w:sz w:val="24"/>
          <w:szCs w:val="24"/>
        </w:rPr>
        <w:t xml:space="preserve"> </w:t>
      </w:r>
      <w:r>
        <w:rPr>
          <w:rFonts w:ascii="Times New Roman" w:cs="Times New Roman" w:hAnsi="Times New Roman"/>
          <w:sz w:val="24"/>
          <w:szCs w:val="24"/>
        </w:rPr>
        <w:t>subyektif</w:t>
      </w:r>
      <w:r>
        <w:rPr>
          <w:rFonts w:ascii="Times New Roman" w:cs="Times New Roman" w:hAnsi="Times New Roman"/>
          <w:sz w:val="24"/>
          <w:szCs w:val="24"/>
        </w:rPr>
        <w:t xml:space="preserve">, </w:t>
      </w:r>
      <w:r>
        <w:rPr>
          <w:rFonts w:ascii="Times New Roman" w:cs="Times New Roman" w:hAnsi="Times New Roman"/>
          <w:sz w:val="24"/>
          <w:szCs w:val="24"/>
        </w:rPr>
        <w:t>hasil</w:t>
      </w:r>
      <w:r>
        <w:rPr>
          <w:rFonts w:ascii="Times New Roman" w:cs="Times New Roman" w:hAnsi="Times New Roman"/>
          <w:sz w:val="24"/>
          <w:szCs w:val="24"/>
        </w:rPr>
        <w:t xml:space="preserve"> </w:t>
      </w:r>
      <w:r>
        <w:rPr>
          <w:rFonts w:ascii="Times New Roman" w:cs="Times New Roman" w:hAnsi="Times New Roman"/>
          <w:sz w:val="24"/>
          <w:szCs w:val="24"/>
        </w:rPr>
        <w:t>penelitian</w:t>
      </w:r>
      <w:r>
        <w:rPr>
          <w:rFonts w:ascii="Times New Roman" w:cs="Times New Roman" w:hAnsi="Times New Roman"/>
          <w:sz w:val="24"/>
          <w:szCs w:val="24"/>
        </w:rPr>
        <w:t xml:space="preserve"> </w:t>
      </w:r>
      <w:r>
        <w:rPr>
          <w:rFonts w:ascii="Times New Roman" w:cs="Times New Roman" w:hAnsi="Times New Roman"/>
          <w:sz w:val="24"/>
          <w:szCs w:val="24"/>
        </w:rPr>
        <w:t>dari</w:t>
      </w:r>
      <w:r>
        <w:rPr>
          <w:rFonts w:ascii="Times New Roman" w:cs="Times New Roman" w:hAnsi="Times New Roman"/>
          <w:sz w:val="24"/>
          <w:szCs w:val="24"/>
        </w:rPr>
        <w:t xml:space="preserve"> </w:t>
      </w:r>
      <w:r>
        <w:rPr>
          <w:rFonts w:ascii="Times New Roman" w:cs="Times New Roman" w:hAnsi="Times New Roman"/>
          <w:sz w:val="24"/>
          <w:szCs w:val="24"/>
        </w:rPr>
        <w:t>keyakinan</w:t>
      </w:r>
      <w:r>
        <w:rPr>
          <w:rFonts w:ascii="Times New Roman" w:cs="Times New Roman" w:hAnsi="Times New Roman"/>
          <w:sz w:val="24"/>
          <w:szCs w:val="24"/>
        </w:rPr>
        <w:t xml:space="preserve"> </w:t>
      </w:r>
      <w:r>
        <w:rPr>
          <w:rFonts w:ascii="Times New Roman" w:cs="Times New Roman" w:hAnsi="Times New Roman"/>
          <w:sz w:val="24"/>
          <w:szCs w:val="24"/>
        </w:rPr>
        <w:t>diri</w:t>
      </w:r>
      <w:r>
        <w:rPr>
          <w:rFonts w:ascii="Times New Roman" w:cs="Times New Roman" w:hAnsi="Times New Roman"/>
          <w:sz w:val="24"/>
          <w:szCs w:val="24"/>
        </w:rPr>
        <w:t xml:space="preserve"> </w:t>
      </w:r>
      <w:r>
        <w:rPr>
          <w:rFonts w:ascii="Times New Roman" w:cs="Times New Roman" w:hAnsi="Times New Roman"/>
          <w:sz w:val="24"/>
          <w:szCs w:val="24"/>
        </w:rPr>
        <w:t>berdasarkan</w:t>
      </w:r>
      <w:r>
        <w:rPr>
          <w:rFonts w:ascii="Times New Roman" w:cs="Times New Roman" w:hAnsi="Times New Roman"/>
          <w:sz w:val="24"/>
          <w:szCs w:val="24"/>
        </w:rPr>
        <w:t xml:space="preserve"> </w:t>
      </w:r>
      <w:r>
        <w:rPr>
          <w:rFonts w:ascii="Times New Roman" w:cs="Times New Roman" w:hAnsi="Times New Roman"/>
          <w:sz w:val="24"/>
          <w:szCs w:val="24"/>
        </w:rPr>
        <w:t>apa</w:t>
      </w:r>
      <w:r>
        <w:rPr>
          <w:rFonts w:ascii="Times New Roman" w:cs="Times New Roman" w:hAnsi="Times New Roman"/>
          <w:sz w:val="24"/>
          <w:szCs w:val="24"/>
        </w:rPr>
        <w:t xml:space="preserve"> yang </w:t>
      </w:r>
      <w:r>
        <w:rPr>
          <w:rFonts w:ascii="Times New Roman" w:cs="Times New Roman" w:hAnsi="Times New Roman"/>
          <w:sz w:val="24"/>
          <w:szCs w:val="24"/>
        </w:rPr>
        <w:t>dirasa</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pernyataan</w:t>
      </w:r>
      <w:r>
        <w:rPr>
          <w:rFonts w:ascii="Times New Roman" w:cs="Times New Roman" w:hAnsi="Times New Roman"/>
          <w:sz w:val="24"/>
          <w:szCs w:val="24"/>
        </w:rPr>
        <w:t xml:space="preserve"> yang </w:t>
      </w:r>
      <w:r>
        <w:rPr>
          <w:rFonts w:ascii="Times New Roman" w:cs="Times New Roman" w:hAnsi="Times New Roman"/>
          <w:sz w:val="24"/>
          <w:szCs w:val="24"/>
        </w:rPr>
        <w:t>telah</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sz w:val="24"/>
          <w:szCs w:val="24"/>
        </w:rPr>
        <w:t>tanpa</w:t>
      </w:r>
      <w:r>
        <w:rPr>
          <w:rFonts w:ascii="Times New Roman" w:cs="Times New Roman" w:hAnsi="Times New Roman"/>
          <w:sz w:val="24"/>
          <w:szCs w:val="24"/>
        </w:rPr>
        <w:t xml:space="preserve"> </w:t>
      </w:r>
      <w:r>
        <w:rPr>
          <w:rFonts w:ascii="Times New Roman" w:cs="Times New Roman" w:hAnsi="Times New Roman"/>
          <w:sz w:val="24"/>
          <w:szCs w:val="24"/>
        </w:rPr>
        <w:t>ada</w:t>
      </w:r>
      <w:r>
        <w:rPr>
          <w:rFonts w:ascii="Times New Roman" w:cs="Times New Roman" w:hAnsi="Times New Roman"/>
          <w:sz w:val="24"/>
          <w:szCs w:val="24"/>
        </w:rPr>
        <w:t xml:space="preserve"> </w:t>
      </w:r>
      <w:r>
        <w:rPr>
          <w:rFonts w:ascii="Times New Roman" w:cs="Times New Roman" w:hAnsi="Times New Roman"/>
          <w:i/>
          <w:sz w:val="24"/>
          <w:szCs w:val="24"/>
        </w:rPr>
        <w:t>cros</w:t>
      </w:r>
      <w:r>
        <w:rPr>
          <w:rFonts w:ascii="Times New Roman" w:cs="Times New Roman" w:hAnsi="Times New Roman"/>
          <w:i/>
          <w:sz w:val="24"/>
          <w:szCs w:val="24"/>
        </w:rPr>
        <w:t xml:space="preserve"> check</w:t>
      </w:r>
      <w:r>
        <w:rPr>
          <w:rFonts w:ascii="Times New Roman" w:cs="Times New Roman" w:hAnsi="Times New Roman"/>
          <w:sz w:val="24"/>
          <w:szCs w:val="24"/>
        </w:rPr>
        <w:t xml:space="preserve"> </w:t>
      </w:r>
      <w:r>
        <w:rPr>
          <w:rFonts w:ascii="Times New Roman" w:cs="Times New Roman" w:hAnsi="Times New Roman"/>
          <w:sz w:val="24"/>
          <w:szCs w:val="24"/>
        </w:rPr>
        <w:t>lebih</w:t>
      </w:r>
      <w:r>
        <w:rPr>
          <w:rFonts w:ascii="Times New Roman" w:cs="Times New Roman" w:hAnsi="Times New Roman"/>
          <w:sz w:val="24"/>
          <w:szCs w:val="24"/>
        </w:rPr>
        <w:t xml:space="preserve"> </w:t>
      </w:r>
      <w:r>
        <w:rPr>
          <w:rFonts w:ascii="Times New Roman" w:cs="Times New Roman" w:hAnsi="Times New Roman"/>
          <w:sz w:val="24"/>
          <w:szCs w:val="24"/>
        </w:rPr>
        <w:t>lanjut</w:t>
      </w:r>
      <w:r>
        <w:rPr>
          <w:rFonts w:ascii="Times New Roman" w:cs="Times New Roman" w:hAnsi="Times New Roman"/>
          <w:sz w:val="24"/>
          <w:szCs w:val="24"/>
        </w:rPr>
        <w:t xml:space="preserve">, </w:t>
      </w:r>
      <w:r>
        <w:rPr>
          <w:rFonts w:ascii="Times New Roman" w:cs="Times New Roman" w:hAnsi="Times New Roman"/>
          <w:sz w:val="24"/>
          <w:szCs w:val="24"/>
        </w:rPr>
        <w:t>sehingga</w:t>
      </w:r>
      <w:r>
        <w:rPr>
          <w:rFonts w:ascii="Times New Roman" w:cs="Times New Roman" w:hAnsi="Times New Roman"/>
          <w:sz w:val="24"/>
          <w:szCs w:val="24"/>
        </w:rPr>
        <w:t xml:space="preserve"> </w:t>
      </w:r>
      <w:r>
        <w:rPr>
          <w:rFonts w:ascii="Times New Roman" w:cs="Times New Roman" w:hAnsi="Times New Roman"/>
          <w:sz w:val="24"/>
          <w:szCs w:val="24"/>
        </w:rPr>
        <w:t>bisa</w:t>
      </w:r>
      <w:r>
        <w:rPr>
          <w:rFonts w:ascii="Times New Roman" w:cs="Times New Roman" w:hAnsi="Times New Roman"/>
          <w:sz w:val="24"/>
          <w:szCs w:val="24"/>
        </w:rPr>
        <w:t xml:space="preserve"> </w:t>
      </w:r>
      <w:r>
        <w:rPr>
          <w:rFonts w:ascii="Times New Roman" w:cs="Times New Roman" w:hAnsi="Times New Roman"/>
          <w:sz w:val="24"/>
          <w:szCs w:val="24"/>
        </w:rPr>
        <w:t>saja</w:t>
      </w:r>
      <w:r>
        <w:rPr>
          <w:rFonts w:ascii="Times New Roman" w:cs="Times New Roman" w:hAnsi="Times New Roman"/>
          <w:sz w:val="24"/>
          <w:szCs w:val="24"/>
        </w:rPr>
        <w:t xml:space="preserve"> </w:t>
      </w:r>
      <w:r>
        <w:rPr>
          <w:rFonts w:ascii="Times New Roman" w:cs="Times New Roman" w:hAnsi="Times New Roman"/>
          <w:sz w:val="24"/>
          <w:szCs w:val="24"/>
        </w:rPr>
        <w:t>jawaban</w:t>
      </w:r>
      <w:r>
        <w:rPr>
          <w:rFonts w:ascii="Times New Roman" w:cs="Times New Roman" w:hAnsi="Times New Roman"/>
          <w:sz w:val="24"/>
          <w:szCs w:val="24"/>
        </w:rPr>
        <w:t xml:space="preserve"> </w:t>
      </w:r>
      <w:r>
        <w:rPr>
          <w:rFonts w:ascii="Times New Roman" w:cs="Times New Roman" w:hAnsi="Times New Roman"/>
          <w:sz w:val="24"/>
          <w:szCs w:val="24"/>
        </w:rPr>
        <w:t>tidak</w:t>
      </w:r>
      <w:r>
        <w:rPr>
          <w:rFonts w:ascii="Times New Roman" w:cs="Times New Roman" w:hAnsi="Times New Roman"/>
          <w:sz w:val="24"/>
          <w:szCs w:val="24"/>
        </w:rPr>
        <w:t xml:space="preserve"> </w:t>
      </w:r>
      <w:r>
        <w:rPr>
          <w:rFonts w:ascii="Times New Roman" w:cs="Times New Roman" w:hAnsi="Times New Roman"/>
          <w:sz w:val="24"/>
          <w:szCs w:val="24"/>
        </w:rPr>
        <w:t>sesuai</w:t>
      </w:r>
      <w:r>
        <w:rPr>
          <w:rFonts w:ascii="Times New Roman" w:cs="Times New Roman" w:hAnsi="Times New Roman"/>
          <w:sz w:val="24"/>
          <w:szCs w:val="24"/>
        </w:rPr>
        <w:t xml:space="preserve"> </w:t>
      </w:r>
      <w:r>
        <w:rPr>
          <w:rFonts w:ascii="Times New Roman" w:cs="Times New Roman" w:hAnsi="Times New Roman"/>
          <w:sz w:val="24"/>
          <w:szCs w:val="24"/>
        </w:rPr>
        <w:t>dengan</w:t>
      </w:r>
      <w:r>
        <w:rPr>
          <w:rFonts w:ascii="Times New Roman" w:cs="Times New Roman" w:hAnsi="Times New Roman"/>
          <w:sz w:val="24"/>
          <w:szCs w:val="24"/>
        </w:rPr>
        <w:t xml:space="preserve"> </w:t>
      </w:r>
      <w:r>
        <w:rPr>
          <w:rFonts w:ascii="Times New Roman" w:cs="Times New Roman" w:hAnsi="Times New Roman"/>
          <w:sz w:val="24"/>
          <w:szCs w:val="24"/>
        </w:rPr>
        <w:t>pengalaman</w:t>
      </w:r>
      <w:r>
        <w:rPr>
          <w:rFonts w:ascii="Times New Roman" w:cs="Times New Roman" w:hAnsi="Times New Roman"/>
          <w:sz w:val="24"/>
          <w:szCs w:val="24"/>
        </w:rPr>
        <w:t xml:space="preserve"> yang </w:t>
      </w:r>
      <w:r>
        <w:rPr>
          <w:rFonts w:ascii="Times New Roman" w:cs="Times New Roman" w:hAnsi="Times New Roman"/>
          <w:sz w:val="24"/>
          <w:szCs w:val="24"/>
        </w:rPr>
        <w:t>dirasakan</w:t>
      </w:r>
      <w:r>
        <w:rPr>
          <w:rFonts w:ascii="Times New Roman" w:cs="Times New Roman" w:hAnsi="Times New Roman"/>
          <w:sz w:val="24"/>
          <w:szCs w:val="24"/>
        </w:rPr>
        <w:t xml:space="preserve"> </w:t>
      </w:r>
      <w:r>
        <w:rPr>
          <w:rFonts w:ascii="Times New Roman" w:cs="Times New Roman" w:hAnsi="Times New Roman"/>
          <w:sz w:val="24"/>
          <w:szCs w:val="24"/>
        </w:rPr>
        <w:t>saat</w:t>
      </w:r>
      <w:r>
        <w:rPr>
          <w:rFonts w:ascii="Times New Roman" w:cs="Times New Roman" w:hAnsi="Times New Roman"/>
          <w:sz w:val="24"/>
          <w:szCs w:val="24"/>
        </w:rPr>
        <w:t xml:space="preserve"> </w:t>
      </w:r>
      <w:r>
        <w:rPr>
          <w:rFonts w:ascii="Times New Roman" w:cs="Times New Roman" w:hAnsi="Times New Roman"/>
          <w:sz w:val="24"/>
          <w:szCs w:val="24"/>
        </w:rPr>
        <w:t>ini</w:t>
      </w:r>
      <w:r>
        <w:rPr>
          <w:rFonts w:ascii="Times New Roman" w:cs="Times New Roman" w:hAnsi="Times New Roman"/>
          <w:sz w:val="24"/>
          <w:szCs w:val="24"/>
        </w:rPr>
        <w:t>.</w:t>
      </w:r>
    </w:p>
    <w:p>
      <w:pPr>
        <w:pStyle w:val="style0"/>
        <w:spacing w:lineRule="auto" w:line="480"/>
        <w:jc w:val="both"/>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179"/>
        <w:spacing w:lineRule="auto" w:line="480"/>
        <w:ind w:left="709"/>
        <w:jc w:val="both"/>
        <w:rPr>
          <w:rFonts w:eastAsia="Calibri"/>
          <w:lang w:val="id-ID"/>
        </w:rPr>
      </w:pPr>
    </w:p>
    <w:p>
      <w:pPr>
        <w:pStyle w:val="style0"/>
        <w:spacing w:lineRule="auto" w:line="480"/>
        <w:ind w:left="2520" w:hanging="2520"/>
        <w:jc w:val="center"/>
        <w:rPr>
          <w:b/>
          <w:sz w:val="28"/>
          <w:szCs w:val="28"/>
          <w:lang w:val="id-ID"/>
        </w:rPr>
      </w:pPr>
      <w:r>
        <w:rPr>
          <w:b/>
          <w:sz w:val="28"/>
          <w:szCs w:val="28"/>
        </w:rPr>
        <w:t xml:space="preserve">BAB </w:t>
      </w:r>
      <w:r>
        <w:rPr>
          <w:b/>
          <w:sz w:val="28"/>
          <w:szCs w:val="28"/>
          <w:lang w:val="id-ID"/>
        </w:rPr>
        <w:t>6</w:t>
      </w:r>
    </w:p>
    <w:p>
      <w:pPr>
        <w:pStyle w:val="style0"/>
        <w:spacing w:lineRule="auto" w:line="480"/>
        <w:ind w:left="2520" w:hanging="2520"/>
        <w:jc w:val="center"/>
        <w:rPr>
          <w:b/>
          <w:sz w:val="28"/>
          <w:szCs w:val="28"/>
        </w:rPr>
      </w:pPr>
      <w:r>
        <w:rPr>
          <w:b/>
          <w:sz w:val="28"/>
          <w:szCs w:val="28"/>
        </w:rPr>
        <w:t>SIMPULAN DAN SARAN</w:t>
      </w:r>
    </w:p>
    <w:p>
      <w:pPr>
        <w:pStyle w:val="style0"/>
        <w:spacing w:lineRule="auto" w:line="480"/>
        <w:jc w:val="both"/>
        <w:rPr>
          <w:b/>
          <w:sz w:val="28"/>
          <w:szCs w:val="28"/>
        </w:rPr>
      </w:pPr>
    </w:p>
    <w:p>
      <w:pPr>
        <w:pStyle w:val="style0"/>
        <w:spacing w:lineRule="auto" w:line="480"/>
        <w:ind w:firstLine="720"/>
        <w:jc w:val="both"/>
        <w:rPr>
          <w:lang w:val="id-ID"/>
        </w:rPr>
      </w:pPr>
      <w:r>
        <w:t>Berdasarkan</w:t>
      </w:r>
      <w:r>
        <w:t xml:space="preserve"> </w:t>
      </w:r>
      <w:r>
        <w:t>hasil</w:t>
      </w:r>
      <w:r>
        <w:t xml:space="preserve"> </w:t>
      </w:r>
      <w:r>
        <w:t>penelitian</w:t>
      </w:r>
      <w:r>
        <w:t xml:space="preserve"> </w:t>
      </w:r>
      <w:r>
        <w:rPr>
          <w:lang w:val="id-ID"/>
        </w:rPr>
        <w:t xml:space="preserve">yang telah dilakukan oleh peneliti pada ibu hamil konfirmasi </w:t>
      </w:r>
      <w:r>
        <w:rPr>
          <w:i/>
          <w:lang w:val="id-ID"/>
        </w:rPr>
        <w:t>Covid-19</w:t>
      </w:r>
      <w:r>
        <w:rPr>
          <w:lang w:val="id-ID"/>
        </w:rPr>
        <w:t xml:space="preserve"> di VK IGD RSPAL Dr. Ramelan Surabaya dapat ditarik beberapa kesimpulan sebagai </w:t>
      </w:r>
      <w:r>
        <w:rPr>
          <w:lang w:val="id-ID"/>
        </w:rPr>
        <w:t>berikut :</w:t>
      </w:r>
    </w:p>
    <w:p>
      <w:pPr>
        <w:pStyle w:val="style0"/>
        <w:spacing w:lineRule="auto" w:line="480"/>
        <w:jc w:val="both"/>
        <w:rPr>
          <w:b/>
          <w:color w:val="ff0000"/>
          <w:lang w:val="id-ID"/>
        </w:rPr>
      </w:pPr>
      <w:r>
        <w:rPr>
          <w:b/>
          <w:color w:val="ff0000"/>
          <w:lang w:val="id-ID"/>
        </w:rPr>
        <w:t>6.1 Simpulan</w:t>
      </w:r>
    </w:p>
    <w:p>
      <w:pPr>
        <w:pStyle w:val="style179"/>
        <w:numPr>
          <w:ilvl w:val="0"/>
          <w:numId w:val="71"/>
        </w:numPr>
        <w:spacing w:lineRule="auto" w:line="480"/>
        <w:ind w:left="426"/>
        <w:jc w:val="both"/>
        <w:rPr>
          <w:rFonts w:ascii="Times New Roman" w:cs="Times New Roman" w:hAnsi="Times New Roman"/>
          <w:color w:val="ff0000"/>
          <w:sz w:val="24"/>
          <w:szCs w:val="24"/>
          <w:lang w:val="id-ID"/>
        </w:rPr>
      </w:pPr>
      <w:r>
        <w:rPr>
          <w:rFonts w:ascii="Times New Roman" w:cs="Times New Roman" w:hAnsi="Times New Roman"/>
          <w:color w:val="ff0000"/>
          <w:sz w:val="24"/>
          <w:szCs w:val="24"/>
          <w:lang w:val="id-ID"/>
        </w:rPr>
        <w:t xml:space="preserve">hasil </w:t>
      </w:r>
      <w:r>
        <w:rPr>
          <w:rFonts w:ascii="Times New Roman" w:cs="Times New Roman" w:hAnsi="Times New Roman"/>
          <w:color w:val="ff0000"/>
          <w:sz w:val="24"/>
          <w:szCs w:val="24"/>
        </w:rPr>
        <w:t>penelitian</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menunjukan</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mayoritas</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lang w:val="id-ID"/>
        </w:rPr>
        <w:t xml:space="preserve">Ibu hamil konfirmasi </w:t>
      </w:r>
      <w:r>
        <w:rPr>
          <w:rFonts w:ascii="Times New Roman" w:cs="Times New Roman" w:hAnsi="Times New Roman"/>
          <w:i/>
          <w:color w:val="ff0000"/>
          <w:sz w:val="24"/>
          <w:szCs w:val="24"/>
          <w:lang w:val="id-ID"/>
        </w:rPr>
        <w:t xml:space="preserve">Covid-19 </w:t>
      </w:r>
      <w:r>
        <w:rPr>
          <w:rFonts w:ascii="Times New Roman" w:cs="Times New Roman" w:hAnsi="Times New Roman"/>
          <w:color w:val="ff0000"/>
          <w:sz w:val="24"/>
          <w:szCs w:val="24"/>
          <w:lang w:val="id-ID"/>
        </w:rPr>
        <w:t xml:space="preserve">trimester III </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memiliki</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dukungan</w:t>
      </w:r>
      <w:r>
        <w:rPr>
          <w:rFonts w:ascii="Times New Roman" w:cs="Times New Roman" w:hAnsi="Times New Roman"/>
          <w:color w:val="ff0000"/>
          <w:sz w:val="24"/>
          <w:szCs w:val="24"/>
          <w:lang w:val="id-ID"/>
        </w:rPr>
        <w:t xml:space="preserve"> suami</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dalam</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kategori</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cukup</w:t>
      </w:r>
      <w:r>
        <w:rPr>
          <w:rFonts w:ascii="Times New Roman" w:cs="Times New Roman" w:hAnsi="Times New Roman"/>
          <w:color w:val="ff0000"/>
          <w:sz w:val="24"/>
          <w:szCs w:val="24"/>
        </w:rPr>
        <w:t xml:space="preserve"> </w:t>
      </w:r>
    </w:p>
    <w:p>
      <w:pPr>
        <w:pStyle w:val="style179"/>
        <w:numPr>
          <w:ilvl w:val="0"/>
          <w:numId w:val="71"/>
        </w:numPr>
        <w:spacing w:lineRule="auto" w:line="480"/>
        <w:ind w:left="426"/>
        <w:jc w:val="both"/>
        <w:rPr>
          <w:rFonts w:ascii="Times New Roman" w:cs="Times New Roman" w:hAnsi="Times New Roman"/>
          <w:color w:val="ff0000"/>
          <w:sz w:val="24"/>
          <w:szCs w:val="24"/>
          <w:lang w:val="id-ID"/>
        </w:rPr>
      </w:pPr>
      <w:r>
        <w:rPr>
          <w:rFonts w:ascii="Times New Roman" w:cs="Times New Roman" w:hAnsi="Times New Roman"/>
          <w:color w:val="ff0000"/>
          <w:sz w:val="24"/>
          <w:szCs w:val="24"/>
          <w:lang w:val="id-ID"/>
        </w:rPr>
        <w:t xml:space="preserve">Hasil </w:t>
      </w:r>
      <w:r>
        <w:rPr>
          <w:rFonts w:ascii="Times New Roman" w:cs="Times New Roman" w:hAnsi="Times New Roman"/>
          <w:color w:val="ff0000"/>
          <w:sz w:val="24"/>
          <w:szCs w:val="24"/>
        </w:rPr>
        <w:t>penelitian</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menunjukan</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mayoritas</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lang w:val="id-ID"/>
        </w:rPr>
        <w:t xml:space="preserve">Ibu hamil konfirmasi </w:t>
      </w:r>
      <w:r>
        <w:rPr>
          <w:rFonts w:ascii="Times New Roman" w:cs="Times New Roman" w:hAnsi="Times New Roman"/>
          <w:i/>
          <w:color w:val="ff0000"/>
          <w:sz w:val="24"/>
          <w:szCs w:val="24"/>
          <w:lang w:val="id-ID"/>
        </w:rPr>
        <w:t xml:space="preserve">Covid-19 </w:t>
      </w:r>
      <w:r>
        <w:rPr>
          <w:rFonts w:ascii="Times New Roman" w:cs="Times New Roman" w:hAnsi="Times New Roman"/>
          <w:color w:val="ff0000"/>
          <w:sz w:val="24"/>
          <w:szCs w:val="24"/>
          <w:lang w:val="id-ID"/>
        </w:rPr>
        <w:t xml:space="preserve">trimester III </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memiliki</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tingkat</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kecemasan</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dalam</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rPr>
        <w:t>kategori</w:t>
      </w:r>
      <w:r>
        <w:rPr>
          <w:rFonts w:ascii="Times New Roman" w:cs="Times New Roman" w:hAnsi="Times New Roman"/>
          <w:color w:val="ff0000"/>
          <w:sz w:val="24"/>
          <w:szCs w:val="24"/>
        </w:rPr>
        <w:t xml:space="preserve"> </w:t>
      </w:r>
      <w:r>
        <w:rPr>
          <w:rFonts w:ascii="Times New Roman" w:cs="Times New Roman" w:hAnsi="Times New Roman"/>
          <w:color w:val="ff0000"/>
          <w:sz w:val="24"/>
          <w:szCs w:val="24"/>
          <w:lang w:val="id-ID"/>
        </w:rPr>
        <w:t>ringan</w:t>
      </w:r>
      <w:r>
        <w:rPr>
          <w:rFonts w:ascii="Times New Roman" w:cs="Times New Roman" w:hAnsi="Times New Roman"/>
          <w:color w:val="ff0000"/>
          <w:sz w:val="24"/>
          <w:szCs w:val="24"/>
        </w:rPr>
        <w:t xml:space="preserve"> </w:t>
      </w:r>
    </w:p>
    <w:p>
      <w:pPr>
        <w:pStyle w:val="style0"/>
        <w:numPr>
          <w:ilvl w:val="0"/>
          <w:numId w:val="71"/>
        </w:numPr>
        <w:spacing w:lineRule="auto" w:line="480"/>
        <w:ind w:left="426"/>
        <w:jc w:val="both"/>
        <w:contextualSpacing/>
        <w:rPr>
          <w:color w:val="ff0000"/>
        </w:rPr>
      </w:pPr>
      <w:r>
        <w:rPr>
          <w:color w:val="ff0000"/>
        </w:rPr>
        <w:t xml:space="preserve">Hasil </w:t>
      </w:r>
      <w:r>
        <w:rPr>
          <w:color w:val="ff0000"/>
        </w:rPr>
        <w:t>analisa</w:t>
      </w:r>
      <w:r>
        <w:rPr>
          <w:color w:val="ff0000"/>
        </w:rPr>
        <w:t xml:space="preserve"> data</w:t>
      </w:r>
      <w:r>
        <w:rPr>
          <w:color w:val="ff0000"/>
          <w:lang w:val="id-ID"/>
        </w:rPr>
        <w:t xml:space="preserve"> </w:t>
      </w:r>
      <w:r>
        <w:rPr>
          <w:color w:val="ff0000"/>
        </w:rPr>
        <w:t>menunjukan</w:t>
      </w:r>
      <w:r>
        <w:rPr>
          <w:color w:val="ff0000"/>
        </w:rPr>
        <w:t xml:space="preserve"> </w:t>
      </w:r>
      <w:r>
        <w:rPr>
          <w:color w:val="ff0000"/>
        </w:rPr>
        <w:t>bahwa</w:t>
      </w:r>
      <w:r>
        <w:rPr>
          <w:color w:val="ff0000"/>
        </w:rPr>
        <w:t xml:space="preserve"> </w:t>
      </w:r>
      <w:r>
        <w:rPr>
          <w:color w:val="ff0000"/>
        </w:rPr>
        <w:t xml:space="preserve"> </w:t>
      </w:r>
      <w:r>
        <w:rPr>
          <w:color w:val="ff0000"/>
          <w:lang w:val="id-ID"/>
        </w:rPr>
        <w:t>ada</w:t>
      </w:r>
      <w:r>
        <w:rPr>
          <w:color w:val="ff0000"/>
        </w:rPr>
        <w:t xml:space="preserve"> </w:t>
      </w:r>
      <w:r>
        <w:rPr>
          <w:color w:val="ff0000"/>
        </w:rPr>
        <w:t>hubungan</w:t>
      </w:r>
      <w:r>
        <w:rPr>
          <w:color w:val="ff0000"/>
          <w:lang w:val="id-ID"/>
        </w:rPr>
        <w:t xml:space="preserve"> yang erat antara </w:t>
      </w:r>
      <w:r>
        <w:rPr>
          <w:color w:val="ff0000"/>
        </w:rPr>
        <w:t xml:space="preserve"> </w:t>
      </w:r>
      <w:r>
        <w:rPr>
          <w:color w:val="ff0000"/>
        </w:rPr>
        <w:t>dukungan</w:t>
      </w:r>
      <w:r>
        <w:rPr>
          <w:color w:val="ff0000"/>
        </w:rPr>
        <w:t xml:space="preserve"> </w:t>
      </w:r>
      <w:r>
        <w:rPr>
          <w:color w:val="ff0000"/>
        </w:rPr>
        <w:t>suami</w:t>
      </w:r>
      <w:r>
        <w:rPr>
          <w:color w:val="ff0000"/>
        </w:rPr>
        <w:t xml:space="preserve"> </w:t>
      </w:r>
      <w:r>
        <w:rPr>
          <w:color w:val="ff0000"/>
        </w:rPr>
        <w:t>dengan</w:t>
      </w:r>
      <w:r>
        <w:rPr>
          <w:color w:val="ff0000"/>
        </w:rPr>
        <w:t xml:space="preserve"> </w:t>
      </w:r>
      <w:r>
        <w:rPr>
          <w:color w:val="ff0000"/>
          <w:lang w:val="id-ID"/>
        </w:rPr>
        <w:t xml:space="preserve">tingkat </w:t>
      </w:r>
      <w:r>
        <w:rPr>
          <w:color w:val="ff0000"/>
        </w:rPr>
        <w:t>kecemasan</w:t>
      </w:r>
      <w:r>
        <w:rPr>
          <w:color w:val="ff0000"/>
        </w:rPr>
        <w:t xml:space="preserve"> </w:t>
      </w:r>
      <w:r>
        <w:rPr>
          <w:color w:val="ff0000"/>
        </w:rPr>
        <w:t>ibu</w:t>
      </w:r>
      <w:r>
        <w:rPr>
          <w:color w:val="ff0000"/>
        </w:rPr>
        <w:t xml:space="preserve"> </w:t>
      </w:r>
      <w:r>
        <w:rPr>
          <w:color w:val="ff0000"/>
          <w:lang w:val="id-ID"/>
        </w:rPr>
        <w:t xml:space="preserve">hamil konfirmasi </w:t>
      </w:r>
      <w:r>
        <w:rPr>
          <w:color w:val="ff0000"/>
          <w:lang w:val="id-ID"/>
        </w:rPr>
        <w:t>Covid-19</w:t>
      </w:r>
      <w:r>
        <w:rPr>
          <w:color w:val="ff0000"/>
          <w:lang w:val="id-ID"/>
        </w:rPr>
        <w:t xml:space="preserve"> trimester III</w:t>
      </w:r>
      <w:r>
        <w:rPr>
          <w:color w:val="ff0000"/>
          <w:lang w:val="id-ID"/>
        </w:rPr>
        <w:t xml:space="preserve"> di Ruang VK IGD RSPAL Dr. Ramlan Surabaya</w:t>
      </w:r>
      <w:r>
        <w:rPr>
          <w:color w:val="ff0000"/>
          <w:lang w:val="id-ID"/>
        </w:rPr>
        <w:t>.</w:t>
      </w:r>
    </w:p>
    <w:p>
      <w:pPr>
        <w:pStyle w:val="style0"/>
        <w:spacing w:lineRule="auto" w:line="480"/>
        <w:ind w:left="426"/>
        <w:jc w:val="both"/>
        <w:contextualSpacing/>
        <w:rPr/>
      </w:pPr>
    </w:p>
    <w:p>
      <w:pPr>
        <w:pStyle w:val="style0"/>
        <w:spacing w:lineRule="auto" w:line="480"/>
        <w:jc w:val="both"/>
        <w:rPr>
          <w:rFonts w:eastAsia="宋体"/>
          <w:b/>
          <w:lang w:val="id-ID"/>
        </w:rPr>
      </w:pPr>
      <w:r>
        <w:rPr>
          <w:rFonts w:eastAsia="宋体"/>
          <w:b/>
          <w:lang w:val="id-ID"/>
        </w:rPr>
        <w:t>6.2 Saran</w:t>
      </w:r>
    </w:p>
    <w:p>
      <w:pPr>
        <w:pStyle w:val="style0"/>
        <w:spacing w:lineRule="auto" w:line="480"/>
        <w:ind w:firstLine="720"/>
        <w:jc w:val="both"/>
        <w:rPr>
          <w:rFonts w:eastAsia="宋体"/>
          <w:lang w:val="id-ID"/>
        </w:rPr>
      </w:pPr>
      <w:r>
        <w:rPr>
          <w:rFonts w:eastAsia="宋体"/>
          <w:lang w:val="id-ID"/>
        </w:rPr>
        <w:t>Beberapa saran yang dapat diberikan oleh peneliti adalah :</w:t>
      </w:r>
    </w:p>
    <w:p>
      <w:pPr>
        <w:pStyle w:val="style179"/>
        <w:numPr>
          <w:ilvl w:val="0"/>
          <w:numId w:val="70"/>
        </w:numPr>
        <w:spacing w:lineRule="auto" w:line="480"/>
        <w:ind w:left="426"/>
        <w:jc w:val="both"/>
        <w:rPr>
          <w:rFonts w:ascii="Times New Roman" w:cs="Times New Roman" w:hAnsi="Times New Roman"/>
          <w:sz w:val="24"/>
        </w:rPr>
      </w:pPr>
      <w:r>
        <w:rPr>
          <w:rFonts w:ascii="Times New Roman" w:cs="Times New Roman" w:hAnsi="Times New Roman"/>
          <w:sz w:val="24"/>
          <w:lang w:val="id-ID"/>
        </w:rPr>
        <w:t>Bagi responden</w:t>
      </w:r>
    </w:p>
    <w:p>
      <w:pPr>
        <w:pStyle w:val="style179"/>
        <w:spacing w:lineRule="auto" w:line="480"/>
        <w:ind w:left="426"/>
        <w:jc w:val="both"/>
        <w:rPr>
          <w:rFonts w:ascii="Times New Roman" w:cs="Times New Roman" w:hAnsi="Times New Roman"/>
          <w:sz w:val="24"/>
        </w:rPr>
      </w:pPr>
      <w:r>
        <w:rPr>
          <w:rFonts w:ascii="Times New Roman" w:cs="Times New Roman" w:hAnsi="Times New Roman"/>
          <w:sz w:val="24"/>
          <w:lang w:val="id-ID"/>
        </w:rPr>
        <w:t xml:space="preserve">Mengikuti anjuran pemerintah dengan menerapkan protokol kesehatan sehingga meminimalkan penyebaran virus </w:t>
      </w:r>
      <w:r>
        <w:rPr>
          <w:rFonts w:ascii="Times New Roman" w:cs="Times New Roman" w:hAnsi="Times New Roman"/>
          <w:sz w:val="24"/>
          <w:lang w:val="id-ID"/>
        </w:rPr>
        <w:t>Covid-19</w:t>
      </w:r>
      <w:r>
        <w:rPr>
          <w:rFonts w:ascii="Times New Roman" w:cs="Times New Roman" w:hAnsi="Times New Roman"/>
          <w:sz w:val="24"/>
          <w:lang w:val="id-ID"/>
        </w:rPr>
        <w:t>.Serta tetap menjaga hubungan saling percaya kepada suami apabila suatu ketika suami sulit untuk dihubungi.</w:t>
      </w:r>
    </w:p>
    <w:p>
      <w:pPr>
        <w:pStyle w:val="style179"/>
        <w:numPr>
          <w:ilvl w:val="0"/>
          <w:numId w:val="70"/>
        </w:numPr>
        <w:spacing w:lineRule="auto" w:line="480"/>
        <w:ind w:left="426"/>
        <w:jc w:val="both"/>
        <w:rPr>
          <w:rFonts w:ascii="Times New Roman" w:cs="Times New Roman" w:hAnsi="Times New Roman"/>
          <w:sz w:val="24"/>
        </w:rPr>
      </w:pPr>
      <w:r>
        <w:rPr>
          <w:rFonts w:ascii="Times New Roman" w:cs="Times New Roman" w:hAnsi="Times New Roman"/>
          <w:sz w:val="24"/>
          <w:lang w:val="id-ID"/>
        </w:rPr>
        <w:t>Bagi profesi keperawatan</w:t>
      </w:r>
    </w:p>
    <w:p>
      <w:pPr>
        <w:pStyle w:val="style179"/>
        <w:spacing w:lineRule="auto" w:line="480"/>
        <w:ind w:left="426"/>
        <w:jc w:val="both"/>
        <w:rPr>
          <w:rFonts w:ascii="Times New Roman" w:cs="Times New Roman" w:hAnsi="Times New Roman"/>
          <w:sz w:val="24"/>
          <w:lang w:val="id-ID"/>
        </w:rPr>
      </w:pPr>
      <w:r>
        <w:rPr>
          <w:rFonts w:ascii="Times New Roman" w:hAnsi="Times New Roman"/>
          <w:sz w:val="24"/>
          <w:szCs w:val="24"/>
        </w:rPr>
        <w:t>Bagi</w:t>
      </w:r>
      <w:r>
        <w:rPr>
          <w:rFonts w:ascii="Times New Roman" w:hAnsi="Times New Roman"/>
          <w:sz w:val="24"/>
          <w:szCs w:val="24"/>
        </w:rPr>
        <w:t xml:space="preserve"> </w:t>
      </w:r>
      <w:r>
        <w:rPr>
          <w:rFonts w:ascii="Times New Roman" w:hAnsi="Times New Roman"/>
          <w:sz w:val="24"/>
          <w:szCs w:val="24"/>
        </w:rPr>
        <w:t>perawat</w:t>
      </w:r>
      <w:r>
        <w:rPr>
          <w:rFonts w:ascii="Times New Roman" w:hAnsi="Times New Roman"/>
          <w:sz w:val="24"/>
          <w:szCs w:val="24"/>
        </w:rPr>
        <w:t xml:space="preserve"> </w:t>
      </w:r>
      <w:r>
        <w:rPr>
          <w:rFonts w:ascii="Times New Roman" w:hAnsi="Times New Roman"/>
          <w:sz w:val="24"/>
          <w:szCs w:val="24"/>
        </w:rPr>
        <w:t>diharapkan</w:t>
      </w:r>
      <w:r>
        <w:rPr>
          <w:rFonts w:ascii="Times New Roman" w:hAnsi="Times New Roman"/>
          <w:sz w:val="24"/>
          <w:szCs w:val="24"/>
        </w:rPr>
        <w:t xml:space="preserve"> </w:t>
      </w:r>
      <w:r>
        <w:rPr>
          <w:rFonts w:ascii="Times New Roman" w:hAnsi="Times New Roman"/>
          <w:sz w:val="24"/>
          <w:szCs w:val="24"/>
        </w:rPr>
        <w:t>dapat</w:t>
      </w:r>
      <w:r>
        <w:rPr>
          <w:rFonts w:ascii="Times New Roman" w:hAnsi="Times New Roman"/>
          <w:sz w:val="24"/>
          <w:szCs w:val="24"/>
        </w:rPr>
        <w:t xml:space="preserve"> </w:t>
      </w:r>
      <w:r>
        <w:rPr>
          <w:rFonts w:ascii="Times New Roman" w:hAnsi="Times New Roman"/>
          <w:sz w:val="24"/>
          <w:szCs w:val="24"/>
        </w:rPr>
        <w:t>memberikan</w:t>
      </w:r>
      <w:r>
        <w:rPr>
          <w:rFonts w:ascii="Times New Roman" w:hAnsi="Times New Roman"/>
          <w:sz w:val="24"/>
          <w:szCs w:val="24"/>
        </w:rPr>
        <w:t xml:space="preserve"> </w:t>
      </w:r>
      <w:r>
        <w:rPr>
          <w:rFonts w:ascii="Times New Roman" w:hAnsi="Times New Roman"/>
          <w:sz w:val="24"/>
          <w:szCs w:val="24"/>
        </w:rPr>
        <w:t>informasi</w:t>
      </w:r>
      <w:r>
        <w:rPr>
          <w:rFonts w:ascii="Times New Roman" w:hAnsi="Times New Roman"/>
          <w:sz w:val="24"/>
          <w:szCs w:val="24"/>
        </w:rPr>
        <w:t xml:space="preserve"> </w:t>
      </w:r>
      <w:r>
        <w:rPr>
          <w:rFonts w:ascii="Times New Roman" w:hAnsi="Times New Roman"/>
          <w:sz w:val="24"/>
          <w:szCs w:val="24"/>
        </w:rPr>
        <w:t>kepada</w:t>
      </w:r>
      <w:r>
        <w:rPr>
          <w:rFonts w:ascii="Times New Roman" w:hAnsi="Times New Roman"/>
          <w:sz w:val="24"/>
          <w:szCs w:val="24"/>
        </w:rPr>
        <w:t xml:space="preserve"> </w:t>
      </w:r>
      <w:r>
        <w:rPr>
          <w:rFonts w:ascii="Times New Roman" w:hAnsi="Times New Roman"/>
          <w:sz w:val="24"/>
          <w:szCs w:val="24"/>
        </w:rPr>
        <w:t>masyarakat</w:t>
      </w:r>
      <w:r>
        <w:rPr>
          <w:rFonts w:ascii="Times New Roman" w:hAnsi="Times New Roman"/>
          <w:sz w:val="24"/>
          <w:szCs w:val="24"/>
        </w:rPr>
        <w:t xml:space="preserve"> </w:t>
      </w:r>
      <w:r>
        <w:rPr>
          <w:rFonts w:ascii="Times New Roman" w:hAnsi="Times New Roman"/>
          <w:sz w:val="24"/>
          <w:szCs w:val="24"/>
        </w:rPr>
        <w:t>khusunya</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yang </w:t>
      </w:r>
      <w:r>
        <w:rPr>
          <w:rFonts w:ascii="Times New Roman" w:hAnsi="Times New Roman"/>
          <w:sz w:val="24"/>
          <w:szCs w:val="24"/>
        </w:rPr>
        <w:t>mempunyai</w:t>
      </w:r>
      <w:r>
        <w:rPr>
          <w:rFonts w:ascii="Times New Roman" w:hAnsi="Times New Roman"/>
          <w:sz w:val="24"/>
          <w:szCs w:val="24"/>
        </w:rPr>
        <w:t xml:space="preserve"> </w:t>
      </w:r>
      <w:r>
        <w:rPr>
          <w:rFonts w:ascii="Times New Roman" w:hAnsi="Times New Roman"/>
          <w:sz w:val="24"/>
          <w:szCs w:val="24"/>
        </w:rPr>
        <w:t>ibu</w:t>
      </w:r>
      <w:r>
        <w:rPr>
          <w:rFonts w:ascii="Times New Roman" w:hAnsi="Times New Roman"/>
          <w:sz w:val="24"/>
          <w:szCs w:val="24"/>
        </w:rPr>
        <w:t xml:space="preserve"> </w:t>
      </w:r>
      <w:r>
        <w:rPr>
          <w:rFonts w:ascii="Times New Roman" w:hAnsi="Times New Roman"/>
          <w:sz w:val="24"/>
          <w:szCs w:val="24"/>
        </w:rPr>
        <w:t>hamil</w:t>
      </w:r>
      <w:r>
        <w:rPr>
          <w:rFonts w:ascii="Times New Roman" w:hAnsi="Times New Roman"/>
          <w:sz w:val="24"/>
          <w:szCs w:val="24"/>
        </w:rPr>
        <w:t xml:space="preserve"> </w:t>
      </w:r>
      <w:r>
        <w:rPr>
          <w:rFonts w:ascii="Times New Roman" w:hAnsi="Times New Roman"/>
          <w:sz w:val="24"/>
          <w:szCs w:val="24"/>
          <w:lang w:val="id-ID"/>
        </w:rPr>
        <w:t xml:space="preserve">yang terkonfirmasi </w:t>
      </w:r>
      <w:r>
        <w:rPr>
          <w:rFonts w:ascii="Times New Roman" w:hAnsi="Times New Roman"/>
          <w:sz w:val="24"/>
          <w:szCs w:val="24"/>
          <w:lang w:val="id-ID"/>
        </w:rPr>
        <w:t xml:space="preserve">Covid </w:t>
      </w:r>
      <w:r>
        <w:rPr>
          <w:rFonts w:ascii="Times New Roman" w:hAnsi="Times New Roman"/>
          <w:sz w:val="24"/>
          <w:szCs w:val="24"/>
        </w:rPr>
        <w:t xml:space="preserve"> </w:t>
      </w:r>
      <w:r>
        <w:rPr>
          <w:rFonts w:ascii="Times New Roman" w:hAnsi="Times New Roman"/>
          <w:sz w:val="24"/>
          <w:szCs w:val="24"/>
        </w:rPr>
        <w:t>terkait</w:t>
      </w:r>
      <w:r>
        <w:rPr>
          <w:rFonts w:ascii="Times New Roman" w:hAnsi="Times New Roman"/>
          <w:sz w:val="24"/>
          <w:szCs w:val="24"/>
        </w:rPr>
        <w:t xml:space="preserve"> </w:t>
      </w:r>
      <w:r>
        <w:rPr>
          <w:rFonts w:ascii="Times New Roman" w:hAnsi="Times New Roman"/>
          <w:sz w:val="24"/>
          <w:szCs w:val="24"/>
        </w:rPr>
        <w:t>pentingnya</w:t>
      </w:r>
      <w:r>
        <w:rPr>
          <w:rFonts w:ascii="Times New Roman" w:hAnsi="Times New Roman"/>
          <w:sz w:val="24"/>
          <w:szCs w:val="24"/>
        </w:rPr>
        <w:t xml:space="preserve"> </w:t>
      </w:r>
      <w:r>
        <w:rPr>
          <w:rFonts w:ascii="Times New Roman" w:hAnsi="Times New Roman"/>
          <w:sz w:val="24"/>
          <w:szCs w:val="24"/>
        </w:rPr>
        <w:t>dukungan</w:t>
      </w:r>
      <w:r>
        <w:rPr>
          <w:rFonts w:ascii="Times New Roman" w:hAnsi="Times New Roman"/>
          <w:sz w:val="24"/>
          <w:szCs w:val="24"/>
        </w:rPr>
        <w:t xml:space="preserve"> </w:t>
      </w:r>
      <w:r>
        <w:rPr>
          <w:rFonts w:ascii="Times New Roman" w:hAnsi="Times New Roman"/>
          <w:sz w:val="24"/>
          <w:szCs w:val="24"/>
        </w:rPr>
        <w:t>suami</w:t>
      </w:r>
      <w:r>
        <w:rPr>
          <w:rFonts w:ascii="Times New Roman" w:hAnsi="Times New Roman"/>
          <w:sz w:val="24"/>
          <w:szCs w:val="24"/>
        </w:rPr>
        <w:t xml:space="preserve"> </w:t>
      </w:r>
      <w:r>
        <w:rPr>
          <w:rFonts w:ascii="Times New Roman" w:hAnsi="Times New Roman"/>
          <w:sz w:val="24"/>
          <w:szCs w:val="24"/>
        </w:rPr>
        <w:t>dalam</w:t>
      </w:r>
      <w:r>
        <w:rPr>
          <w:rFonts w:ascii="Times New Roman" w:hAnsi="Times New Roman"/>
          <w:sz w:val="24"/>
          <w:szCs w:val="24"/>
        </w:rPr>
        <w:t xml:space="preserve"> </w:t>
      </w:r>
      <w:r>
        <w:rPr>
          <w:rFonts w:ascii="Times New Roman" w:hAnsi="Times New Roman"/>
          <w:sz w:val="24"/>
          <w:szCs w:val="24"/>
        </w:rPr>
        <w:t>mengatasi</w:t>
      </w:r>
      <w:r>
        <w:rPr>
          <w:rFonts w:ascii="Times New Roman" w:hAnsi="Times New Roman"/>
          <w:sz w:val="24"/>
          <w:szCs w:val="24"/>
        </w:rPr>
        <w:t xml:space="preserve"> </w:t>
      </w:r>
      <w:r>
        <w:rPr>
          <w:rFonts w:ascii="Times New Roman" w:hAnsi="Times New Roman"/>
          <w:sz w:val="24"/>
          <w:szCs w:val="24"/>
        </w:rPr>
        <w:t>kecemasan</w:t>
      </w:r>
      <w:r>
        <w:rPr>
          <w:rFonts w:ascii="Times New Roman" w:hAnsi="Times New Roman"/>
          <w:sz w:val="24"/>
          <w:szCs w:val="24"/>
        </w:rPr>
        <w:t xml:space="preserve"> </w:t>
      </w:r>
      <w:r>
        <w:rPr>
          <w:rFonts w:ascii="Times New Roman" w:hAnsi="Times New Roman"/>
          <w:color w:val="000000"/>
          <w:sz w:val="24"/>
          <w:szCs w:val="24"/>
        </w:rPr>
        <w:t xml:space="preserve">pada </w:t>
      </w:r>
      <w:r>
        <w:rPr>
          <w:rFonts w:ascii="Times New Roman" w:hAnsi="Times New Roman"/>
          <w:color w:val="000000"/>
          <w:sz w:val="24"/>
          <w:szCs w:val="24"/>
        </w:rPr>
        <w:t>ibu</w:t>
      </w:r>
      <w:r>
        <w:rPr>
          <w:rFonts w:ascii="Times New Roman" w:hAnsi="Times New Roman"/>
          <w:color w:val="000000"/>
          <w:sz w:val="24"/>
          <w:szCs w:val="24"/>
        </w:rPr>
        <w:t xml:space="preserve"> </w:t>
      </w:r>
      <w:r>
        <w:rPr>
          <w:rFonts w:ascii="Times New Roman" w:hAnsi="Times New Roman"/>
          <w:color w:val="000000"/>
          <w:sz w:val="24"/>
          <w:szCs w:val="24"/>
          <w:lang w:val="id-ID"/>
        </w:rPr>
        <w:t>hamil</w:t>
      </w:r>
      <w:r>
        <w:rPr>
          <w:rFonts w:ascii="Times New Roman" w:hAnsi="Times New Roman"/>
          <w:sz w:val="24"/>
          <w:szCs w:val="24"/>
        </w:rPr>
        <w:t xml:space="preserve"> </w:t>
      </w:r>
      <w:r>
        <w:rPr>
          <w:rFonts w:ascii="Times New Roman" w:hAnsi="Times New Roman"/>
          <w:sz w:val="24"/>
          <w:szCs w:val="24"/>
        </w:rPr>
        <w:t>guna</w:t>
      </w:r>
      <w:r>
        <w:rPr>
          <w:rFonts w:ascii="Times New Roman" w:hAnsi="Times New Roman"/>
          <w:sz w:val="24"/>
          <w:szCs w:val="24"/>
        </w:rPr>
        <w:t xml:space="preserve"> </w:t>
      </w:r>
      <w:r>
        <w:rPr>
          <w:rFonts w:ascii="Times New Roman" w:hAnsi="Times New Roman"/>
          <w:sz w:val="24"/>
          <w:szCs w:val="24"/>
        </w:rPr>
        <w:t>meningkatkan</w:t>
      </w:r>
      <w:r>
        <w:rPr>
          <w:rFonts w:ascii="Times New Roman" w:hAnsi="Times New Roman"/>
          <w:sz w:val="24"/>
          <w:szCs w:val="24"/>
        </w:rPr>
        <w:t xml:space="preserve"> </w:t>
      </w:r>
      <w:r>
        <w:rPr>
          <w:rFonts w:ascii="Times New Roman" w:hAnsi="Times New Roman"/>
          <w:sz w:val="24"/>
          <w:szCs w:val="24"/>
          <w:lang w:val="id-ID"/>
        </w:rPr>
        <w:t>terjadinya penurunkan kesehatan pada ibu hamil yang berdampak pada kehamilannya.</w:t>
      </w:r>
    </w:p>
    <w:p>
      <w:pPr>
        <w:pStyle w:val="style179"/>
        <w:numPr>
          <w:ilvl w:val="0"/>
          <w:numId w:val="70"/>
        </w:numPr>
        <w:spacing w:lineRule="auto" w:line="480"/>
        <w:ind w:left="426"/>
        <w:jc w:val="both"/>
        <w:rPr>
          <w:rFonts w:ascii="Times New Roman" w:cs="Times New Roman" w:hAnsi="Times New Roman"/>
          <w:sz w:val="24"/>
        </w:rPr>
      </w:pPr>
      <w:r>
        <w:rPr>
          <w:rFonts w:ascii="Times New Roman" w:cs="Times New Roman" w:hAnsi="Times New Roman"/>
          <w:sz w:val="24"/>
          <w:lang w:val="id-ID"/>
        </w:rPr>
        <w:t>Bagi peneliti selanjutnya</w:t>
      </w:r>
    </w:p>
    <w:p>
      <w:pPr>
        <w:pStyle w:val="style0"/>
        <w:spacing w:lineRule="auto" w:line="480"/>
        <w:ind w:left="360"/>
        <w:jc w:val="both"/>
        <w:contextualSpacing/>
        <w:rPr>
          <w:lang w:val="id-ID"/>
        </w:rPr>
      </w:pPr>
      <w:r>
        <w:rPr>
          <w:lang w:val="id-ID"/>
        </w:rPr>
        <w:t>D</w:t>
      </w:r>
      <w:r>
        <w:t>iharapkan</w:t>
      </w:r>
      <w:r>
        <w:t xml:space="preserve"> </w:t>
      </w:r>
      <w:r>
        <w:t>melakukan</w:t>
      </w:r>
      <w:r>
        <w:t xml:space="preserve"> </w:t>
      </w:r>
      <w:r>
        <w:t>penelitian</w:t>
      </w:r>
      <w:r>
        <w:t xml:space="preserve"> </w:t>
      </w:r>
      <w:r>
        <w:t>lebih</w:t>
      </w:r>
      <w:r>
        <w:t xml:space="preserve"> </w:t>
      </w:r>
      <w:r>
        <w:t>lanjut</w:t>
      </w:r>
      <w:r>
        <w:t xml:space="preserve"> </w:t>
      </w:r>
      <w:r>
        <w:t>mengenai</w:t>
      </w:r>
      <w:r>
        <w:t xml:space="preserve"> </w:t>
      </w:r>
      <w:r>
        <w:t>menegani</w:t>
      </w:r>
      <w:r>
        <w:t xml:space="preserve"> </w:t>
      </w:r>
      <w:r>
        <w:t>pentingnya</w:t>
      </w:r>
      <w:r>
        <w:t xml:space="preserve"> </w:t>
      </w:r>
      <w:r>
        <w:t>dukungan</w:t>
      </w:r>
      <w:r>
        <w:t xml:space="preserve"> </w:t>
      </w:r>
      <w:r>
        <w:t>suami</w:t>
      </w:r>
      <w:r>
        <w:t xml:space="preserve"> </w:t>
      </w:r>
      <w:r>
        <w:t>dalam</w:t>
      </w:r>
      <w:r>
        <w:t xml:space="preserve"> </w:t>
      </w:r>
      <w:r>
        <w:t>mengatasi</w:t>
      </w:r>
      <w:r>
        <w:t xml:space="preserve"> </w:t>
      </w:r>
      <w:r>
        <w:t>kecemasan</w:t>
      </w:r>
      <w:r>
        <w:t xml:space="preserve"> </w:t>
      </w:r>
      <w:r>
        <w:rPr>
          <w:lang w:val="id-ID"/>
        </w:rPr>
        <w:t xml:space="preserve">pada </w:t>
      </w:r>
      <w:r>
        <w:rPr>
          <w:color w:val="000000"/>
        </w:rPr>
        <w:t>ibu</w:t>
      </w:r>
      <w:r>
        <w:rPr>
          <w:color w:val="000000"/>
          <w:lang w:val="id-ID"/>
        </w:rPr>
        <w:t xml:space="preserve"> hamil yang terkonfirmasi </w:t>
      </w:r>
      <w:r>
        <w:rPr>
          <w:color w:val="000000"/>
          <w:lang w:val="id-ID"/>
        </w:rPr>
        <w:t>Covid-19</w:t>
      </w:r>
      <w:r>
        <w:rPr>
          <w:color w:val="000000"/>
        </w:rPr>
        <w:t xml:space="preserve"> </w:t>
      </w:r>
      <w:r>
        <w:t>dengan</w:t>
      </w:r>
      <w:r>
        <w:t xml:space="preserve"> </w:t>
      </w:r>
      <w:r>
        <w:t>memperhatikan</w:t>
      </w:r>
      <w:r>
        <w:t xml:space="preserve"> </w:t>
      </w:r>
      <w:r>
        <w:t>faktor</w:t>
      </w:r>
      <w:r>
        <w:t xml:space="preserve"> yang </w:t>
      </w:r>
      <w:r>
        <w:t>mempengaruhi</w:t>
      </w:r>
      <w:r>
        <w:t xml:space="preserve"> </w:t>
      </w:r>
      <w:r>
        <w:t>kecemasan</w:t>
      </w:r>
      <w:r>
        <w:t xml:space="preserve"> </w:t>
      </w:r>
      <w:r>
        <w:rPr>
          <w:color w:val="000000"/>
        </w:rPr>
        <w:t>seperti</w:t>
      </w:r>
      <w:r>
        <w:rPr>
          <w:color w:val="000000"/>
        </w:rPr>
        <w:t xml:space="preserve"> </w:t>
      </w:r>
      <w:r>
        <w:rPr>
          <w:lang w:val="sv-SE"/>
        </w:rPr>
        <w:t>usia, pendidikan, pekerjaan dan faktor hormonal selama masa kehamilan</w:t>
      </w:r>
      <w:r>
        <w:t>.</w:t>
      </w:r>
    </w:p>
    <w:p>
      <w:pPr>
        <w:pStyle w:val="style179"/>
        <w:numPr>
          <w:ilvl w:val="0"/>
          <w:numId w:val="70"/>
        </w:numPr>
        <w:spacing w:lineRule="auto" w:line="480"/>
        <w:ind w:left="426"/>
        <w:jc w:val="both"/>
        <w:rPr>
          <w:rFonts w:ascii="Times New Roman" w:cs="Times New Roman" w:hAnsi="Times New Roman"/>
          <w:sz w:val="24"/>
        </w:rPr>
      </w:pPr>
      <w:r>
        <w:rPr>
          <w:rFonts w:ascii="Times New Roman" w:cs="Times New Roman" w:hAnsi="Times New Roman"/>
          <w:sz w:val="24"/>
          <w:lang w:val="id-ID"/>
        </w:rPr>
        <w:t>Bagi tempat penelitian</w:t>
      </w:r>
    </w:p>
    <w:p>
      <w:pPr>
        <w:pStyle w:val="style0"/>
        <w:spacing w:lineRule="auto" w:line="480"/>
        <w:ind w:left="360"/>
        <w:jc w:val="both"/>
        <w:contextualSpacing/>
        <w:rPr/>
      </w:pPr>
      <w:r>
        <w:t>Bagi</w:t>
      </w:r>
      <w:r>
        <w:t xml:space="preserve"> </w:t>
      </w:r>
      <w:r>
        <w:t>Rumah</w:t>
      </w:r>
      <w:r>
        <w:t xml:space="preserve"> </w:t>
      </w:r>
      <w:r>
        <w:t>Sakit</w:t>
      </w:r>
      <w:r>
        <w:t xml:space="preserve"> </w:t>
      </w:r>
      <w:r>
        <w:t>diharapkan</w:t>
      </w:r>
      <w:r>
        <w:t xml:space="preserve"> </w:t>
      </w:r>
      <w:r>
        <w:t>dapat</w:t>
      </w:r>
      <w:r>
        <w:t xml:space="preserve"> </w:t>
      </w:r>
      <w:r>
        <w:t>memberikan</w:t>
      </w:r>
      <w:r>
        <w:t xml:space="preserve"> </w:t>
      </w:r>
      <w:r>
        <w:t>edukasi</w:t>
      </w:r>
      <w:r>
        <w:t xml:space="preserve"> </w:t>
      </w:r>
      <w:r>
        <w:t>bagi</w:t>
      </w:r>
      <w:r>
        <w:t xml:space="preserve"> </w:t>
      </w:r>
      <w:r>
        <w:t>masyarakat</w:t>
      </w:r>
      <w:r>
        <w:t xml:space="preserve"> </w:t>
      </w:r>
      <w:r>
        <w:t>khususnya</w:t>
      </w:r>
      <w:r>
        <w:t xml:space="preserve"> </w:t>
      </w:r>
      <w:r>
        <w:t>terkait</w:t>
      </w:r>
      <w:r>
        <w:t xml:space="preserve"> </w:t>
      </w:r>
      <w:r>
        <w:t>dengan</w:t>
      </w:r>
      <w:r>
        <w:t xml:space="preserve"> </w:t>
      </w:r>
      <w:r>
        <w:t>pentingnya</w:t>
      </w:r>
      <w:r>
        <w:t xml:space="preserve"> </w:t>
      </w:r>
      <w:r>
        <w:t>dukungan</w:t>
      </w:r>
      <w:r>
        <w:t xml:space="preserve"> </w:t>
      </w:r>
      <w:r>
        <w:t>suami</w:t>
      </w:r>
      <w:r>
        <w:t xml:space="preserve"> </w:t>
      </w:r>
      <w:r>
        <w:t>dalam</w:t>
      </w:r>
      <w:r>
        <w:t xml:space="preserve"> </w:t>
      </w:r>
      <w:r>
        <w:t>mengatasi</w:t>
      </w:r>
      <w:r>
        <w:t xml:space="preserve"> </w:t>
      </w:r>
      <w:r>
        <w:t>kecemasan</w:t>
      </w:r>
      <w:r>
        <w:t xml:space="preserve"> </w:t>
      </w:r>
      <w:r>
        <w:rPr>
          <w:color w:val="000000"/>
        </w:rPr>
        <w:t>ibu</w:t>
      </w:r>
      <w:r>
        <w:rPr>
          <w:color w:val="000000"/>
          <w:lang w:val="id-ID"/>
        </w:rPr>
        <w:t xml:space="preserve"> </w:t>
      </w:r>
      <w:r>
        <w:rPr>
          <w:color w:val="000000"/>
          <w:lang w:val="id-ID"/>
        </w:rPr>
        <w:t xml:space="preserve">hamil yang terpapar virus </w:t>
      </w:r>
      <w:r>
        <w:rPr>
          <w:color w:val="000000"/>
          <w:lang w:val="id-ID"/>
        </w:rPr>
        <w:t>Covid-19</w:t>
      </w:r>
      <w:r>
        <w:rPr>
          <w:color w:val="000000"/>
          <w:lang w:val="id-ID"/>
        </w:rPr>
        <w:t xml:space="preserve"> seperti setiap 2 minggu sekali diadakan promkes ke sektor wilayah dengan epidemiologi tertinggi dengan tetap mematuhi protokol kesehatan</w:t>
      </w:r>
      <w:r>
        <w:t xml:space="preserve"> </w:t>
      </w:r>
      <w:r>
        <w:t>serta</w:t>
      </w:r>
      <w:r>
        <w:t xml:space="preserve"> </w:t>
      </w:r>
      <w:r>
        <w:t>dapat</w:t>
      </w:r>
      <w:r>
        <w:t xml:space="preserve"> </w:t>
      </w:r>
      <w:r>
        <w:t>diterbitkannya</w:t>
      </w:r>
      <w:r>
        <w:t xml:space="preserve"> SOP </w:t>
      </w:r>
      <w:r>
        <w:t>sebagai</w:t>
      </w:r>
      <w:r>
        <w:t xml:space="preserve"> salah </w:t>
      </w:r>
      <w:r>
        <w:t>satu</w:t>
      </w:r>
      <w:r>
        <w:t xml:space="preserve"> </w:t>
      </w:r>
      <w:r>
        <w:t>kegiatan</w:t>
      </w:r>
      <w:r>
        <w:t xml:space="preserve"> </w:t>
      </w:r>
      <w:r>
        <w:t>promosi</w:t>
      </w:r>
      <w:r>
        <w:t xml:space="preserve"> </w:t>
      </w:r>
      <w:r>
        <w:t>kesehatan</w:t>
      </w:r>
      <w:r>
        <w:t xml:space="preserve"> </w:t>
      </w:r>
      <w:r>
        <w:t>rutin</w:t>
      </w:r>
      <w:r>
        <w:t>.</w:t>
      </w:r>
    </w:p>
    <w:p>
      <w:pPr>
        <w:pStyle w:val="style0"/>
        <w:spacing w:lineRule="auto" w:line="480"/>
        <w:jc w:val="both"/>
        <w:rPr/>
      </w:pPr>
      <w:r>
        <w:rPr>
          <w:b/>
        </w:rPr>
        <w:tab/>
      </w: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tabs>
          <w:tab w:val="left" w:leader="none" w:pos="426"/>
        </w:tabs>
        <w:spacing w:lineRule="auto" w:line="480"/>
        <w:jc w:val="both"/>
        <w:rPr>
          <w:rFonts w:eastAsia="Calibri"/>
          <w:lang w:val="id-ID"/>
        </w:rPr>
      </w:pPr>
    </w:p>
    <w:p>
      <w:pPr>
        <w:pStyle w:val="style0"/>
        <w:spacing w:lineRule="auto" w:line="480"/>
        <w:jc w:val="center"/>
        <w:contextualSpacing/>
        <w:rPr>
          <w:b/>
        </w:rPr>
      </w:pPr>
      <w:r>
        <w:rPr>
          <w:b/>
        </w:rPr>
        <w:t>DAFTAR PUSTAKA</w:t>
      </w:r>
    </w:p>
    <w:p>
      <w:pPr>
        <w:pStyle w:val="style0"/>
        <w:widowControl w:val="false"/>
        <w:autoSpaceDE w:val="false"/>
        <w:autoSpaceDN w:val="false"/>
        <w:adjustRightInd w:val="false"/>
        <w:ind w:left="480" w:hanging="480"/>
        <w:jc w:val="both"/>
        <w:rPr>
          <w:noProof/>
          <w:lang w:val="id-ID"/>
        </w:rPr>
      </w:pPr>
      <w:r>
        <w:rPr/>
        <w:fldChar w:fldCharType="begin"/>
      </w:r>
      <w:r>
        <w:instrText xml:space="preserve">ADDIN Mendeley Bibliography CSL_BIBLIOGRAPHY </w:instrText>
      </w:r>
      <w:r>
        <w:rPr/>
        <w:fldChar w:fldCharType="separate"/>
      </w:r>
      <w:r>
        <w:rPr>
          <w:noProof/>
        </w:rPr>
        <w:t xml:space="preserve">Ahsan. (2017). Faktor-faktor Yang Mempengaruhi Kecemasan Pre-Oprasi Pada Pasien Sectio Caesarea di Ruang Instalasi Bedah Sentral RSUD Kanjuruan Kepanjen Kabupaten Malang. </w:t>
      </w:r>
      <w:r>
        <w:rPr>
          <w:i/>
          <w:iCs/>
          <w:noProof/>
        </w:rPr>
        <w:t>Journal Keperawatan Maternitas</w:t>
      </w:r>
      <w:r>
        <w:rPr>
          <w:noProof/>
        </w:rPr>
        <w:t xml:space="preserve">, </w:t>
      </w:r>
      <w:r>
        <w:rPr>
          <w:i/>
          <w:iCs/>
          <w:noProof/>
        </w:rPr>
        <w:t>8 (1)</w:t>
      </w:r>
      <w:r>
        <w:rPr>
          <w:noProof/>
        </w:rPr>
        <w:t>, 1–12.</w:t>
      </w:r>
    </w:p>
    <w:p>
      <w:pPr>
        <w:pStyle w:val="style0"/>
        <w:widowControl w:val="false"/>
        <w:autoSpaceDE w:val="false"/>
        <w:autoSpaceDN w:val="false"/>
        <w:adjustRightInd w:val="false"/>
        <w:ind w:left="480" w:hanging="480"/>
        <w:jc w:val="both"/>
        <w:rPr>
          <w:noProof/>
          <w:lang w:val="id-ID"/>
        </w:rPr>
      </w:pPr>
    </w:p>
    <w:p>
      <w:pPr>
        <w:pStyle w:val="style179"/>
        <w:ind w:left="426" w:hanging="426"/>
        <w:rPr>
          <w:rFonts w:ascii="Times New Roman" w:cs="Times New Roman" w:hAnsi="Times New Roman"/>
          <w:color w:val="222222"/>
          <w:sz w:val="24"/>
          <w:szCs w:val="20"/>
          <w:shd w:val="clear" w:color="auto" w:fill="ffffff"/>
          <w:lang w:val="id-ID"/>
        </w:rPr>
      </w:pPr>
      <w:r>
        <w:rPr>
          <w:rFonts w:ascii="Times New Roman" w:cs="Times New Roman" w:hAnsi="Times New Roman"/>
          <w:color w:val="222222"/>
          <w:sz w:val="24"/>
          <w:szCs w:val="20"/>
          <w:shd w:val="clear" w:color="auto" w:fill="ffffff"/>
        </w:rPr>
        <w:t>Angesti, E. P. W. (2020). </w:t>
      </w:r>
      <w:r>
        <w:rPr>
          <w:rFonts w:ascii="Times New Roman" w:cs="Times New Roman" w:hAnsi="Times New Roman"/>
          <w:i/>
          <w:iCs/>
          <w:color w:val="222222"/>
          <w:sz w:val="24"/>
          <w:szCs w:val="20"/>
          <w:shd w:val="clear" w:color="auto" w:fill="ffffff"/>
        </w:rPr>
        <w:t>Hubungan Tingkat Kecemasan Dan Pengetahuan Ibu Hamil Trimester 3 Dengan Kesiapan Menghadapi Persalinan Di Masa Pandemi Covid-19 Di Puskesmas Benowo Dan Tenggilis</w:t>
      </w:r>
      <w:r>
        <w:rPr>
          <w:rFonts w:ascii="Times New Roman" w:cs="Times New Roman" w:hAnsi="Times New Roman"/>
          <w:color w:val="222222"/>
          <w:sz w:val="24"/>
          <w:szCs w:val="20"/>
          <w:shd w:val="clear" w:color="auto" w:fill="ffffff"/>
        </w:rPr>
        <w:t> (Doctoral dissertation, Universitas Airlangga).</w:t>
      </w:r>
    </w:p>
    <w:p>
      <w:pPr>
        <w:pStyle w:val="style0"/>
        <w:rPr>
          <w:lang w:val="id-ID"/>
        </w:rPr>
      </w:pPr>
    </w:p>
    <w:p>
      <w:pPr>
        <w:pStyle w:val="style0"/>
        <w:widowControl w:val="false"/>
        <w:autoSpaceDE w:val="false"/>
        <w:autoSpaceDN w:val="false"/>
        <w:adjustRightInd w:val="false"/>
        <w:ind w:left="480" w:hanging="480"/>
        <w:jc w:val="both"/>
        <w:rPr>
          <w:noProof/>
        </w:rPr>
      </w:pPr>
      <w:r>
        <w:rPr>
          <w:noProof/>
        </w:rPr>
        <w:t xml:space="preserve">Carpenito. (2013). </w:t>
      </w:r>
      <w:r>
        <w:rPr>
          <w:i/>
          <w:iCs/>
          <w:noProof/>
        </w:rPr>
        <w:t>Diagnosa Keperawatan: Aplikasi Pada Praktik Klinik</w:t>
      </w:r>
      <w:r>
        <w:rPr>
          <w:noProof/>
        </w:rPr>
        <w:t xml:space="preserve"> (Edisi 6). Jakarta: EGC.</w:t>
      </w:r>
    </w:p>
    <w:p>
      <w:pPr>
        <w:pStyle w:val="style0"/>
        <w:rPr/>
      </w:pPr>
    </w:p>
    <w:p>
      <w:pPr>
        <w:pStyle w:val="style0"/>
        <w:widowControl w:val="false"/>
        <w:autoSpaceDE w:val="false"/>
        <w:autoSpaceDN w:val="false"/>
        <w:adjustRightInd w:val="false"/>
        <w:ind w:left="480" w:hanging="480"/>
        <w:jc w:val="both"/>
        <w:rPr/>
      </w:pPr>
      <w:r>
        <w:rPr>
          <w:noProof/>
        </w:rPr>
        <w:t>Cristy, P. (2020). Morning Sickness. Diambil dari https//:alodokter.com</w:t>
      </w:r>
    </w:p>
    <w:p>
      <w:pPr>
        <w:pStyle w:val="style0"/>
        <w:widowControl w:val="false"/>
        <w:autoSpaceDE w:val="false"/>
        <w:autoSpaceDN w:val="false"/>
        <w:adjustRightInd w:val="false"/>
        <w:ind w:left="480" w:hanging="480"/>
        <w:jc w:val="both"/>
        <w:rPr>
          <w:noProof/>
        </w:rPr>
      </w:pPr>
      <w:r>
        <w:rPr>
          <w:noProof/>
        </w:rPr>
        <w:t xml:space="preserve">Dinkes Prov. Bali. (2018). </w:t>
      </w:r>
      <w:r>
        <w:rPr>
          <w:i/>
          <w:iCs/>
          <w:noProof/>
        </w:rPr>
        <w:t>PROFIL: Dinas Kesehatan Kota Denpasar</w:t>
      </w:r>
      <w:r>
        <w:rPr>
          <w:noProof/>
        </w:rPr>
        <w:t>. Denpasar: Dinas Kesehatan Provinsi Bali.</w:t>
      </w:r>
    </w:p>
    <w:p>
      <w:pPr>
        <w:pStyle w:val="style0"/>
        <w:rPr/>
      </w:pPr>
    </w:p>
    <w:p>
      <w:pPr>
        <w:pStyle w:val="style0"/>
        <w:rPr/>
      </w:pPr>
    </w:p>
    <w:p>
      <w:pPr>
        <w:pStyle w:val="style0"/>
        <w:widowControl w:val="false"/>
        <w:autoSpaceDE w:val="false"/>
        <w:autoSpaceDN w:val="false"/>
        <w:adjustRightInd w:val="false"/>
        <w:ind w:left="480" w:hanging="480"/>
        <w:jc w:val="both"/>
        <w:rPr>
          <w:noProof/>
        </w:rPr>
      </w:pPr>
      <w:r>
        <w:rPr>
          <w:noProof/>
        </w:rPr>
        <w:t xml:space="preserve">Hidayat. (2014). </w:t>
      </w:r>
      <w:r>
        <w:rPr>
          <w:i/>
          <w:iCs/>
          <w:noProof/>
        </w:rPr>
        <w:t>Metode Penelitian Keperawatan dan Teknik Analisis Data</w:t>
      </w:r>
      <w:r>
        <w:rPr>
          <w:noProof/>
        </w:rPr>
        <w:t>. Jakarta: EGC.</w:t>
      </w:r>
    </w:p>
    <w:p>
      <w:pPr>
        <w:pStyle w:val="style0"/>
        <w:rPr/>
      </w:pPr>
    </w:p>
    <w:p>
      <w:pPr>
        <w:pStyle w:val="style0"/>
        <w:widowControl w:val="false"/>
        <w:autoSpaceDE w:val="false"/>
        <w:autoSpaceDN w:val="false"/>
        <w:adjustRightInd w:val="false"/>
        <w:ind w:left="480" w:hanging="480"/>
        <w:jc w:val="both"/>
        <w:rPr>
          <w:noProof/>
        </w:rPr>
      </w:pPr>
      <w:r>
        <w:rPr>
          <w:noProof/>
        </w:rPr>
        <w:t xml:space="preserve">Huliana. (2015). </w:t>
      </w:r>
      <w:r>
        <w:rPr>
          <w:i/>
          <w:iCs/>
          <w:noProof/>
        </w:rPr>
        <w:t>Panduan Menghadapi Kehamilan Sehat</w:t>
      </w:r>
      <w:r>
        <w:rPr>
          <w:noProof/>
        </w:rPr>
        <w:t>. Jakarta: Salemba Medika.</w:t>
      </w:r>
    </w:p>
    <w:p>
      <w:pPr>
        <w:pStyle w:val="style0"/>
        <w:rPr/>
      </w:pPr>
    </w:p>
    <w:p>
      <w:pPr>
        <w:pStyle w:val="style0"/>
        <w:widowControl w:val="false"/>
        <w:autoSpaceDE w:val="false"/>
        <w:autoSpaceDN w:val="false"/>
        <w:adjustRightInd w:val="false"/>
        <w:ind w:left="480" w:hanging="480"/>
        <w:jc w:val="both"/>
        <w:rPr>
          <w:noProof/>
        </w:rPr>
      </w:pPr>
      <w:r>
        <w:rPr>
          <w:noProof/>
        </w:rPr>
        <w:t xml:space="preserve">Janiwary &amp; Pieter. (2013). </w:t>
      </w:r>
      <w:r>
        <w:rPr>
          <w:i/>
          <w:iCs/>
          <w:noProof/>
        </w:rPr>
        <w:t>Pendidikan Psikologi untuk Bidan Suatu Teori dan Terapannya</w:t>
      </w:r>
      <w:r>
        <w:rPr>
          <w:noProof/>
        </w:rPr>
        <w:t>. Yogyakarta: Rapha Publising.</w:t>
      </w:r>
    </w:p>
    <w:p>
      <w:pPr>
        <w:pStyle w:val="style0"/>
        <w:rPr/>
      </w:pPr>
    </w:p>
    <w:p>
      <w:pPr>
        <w:pStyle w:val="style0"/>
        <w:widowControl w:val="false"/>
        <w:autoSpaceDE w:val="false"/>
        <w:autoSpaceDN w:val="false"/>
        <w:adjustRightInd w:val="false"/>
        <w:ind w:left="480" w:hanging="480"/>
        <w:jc w:val="both"/>
        <w:rPr>
          <w:noProof/>
        </w:rPr>
      </w:pPr>
      <w:r>
        <w:rPr>
          <w:noProof/>
        </w:rPr>
        <w:t xml:space="preserve">Juliadilla, R. (2017). Dinamika Psikologis Perubahan Citra Tubuh Pada Saat Kehamilan. </w:t>
      </w:r>
      <w:r>
        <w:rPr>
          <w:i/>
          <w:iCs/>
          <w:noProof/>
        </w:rPr>
        <w:t>Jurnal Psikologis Ilmiah</w:t>
      </w:r>
      <w:r>
        <w:rPr>
          <w:noProof/>
        </w:rPr>
        <w:t xml:space="preserve">, </w:t>
      </w:r>
      <w:r>
        <w:rPr>
          <w:i/>
          <w:iCs/>
          <w:noProof/>
        </w:rPr>
        <w:t>9 (1)</w:t>
      </w:r>
      <w:r>
        <w:rPr>
          <w:noProof/>
        </w:rPr>
        <w:t>, 57–66.</w:t>
      </w:r>
    </w:p>
    <w:p>
      <w:pPr>
        <w:pStyle w:val="style0"/>
        <w:rPr/>
      </w:pPr>
    </w:p>
    <w:p>
      <w:pPr>
        <w:pStyle w:val="style0"/>
        <w:widowControl w:val="false"/>
        <w:autoSpaceDE w:val="false"/>
        <w:autoSpaceDN w:val="false"/>
        <w:adjustRightInd w:val="false"/>
        <w:ind w:left="480" w:hanging="480"/>
        <w:jc w:val="both"/>
        <w:rPr>
          <w:noProof/>
        </w:rPr>
      </w:pPr>
      <w:r>
        <w:rPr>
          <w:noProof/>
        </w:rPr>
        <w:t xml:space="preserve">Kaplan &amp; Sadock. (2010). </w:t>
      </w:r>
      <w:r>
        <w:rPr>
          <w:i/>
          <w:iCs/>
          <w:noProof/>
        </w:rPr>
        <w:t>Sinopsis Psikiatri: Ilmu Pengetahuan Prilaku Psikiatri Klinis</w:t>
      </w:r>
      <w:r>
        <w:rPr>
          <w:noProof/>
        </w:rPr>
        <w:t>. Jakarta: Bina Rupa Aksara.</w:t>
      </w:r>
    </w:p>
    <w:p>
      <w:pPr>
        <w:pStyle w:val="style0"/>
        <w:rPr/>
      </w:pPr>
    </w:p>
    <w:p>
      <w:pPr>
        <w:pStyle w:val="style0"/>
        <w:widowControl w:val="false"/>
        <w:autoSpaceDE w:val="false"/>
        <w:autoSpaceDN w:val="false"/>
        <w:adjustRightInd w:val="false"/>
        <w:ind w:left="480" w:hanging="480"/>
        <w:jc w:val="both"/>
        <w:rPr>
          <w:noProof/>
        </w:rPr>
      </w:pPr>
      <w:r>
        <w:rPr>
          <w:noProof/>
        </w:rPr>
        <w:t xml:space="preserve">Klaudya, N. (2017). Hubungan Dukungan Suami Dengan Tingkat Kecemasan Pada Ibu Primigravida Trimester III di Puskesmas Sonder. </w:t>
      </w:r>
      <w:r>
        <w:rPr>
          <w:i/>
          <w:iCs/>
          <w:noProof/>
        </w:rPr>
        <w:t>e-journal Keperawatan</w:t>
      </w:r>
      <w:r>
        <w:rPr>
          <w:noProof/>
        </w:rPr>
        <w:t xml:space="preserve">, </w:t>
      </w:r>
      <w:r>
        <w:rPr>
          <w:i/>
          <w:iCs/>
          <w:noProof/>
        </w:rPr>
        <w:t>5 (1)</w:t>
      </w:r>
      <w:r>
        <w:rPr>
          <w:noProof/>
        </w:rPr>
        <w:t>. Diambil dari media.neliti.com</w:t>
      </w:r>
    </w:p>
    <w:p>
      <w:pPr>
        <w:pStyle w:val="style0"/>
        <w:rPr>
          <w:lang w:val="id-ID"/>
        </w:rPr>
      </w:pPr>
    </w:p>
    <w:p>
      <w:pPr>
        <w:pStyle w:val="style0"/>
        <w:rPr/>
      </w:pPr>
    </w:p>
    <w:p>
      <w:pPr>
        <w:pStyle w:val="style0"/>
        <w:widowControl w:val="false"/>
        <w:autoSpaceDE w:val="false"/>
        <w:autoSpaceDN w:val="false"/>
        <w:adjustRightInd w:val="false"/>
        <w:ind w:left="480" w:hanging="480"/>
        <w:jc w:val="both"/>
        <w:rPr>
          <w:noProof/>
        </w:rPr>
      </w:pPr>
      <w:r>
        <w:rPr>
          <w:noProof/>
        </w:rPr>
        <w:t xml:space="preserve">Mariyam, U. (2017). Hubungan Gangguan Kenyamanan Fisik dan Penyakit Dengan Kualitas Tidur Ibu Hamil. </w:t>
      </w:r>
      <w:r>
        <w:rPr>
          <w:i/>
          <w:iCs/>
          <w:noProof/>
        </w:rPr>
        <w:t>The Indonesian Journal of Public Health</w:t>
      </w:r>
      <w:r>
        <w:rPr>
          <w:noProof/>
        </w:rPr>
        <w:t xml:space="preserve">, </w:t>
      </w:r>
      <w:r>
        <w:rPr>
          <w:i/>
          <w:iCs/>
          <w:noProof/>
        </w:rPr>
        <w:t>12 (1)</w:t>
      </w:r>
      <w:r>
        <w:rPr>
          <w:noProof/>
        </w:rPr>
        <w:t>, 1–12.</w:t>
      </w:r>
    </w:p>
    <w:p>
      <w:pPr>
        <w:pStyle w:val="style0"/>
        <w:rPr/>
      </w:pPr>
    </w:p>
    <w:p>
      <w:pPr>
        <w:pStyle w:val="style0"/>
        <w:widowControl w:val="false"/>
        <w:autoSpaceDE w:val="false"/>
        <w:autoSpaceDN w:val="false"/>
        <w:adjustRightInd w:val="false"/>
        <w:ind w:left="480" w:hanging="480"/>
        <w:jc w:val="both"/>
        <w:rPr>
          <w:noProof/>
        </w:rPr>
      </w:pPr>
      <w:r>
        <w:rPr>
          <w:noProof/>
        </w:rPr>
        <w:t xml:space="preserve">Marlis, S. (2018). Faktor Yang Berhubungan Dengan Kecemasan Ibu Hamil Trimester III Dalam Menghadapi Persalinan di RSUD LA Temimamala </w:t>
      </w:r>
      <w:r>
        <w:rPr>
          <w:noProof/>
        </w:rPr>
        <w:t xml:space="preserve">Kabupaten Soppeng. </w:t>
      </w:r>
      <w:r>
        <w:rPr>
          <w:i/>
          <w:iCs/>
          <w:noProof/>
        </w:rPr>
        <w:t>Jurnal Ilmiah Kesehatan Diagnostik</w:t>
      </w:r>
      <w:r>
        <w:rPr>
          <w:noProof/>
        </w:rPr>
        <w:t xml:space="preserve">, </w:t>
      </w:r>
      <w:r>
        <w:rPr>
          <w:i/>
          <w:iCs/>
          <w:noProof/>
        </w:rPr>
        <w:t>12 (5)</w:t>
      </w:r>
      <w:r>
        <w:rPr>
          <w:noProof/>
        </w:rPr>
        <w:t>.</w:t>
      </w:r>
    </w:p>
    <w:p>
      <w:pPr>
        <w:pStyle w:val="style0"/>
        <w:rPr/>
      </w:pPr>
    </w:p>
    <w:p>
      <w:pPr>
        <w:pStyle w:val="style0"/>
        <w:widowControl w:val="false"/>
        <w:autoSpaceDE w:val="false"/>
        <w:autoSpaceDN w:val="false"/>
        <w:adjustRightInd w:val="false"/>
        <w:ind w:left="480" w:hanging="480"/>
        <w:jc w:val="both"/>
        <w:rPr>
          <w:noProof/>
        </w:rPr>
      </w:pPr>
      <w:r>
        <w:rPr>
          <w:noProof/>
        </w:rPr>
        <w:t xml:space="preserve">Melati, R. (2012). Hubungan Dukungan Sosial Suami Dengan Motivasi Dalam Menjaga Kesehatan Saat Kehamilan. </w:t>
      </w:r>
      <w:r>
        <w:rPr>
          <w:i/>
          <w:iCs/>
          <w:noProof/>
        </w:rPr>
        <w:t>Jurnal Psikologi</w:t>
      </w:r>
      <w:r>
        <w:rPr>
          <w:noProof/>
        </w:rPr>
        <w:t xml:space="preserve">, </w:t>
      </w:r>
      <w:r>
        <w:rPr>
          <w:i/>
          <w:iCs/>
          <w:noProof/>
        </w:rPr>
        <w:t>8 (2)</w:t>
      </w:r>
      <w:r>
        <w:rPr>
          <w:noProof/>
        </w:rPr>
        <w:t>. Diambil dari https//:ejournal.uin-suska.ac.id</w:t>
      </w:r>
    </w:p>
    <w:p>
      <w:pPr>
        <w:pStyle w:val="style0"/>
        <w:rPr/>
      </w:pPr>
    </w:p>
    <w:p>
      <w:pPr>
        <w:pStyle w:val="style0"/>
        <w:widowControl w:val="false"/>
        <w:autoSpaceDE w:val="false"/>
        <w:autoSpaceDN w:val="false"/>
        <w:adjustRightInd w:val="false"/>
        <w:ind w:left="480" w:hanging="480"/>
        <w:jc w:val="both"/>
        <w:rPr>
          <w:noProof/>
        </w:rPr>
      </w:pPr>
      <w:r>
        <w:rPr>
          <w:noProof/>
        </w:rPr>
        <w:t xml:space="preserve">Mukhadiono. (2015). Hubungan Antara Dukungan Suami Dengan Tingkat Kecemasan Pada Ibu Primigravida Trimester III Dalam Menghadapi Persalinan. </w:t>
      </w:r>
      <w:r>
        <w:rPr>
          <w:i/>
          <w:iCs/>
          <w:noProof/>
        </w:rPr>
        <w:t>The Soedirman Journal of Nursing</w:t>
      </w:r>
      <w:r>
        <w:rPr>
          <w:noProof/>
        </w:rPr>
        <w:t xml:space="preserve">, </w:t>
      </w:r>
      <w:r>
        <w:rPr>
          <w:i/>
          <w:iCs/>
          <w:noProof/>
        </w:rPr>
        <w:t>10 (1)</w:t>
      </w:r>
      <w:r>
        <w:rPr>
          <w:noProof/>
        </w:rPr>
        <w:t>. Diambil dari http//: jkp.fkep.unsar.ac.id</w:t>
      </w:r>
    </w:p>
    <w:p>
      <w:pPr>
        <w:pStyle w:val="style0"/>
        <w:rPr/>
      </w:pPr>
    </w:p>
    <w:p>
      <w:pPr>
        <w:pStyle w:val="style0"/>
        <w:widowControl w:val="false"/>
        <w:autoSpaceDE w:val="false"/>
        <w:autoSpaceDN w:val="false"/>
        <w:adjustRightInd w:val="false"/>
        <w:ind w:left="480" w:hanging="480"/>
        <w:jc w:val="both"/>
        <w:rPr>
          <w:noProof/>
        </w:rPr>
      </w:pPr>
      <w:r>
        <w:rPr>
          <w:noProof/>
        </w:rPr>
        <w:t xml:space="preserve">Notoatmodjo. (2018). </w:t>
      </w:r>
      <w:r>
        <w:rPr>
          <w:i/>
          <w:iCs/>
          <w:noProof/>
        </w:rPr>
        <w:t>Metodologi Penelitian Kesehatan</w:t>
      </w:r>
      <w:r>
        <w:rPr>
          <w:noProof/>
        </w:rPr>
        <w:t>. Jakarta: Rineka Cipta.</w:t>
      </w:r>
    </w:p>
    <w:p>
      <w:pPr>
        <w:pStyle w:val="style0"/>
        <w:rPr/>
      </w:pPr>
    </w:p>
    <w:p>
      <w:pPr>
        <w:pStyle w:val="style0"/>
        <w:widowControl w:val="false"/>
        <w:autoSpaceDE w:val="false"/>
        <w:autoSpaceDN w:val="false"/>
        <w:adjustRightInd w:val="false"/>
        <w:ind w:left="480" w:hanging="480"/>
        <w:jc w:val="both"/>
        <w:rPr>
          <w:noProof/>
        </w:rPr>
      </w:pPr>
      <w:r>
        <w:rPr>
          <w:noProof/>
        </w:rPr>
        <w:t xml:space="preserve">Nursalam. (2017). </w:t>
      </w:r>
      <w:r>
        <w:rPr>
          <w:i/>
          <w:iCs/>
          <w:noProof/>
        </w:rPr>
        <w:t>Metodologi Penelitian Ilmu Keperawatan. Pendekatan Praktis</w:t>
      </w:r>
      <w:r>
        <w:rPr>
          <w:noProof/>
        </w:rPr>
        <w:t>. Jakarta: Salemba Medika.</w:t>
      </w:r>
    </w:p>
    <w:p>
      <w:pPr>
        <w:pStyle w:val="style0"/>
        <w:rPr/>
      </w:pPr>
    </w:p>
    <w:p>
      <w:pPr>
        <w:pStyle w:val="style0"/>
        <w:widowControl w:val="false"/>
        <w:autoSpaceDE w:val="false"/>
        <w:autoSpaceDN w:val="false"/>
        <w:adjustRightInd w:val="false"/>
        <w:ind w:left="480" w:hanging="480"/>
        <w:jc w:val="both"/>
        <w:rPr>
          <w:noProof/>
        </w:rPr>
      </w:pPr>
      <w:r>
        <w:rPr>
          <w:noProof/>
        </w:rPr>
        <w:t xml:space="preserve">Pieter &amp; Lubis. (2017). </w:t>
      </w:r>
      <w:r>
        <w:rPr>
          <w:i/>
          <w:iCs/>
          <w:noProof/>
        </w:rPr>
        <w:t>Pengantar Psikologi Dalam Keperawatan</w:t>
      </w:r>
      <w:r>
        <w:rPr>
          <w:noProof/>
        </w:rPr>
        <w:t xml:space="preserve"> (Edisi Pert). Jakarta: Kencana.</w:t>
      </w:r>
    </w:p>
    <w:p>
      <w:pPr>
        <w:pStyle w:val="style0"/>
        <w:rPr/>
      </w:pPr>
    </w:p>
    <w:p>
      <w:pPr>
        <w:pStyle w:val="style0"/>
        <w:widowControl w:val="false"/>
        <w:autoSpaceDE w:val="false"/>
        <w:autoSpaceDN w:val="false"/>
        <w:adjustRightInd w:val="false"/>
        <w:ind w:left="480" w:hanging="480"/>
        <w:jc w:val="both"/>
        <w:rPr>
          <w:noProof/>
        </w:rPr>
      </w:pPr>
      <w:r>
        <w:rPr>
          <w:noProof/>
        </w:rPr>
        <w:t xml:space="preserve">Poverawati. (2011). </w:t>
      </w:r>
      <w:r>
        <w:rPr>
          <w:i/>
          <w:iCs/>
          <w:noProof/>
        </w:rPr>
        <w:t>Anemia &amp; Anemia Kehamilan</w:t>
      </w:r>
      <w:r>
        <w:rPr>
          <w:noProof/>
        </w:rPr>
        <w:t>. Yogyakarta: Nuha Medika.</w:t>
      </w:r>
    </w:p>
    <w:p>
      <w:pPr>
        <w:pStyle w:val="style0"/>
        <w:rPr/>
      </w:pPr>
    </w:p>
    <w:p>
      <w:pPr>
        <w:pStyle w:val="style0"/>
        <w:spacing w:lineRule="auto" w:line="480"/>
        <w:ind w:left="426" w:hanging="426"/>
        <w:jc w:val="both"/>
        <w:contextualSpacing/>
        <w:rPr>
          <w:color w:val="222222"/>
          <w:szCs w:val="20"/>
          <w:shd w:val="clear" w:color="auto" w:fill="ffffff"/>
          <w:lang w:val="id-ID"/>
        </w:rPr>
      </w:pPr>
      <w:r>
        <w:rPr>
          <w:color w:val="222222"/>
          <w:szCs w:val="20"/>
          <w:shd w:val="clear" w:color="auto" w:fill="ffffff"/>
        </w:rPr>
        <w:t>Rozikhan, R., &amp; Sapartinah, T. (2021). Perbedaan Tingkat Kecemasan Ibu Hamil Primigravida Dengan Multigravida Di Era Pandemi Covid-19 Di Wilayah Kabupaten Kendal. </w:t>
      </w:r>
      <w:r>
        <w:rPr>
          <w:i/>
          <w:iCs/>
          <w:color w:val="222222"/>
          <w:szCs w:val="20"/>
          <w:shd w:val="clear" w:color="auto" w:fill="ffffff"/>
        </w:rPr>
        <w:t>Midwifery Care Journal</w:t>
      </w:r>
      <w:r>
        <w:rPr>
          <w:color w:val="222222"/>
          <w:szCs w:val="20"/>
          <w:shd w:val="clear" w:color="auto" w:fill="ffffff"/>
        </w:rPr>
        <w:t>, </w:t>
      </w:r>
      <w:r>
        <w:rPr>
          <w:i/>
          <w:iCs/>
          <w:color w:val="222222"/>
          <w:szCs w:val="20"/>
          <w:shd w:val="clear" w:color="auto" w:fill="ffffff"/>
        </w:rPr>
        <w:t>2</w:t>
      </w:r>
      <w:r>
        <w:rPr>
          <w:color w:val="222222"/>
          <w:szCs w:val="20"/>
          <w:shd w:val="clear" w:color="auto" w:fill="ffffff"/>
        </w:rPr>
        <w:t>(1), 15-20.</w:t>
      </w:r>
    </w:p>
    <w:p>
      <w:pPr>
        <w:pStyle w:val="style0"/>
        <w:rPr/>
      </w:pPr>
    </w:p>
    <w:p>
      <w:pPr>
        <w:pStyle w:val="style0"/>
        <w:widowControl w:val="false"/>
        <w:autoSpaceDE w:val="false"/>
        <w:autoSpaceDN w:val="false"/>
        <w:adjustRightInd w:val="false"/>
        <w:ind w:left="480" w:hanging="480"/>
        <w:jc w:val="both"/>
        <w:rPr>
          <w:noProof/>
        </w:rPr>
      </w:pPr>
      <w:r>
        <w:rPr>
          <w:noProof/>
        </w:rPr>
        <w:t xml:space="preserve">Rukiyah &amp; Yulianti. (2014). </w:t>
      </w:r>
      <w:r>
        <w:rPr>
          <w:i/>
          <w:iCs/>
          <w:noProof/>
        </w:rPr>
        <w:t>Asuhan Kebidanan Kehamilan</w:t>
      </w:r>
      <w:r>
        <w:rPr>
          <w:noProof/>
        </w:rPr>
        <w:t>. Jakarta: CV Trans Info Media.</w:t>
      </w:r>
    </w:p>
    <w:p>
      <w:pPr>
        <w:pStyle w:val="style0"/>
        <w:rPr/>
      </w:pPr>
    </w:p>
    <w:p>
      <w:pPr>
        <w:pStyle w:val="style0"/>
        <w:widowControl w:val="false"/>
        <w:autoSpaceDE w:val="false"/>
        <w:autoSpaceDN w:val="false"/>
        <w:adjustRightInd w:val="false"/>
        <w:ind w:left="480" w:hanging="480"/>
        <w:jc w:val="both"/>
        <w:rPr>
          <w:noProof/>
        </w:rPr>
      </w:pPr>
      <w:r>
        <w:rPr>
          <w:noProof/>
        </w:rPr>
        <w:t xml:space="preserve">Sugiono. (2017). </w:t>
      </w:r>
      <w:r>
        <w:rPr>
          <w:i/>
          <w:iCs/>
          <w:noProof/>
        </w:rPr>
        <w:t>Metode Penelitian Kuantitatif, Kualitatif dan R&amp;D</w:t>
      </w:r>
      <w:r>
        <w:rPr>
          <w:noProof/>
        </w:rPr>
        <w:t>. (Alfabeta CV, Ed.). Bandung.</w:t>
      </w:r>
    </w:p>
    <w:p>
      <w:pPr>
        <w:pStyle w:val="style0"/>
        <w:rPr/>
      </w:pPr>
    </w:p>
    <w:p>
      <w:pPr>
        <w:pStyle w:val="style0"/>
        <w:widowControl w:val="false"/>
        <w:autoSpaceDE w:val="false"/>
        <w:autoSpaceDN w:val="false"/>
        <w:adjustRightInd w:val="false"/>
        <w:ind w:left="480" w:hanging="480"/>
        <w:jc w:val="both"/>
        <w:rPr>
          <w:noProof/>
        </w:rPr>
      </w:pPr>
      <w:r>
        <w:rPr>
          <w:noProof/>
        </w:rPr>
        <w:t xml:space="preserve">Sundeen &amp; Stuart. (2015). </w:t>
      </w:r>
      <w:r>
        <w:rPr>
          <w:i/>
          <w:iCs/>
          <w:noProof/>
        </w:rPr>
        <w:t>Buku Saku Keperawatan Jiwa</w:t>
      </w:r>
      <w:r>
        <w:rPr>
          <w:noProof/>
        </w:rPr>
        <w:t>. Jakarta: EGC.</w:t>
      </w:r>
    </w:p>
    <w:p>
      <w:pPr>
        <w:pStyle w:val="style0"/>
        <w:rPr/>
      </w:pPr>
    </w:p>
    <w:p>
      <w:pPr>
        <w:pStyle w:val="style0"/>
        <w:widowControl w:val="false"/>
        <w:autoSpaceDE w:val="false"/>
        <w:autoSpaceDN w:val="false"/>
        <w:adjustRightInd w:val="false"/>
        <w:ind w:left="480" w:hanging="480"/>
        <w:jc w:val="both"/>
        <w:rPr>
          <w:noProof/>
        </w:rPr>
      </w:pPr>
      <w:r>
        <w:rPr>
          <w:noProof/>
        </w:rPr>
        <w:t xml:space="preserve">Susiana, S. (2019). Angka Kematian Ibu: Faktor Penyebab dan Upaya Penanganan. </w:t>
      </w:r>
      <w:r>
        <w:rPr>
          <w:i/>
          <w:iCs/>
          <w:noProof/>
        </w:rPr>
        <w:t>Pusat Penelitian Badan Keahlian DPR RI</w:t>
      </w:r>
      <w:r>
        <w:rPr>
          <w:noProof/>
        </w:rPr>
        <w:t xml:space="preserve">, </w:t>
      </w:r>
      <w:r>
        <w:rPr>
          <w:i/>
          <w:iCs/>
          <w:noProof/>
        </w:rPr>
        <w:t>XI (24)</w:t>
      </w:r>
      <w:r>
        <w:rPr>
          <w:noProof/>
        </w:rPr>
        <w:t>.</w:t>
      </w:r>
    </w:p>
    <w:p>
      <w:pPr>
        <w:pStyle w:val="style0"/>
        <w:rPr/>
      </w:pPr>
    </w:p>
    <w:p>
      <w:pPr>
        <w:pStyle w:val="style0"/>
        <w:widowControl w:val="false"/>
        <w:autoSpaceDE w:val="false"/>
        <w:autoSpaceDN w:val="false"/>
        <w:adjustRightInd w:val="false"/>
        <w:ind w:left="480" w:hanging="480"/>
        <w:jc w:val="both"/>
        <w:rPr>
          <w:noProof/>
        </w:rPr>
      </w:pPr>
      <w:r>
        <w:rPr>
          <w:noProof/>
        </w:rPr>
        <w:t xml:space="preserve">Sutejo. (2018). </w:t>
      </w:r>
      <w:r>
        <w:rPr>
          <w:i/>
          <w:iCs/>
          <w:noProof/>
        </w:rPr>
        <w:t>Keperawatan Jiwa: Konsep dan Praktik Asuhan Keperawatan Kesehatan Jiwa dan Psikososial</w:t>
      </w:r>
      <w:r>
        <w:rPr>
          <w:noProof/>
        </w:rPr>
        <w:t>. Yogyakarta: Pustaka Baru Press.</w:t>
      </w:r>
    </w:p>
    <w:p>
      <w:pPr>
        <w:pStyle w:val="style0"/>
        <w:rPr/>
      </w:pPr>
    </w:p>
    <w:p>
      <w:pPr>
        <w:pStyle w:val="style0"/>
        <w:spacing w:lineRule="auto" w:line="480"/>
        <w:ind w:left="426" w:hanging="426"/>
        <w:jc w:val="both"/>
        <w:contextualSpacing/>
        <w:rPr>
          <w:sz w:val="32"/>
          <w:lang w:val="id-ID"/>
        </w:rPr>
      </w:pPr>
      <w:r>
        <w:rPr>
          <w:color w:val="222222"/>
          <w:szCs w:val="20"/>
          <w:shd w:val="clear" w:color="auto" w:fill="ffffff"/>
        </w:rPr>
        <w:t>Tantona, M. D. (2020). Anxiety Disorders In Pregnant Women During Covid-19 Pandemic. </w:t>
      </w:r>
      <w:r>
        <w:rPr>
          <w:i/>
          <w:iCs/>
          <w:color w:val="222222"/>
          <w:szCs w:val="20"/>
          <w:shd w:val="clear" w:color="auto" w:fill="ffffff"/>
        </w:rPr>
        <w:t>Jurnal Penelitian Perawat Profesional</w:t>
      </w:r>
      <w:r>
        <w:rPr>
          <w:color w:val="222222"/>
          <w:szCs w:val="20"/>
          <w:shd w:val="clear" w:color="auto" w:fill="ffffff"/>
        </w:rPr>
        <w:t>, </w:t>
      </w:r>
      <w:r>
        <w:rPr>
          <w:i/>
          <w:iCs/>
          <w:color w:val="222222"/>
          <w:szCs w:val="20"/>
          <w:shd w:val="clear" w:color="auto" w:fill="ffffff"/>
        </w:rPr>
        <w:t>2</w:t>
      </w:r>
      <w:r>
        <w:rPr>
          <w:color w:val="222222"/>
          <w:szCs w:val="20"/>
          <w:shd w:val="clear" w:color="auto" w:fill="ffffff"/>
        </w:rPr>
        <w:t>(4), 381-392.</w:t>
      </w:r>
    </w:p>
    <w:p>
      <w:pPr>
        <w:pStyle w:val="style0"/>
        <w:rPr/>
      </w:pPr>
    </w:p>
    <w:p>
      <w:pPr>
        <w:pStyle w:val="style0"/>
        <w:widowControl w:val="false"/>
        <w:autoSpaceDE w:val="false"/>
        <w:autoSpaceDN w:val="false"/>
        <w:adjustRightInd w:val="false"/>
        <w:ind w:left="480" w:hanging="480"/>
        <w:jc w:val="both"/>
        <w:rPr>
          <w:noProof/>
        </w:rPr>
      </w:pPr>
      <w:r>
        <w:rPr>
          <w:noProof/>
        </w:rPr>
        <w:t xml:space="preserve">Walyani. (2015). </w:t>
      </w:r>
      <w:r>
        <w:rPr>
          <w:i/>
          <w:iCs/>
          <w:noProof/>
        </w:rPr>
        <w:t>Asuhan Kebidanan Pada Kehamilan</w:t>
      </w:r>
      <w:r>
        <w:rPr>
          <w:noProof/>
        </w:rPr>
        <w:t>. Yogyakarta: Pustaka Baru Press.</w:t>
      </w:r>
    </w:p>
    <w:p>
      <w:pPr>
        <w:pStyle w:val="style0"/>
        <w:spacing w:lineRule="auto" w:line="480"/>
        <w:rPr>
          <w:color w:val="222222"/>
          <w:szCs w:val="20"/>
          <w:shd w:val="clear" w:color="auto" w:fill="ffffff"/>
          <w:lang w:val="id-ID"/>
        </w:rPr>
      </w:pPr>
      <w:r>
        <w:rPr/>
        <w:fldChar w:fldCharType="end"/>
      </w:r>
    </w:p>
    <w:p>
      <w:pPr>
        <w:pStyle w:val="style179"/>
        <w:ind w:left="426" w:hanging="426"/>
        <w:rPr>
          <w:rFonts w:ascii="Times New Roman" w:cs="Times New Roman" w:hAnsi="Times New Roman"/>
          <w:color w:val="222222"/>
          <w:sz w:val="24"/>
          <w:szCs w:val="20"/>
          <w:shd w:val="clear" w:color="auto" w:fill="ffffff"/>
          <w:lang w:val="id-ID"/>
        </w:rPr>
      </w:pPr>
      <w:r>
        <w:rPr>
          <w:rFonts w:ascii="Times New Roman" w:cs="Times New Roman" w:hAnsi="Times New Roman"/>
          <w:color w:val="222222"/>
          <w:sz w:val="24"/>
          <w:szCs w:val="20"/>
          <w:shd w:val="clear" w:color="auto" w:fill="ffffff"/>
        </w:rPr>
        <w:t>Yuliani</w:t>
      </w:r>
      <w:r>
        <w:rPr>
          <w:rFonts w:ascii="Times New Roman" w:cs="Times New Roman" w:hAnsi="Times New Roman"/>
          <w:color w:val="222222"/>
          <w:sz w:val="24"/>
          <w:szCs w:val="20"/>
          <w:shd w:val="clear" w:color="auto" w:fill="ffffff"/>
        </w:rPr>
        <w:t xml:space="preserve">, D. R., &amp; Aini, F. N. (2020). </w:t>
      </w:r>
      <w:r>
        <w:rPr>
          <w:rFonts w:ascii="Times New Roman" w:cs="Times New Roman" w:hAnsi="Times New Roman"/>
          <w:color w:val="222222"/>
          <w:sz w:val="24"/>
          <w:szCs w:val="20"/>
          <w:shd w:val="clear" w:color="auto" w:fill="ffffff"/>
        </w:rPr>
        <w:t>Kecemasan</w:t>
      </w:r>
      <w:r>
        <w:rPr>
          <w:rFonts w:ascii="Times New Roman" w:cs="Times New Roman" w:hAnsi="Times New Roman"/>
          <w:color w:val="222222"/>
          <w:sz w:val="24"/>
          <w:szCs w:val="20"/>
          <w:shd w:val="clear" w:color="auto" w:fill="ffffff"/>
        </w:rPr>
        <w:t xml:space="preserve"> Ibu </w:t>
      </w:r>
      <w:r>
        <w:rPr>
          <w:rFonts w:ascii="Times New Roman" w:cs="Times New Roman" w:hAnsi="Times New Roman"/>
          <w:color w:val="222222"/>
          <w:sz w:val="24"/>
          <w:szCs w:val="20"/>
          <w:shd w:val="clear" w:color="auto" w:fill="ffffff"/>
        </w:rPr>
        <w:t>Hamil</w:t>
      </w:r>
      <w:r>
        <w:rPr>
          <w:rFonts w:ascii="Times New Roman" w:cs="Times New Roman" w:hAnsi="Times New Roman"/>
          <w:color w:val="222222"/>
          <w:sz w:val="24"/>
          <w:szCs w:val="20"/>
          <w:shd w:val="clear" w:color="auto" w:fill="ffffff"/>
        </w:rPr>
        <w:t xml:space="preserve"> Dan Ibu </w:t>
      </w:r>
      <w:r>
        <w:rPr>
          <w:rFonts w:ascii="Times New Roman" w:cs="Times New Roman" w:hAnsi="Times New Roman"/>
          <w:color w:val="222222"/>
          <w:sz w:val="24"/>
          <w:szCs w:val="20"/>
          <w:shd w:val="clear" w:color="auto" w:fill="ffffff"/>
        </w:rPr>
        <w:t>Nifas</w:t>
      </w:r>
      <w:r>
        <w:rPr>
          <w:rFonts w:ascii="Times New Roman" w:cs="Times New Roman" w:hAnsi="Times New Roman"/>
          <w:color w:val="222222"/>
          <w:sz w:val="24"/>
          <w:szCs w:val="20"/>
          <w:shd w:val="clear" w:color="auto" w:fill="ffffff"/>
        </w:rPr>
        <w:t xml:space="preserve"> Pada Masa </w:t>
      </w:r>
      <w:r>
        <w:rPr>
          <w:rFonts w:ascii="Times New Roman" w:cs="Times New Roman" w:hAnsi="Times New Roman"/>
          <w:color w:val="222222"/>
          <w:sz w:val="24"/>
          <w:szCs w:val="20"/>
          <w:shd w:val="clear" w:color="auto" w:fill="ffffff"/>
        </w:rPr>
        <w:t>Pandemi</w:t>
      </w:r>
      <w:r>
        <w:rPr>
          <w:rFonts w:ascii="Times New Roman" w:cs="Times New Roman" w:hAnsi="Times New Roman"/>
          <w:color w:val="222222"/>
          <w:sz w:val="24"/>
          <w:szCs w:val="20"/>
          <w:shd w:val="clear" w:color="auto" w:fill="ffffff"/>
        </w:rPr>
        <w:t xml:space="preserve"> Covid-19 Di </w:t>
      </w:r>
      <w:r>
        <w:rPr>
          <w:rFonts w:ascii="Times New Roman" w:cs="Times New Roman" w:hAnsi="Times New Roman"/>
          <w:color w:val="222222"/>
          <w:sz w:val="24"/>
          <w:szCs w:val="20"/>
          <w:shd w:val="clear" w:color="auto" w:fill="ffffff"/>
        </w:rPr>
        <w:t>Kecamatan</w:t>
      </w:r>
      <w:r>
        <w:rPr>
          <w:rFonts w:ascii="Times New Roman" w:cs="Times New Roman" w:hAnsi="Times New Roman"/>
          <w:color w:val="222222"/>
          <w:sz w:val="24"/>
          <w:szCs w:val="20"/>
          <w:shd w:val="clear" w:color="auto" w:fill="ffffff"/>
        </w:rPr>
        <w:t xml:space="preserve"> </w:t>
      </w:r>
      <w:r>
        <w:rPr>
          <w:rFonts w:ascii="Times New Roman" w:cs="Times New Roman" w:hAnsi="Times New Roman"/>
          <w:color w:val="222222"/>
          <w:sz w:val="24"/>
          <w:szCs w:val="20"/>
          <w:shd w:val="clear" w:color="auto" w:fill="ffffff"/>
        </w:rPr>
        <w:t>Baturraden</w:t>
      </w:r>
      <w:r>
        <w:rPr>
          <w:rFonts w:ascii="Times New Roman" w:cs="Times New Roman" w:hAnsi="Times New Roman"/>
          <w:color w:val="222222"/>
          <w:sz w:val="24"/>
          <w:szCs w:val="20"/>
          <w:shd w:val="clear" w:color="auto" w:fill="ffffff"/>
        </w:rPr>
        <w:t>. </w:t>
      </w:r>
      <w:r>
        <w:rPr>
          <w:rFonts w:ascii="Times New Roman" w:cs="Times New Roman" w:hAnsi="Times New Roman"/>
          <w:i/>
          <w:iCs/>
          <w:color w:val="222222"/>
          <w:sz w:val="24"/>
          <w:szCs w:val="20"/>
          <w:shd w:val="clear" w:color="auto" w:fill="ffffff"/>
        </w:rPr>
        <w:t>Jurnal</w:t>
      </w:r>
      <w:r>
        <w:rPr>
          <w:rFonts w:ascii="Times New Roman" w:cs="Times New Roman" w:hAnsi="Times New Roman"/>
          <w:i/>
          <w:iCs/>
          <w:color w:val="222222"/>
          <w:sz w:val="24"/>
          <w:szCs w:val="20"/>
          <w:shd w:val="clear" w:color="auto" w:fill="ffffff"/>
        </w:rPr>
        <w:t xml:space="preserve"> </w:t>
      </w:r>
      <w:r>
        <w:rPr>
          <w:rFonts w:ascii="Times New Roman" w:cs="Times New Roman" w:hAnsi="Times New Roman"/>
          <w:i/>
          <w:iCs/>
          <w:color w:val="222222"/>
          <w:sz w:val="24"/>
          <w:szCs w:val="20"/>
          <w:shd w:val="clear" w:color="auto" w:fill="ffffff"/>
        </w:rPr>
        <w:t>Sains</w:t>
      </w:r>
      <w:r>
        <w:rPr>
          <w:rFonts w:ascii="Times New Roman" w:cs="Times New Roman" w:hAnsi="Times New Roman"/>
          <w:i/>
          <w:iCs/>
          <w:color w:val="222222"/>
          <w:sz w:val="24"/>
          <w:szCs w:val="20"/>
          <w:shd w:val="clear" w:color="auto" w:fill="ffffff"/>
        </w:rPr>
        <w:t xml:space="preserve"> </w:t>
      </w:r>
      <w:r>
        <w:rPr>
          <w:rFonts w:ascii="Times New Roman" w:cs="Times New Roman" w:hAnsi="Times New Roman"/>
          <w:i/>
          <w:iCs/>
          <w:color w:val="222222"/>
          <w:sz w:val="24"/>
          <w:szCs w:val="20"/>
          <w:shd w:val="clear" w:color="auto" w:fill="ffffff"/>
        </w:rPr>
        <w:t>Kebidanan</w:t>
      </w:r>
      <w:r>
        <w:rPr>
          <w:rFonts w:ascii="Times New Roman" w:cs="Times New Roman" w:hAnsi="Times New Roman"/>
          <w:color w:val="222222"/>
          <w:sz w:val="24"/>
          <w:szCs w:val="20"/>
          <w:shd w:val="clear" w:color="auto" w:fill="ffffff"/>
        </w:rPr>
        <w:t>, </w:t>
      </w:r>
      <w:r>
        <w:rPr>
          <w:rFonts w:ascii="Times New Roman" w:cs="Times New Roman" w:hAnsi="Times New Roman"/>
          <w:i/>
          <w:iCs/>
          <w:color w:val="222222"/>
          <w:sz w:val="24"/>
          <w:szCs w:val="20"/>
          <w:shd w:val="clear" w:color="auto" w:fill="ffffff"/>
        </w:rPr>
        <w:t>2</w:t>
      </w:r>
      <w:r>
        <w:rPr>
          <w:rFonts w:ascii="Times New Roman" w:cs="Times New Roman" w:hAnsi="Times New Roman"/>
          <w:color w:val="222222"/>
          <w:sz w:val="24"/>
          <w:szCs w:val="20"/>
          <w:shd w:val="clear" w:color="auto" w:fill="ffffff"/>
        </w:rPr>
        <w:t>(2), 11-14.</w:t>
      </w:r>
    </w:p>
    <w:p>
      <w:pPr>
        <w:pStyle w:val="style179"/>
        <w:ind w:left="1440" w:hanging="1014"/>
        <w:rPr>
          <w:rFonts w:ascii="Times New Roman" w:cs="Times New Roman" w:hAnsi="Times New Roman"/>
          <w:color w:val="222222"/>
          <w:sz w:val="24"/>
          <w:szCs w:val="20"/>
          <w:shd w:val="clear" w:color="auto" w:fill="ffffff"/>
          <w:lang w:val="id-ID"/>
        </w:rPr>
      </w:pPr>
    </w:p>
    <w:p>
      <w:pPr>
        <w:pStyle w:val="style179"/>
        <w:ind w:left="1440" w:hanging="1014"/>
        <w:rPr>
          <w:rFonts w:ascii="Times New Roman" w:cs="Times New Roman" w:hAnsi="Times New Roman"/>
          <w:color w:val="222222"/>
          <w:sz w:val="24"/>
          <w:szCs w:val="20"/>
          <w:shd w:val="clear" w:color="auto" w:fill="ffffff"/>
          <w:lang w:val="id-ID"/>
        </w:rPr>
      </w:pPr>
    </w:p>
    <w:p>
      <w:pPr>
        <w:pStyle w:val="style179"/>
        <w:ind w:left="1440" w:hanging="1014"/>
        <w:rPr>
          <w:rFonts w:ascii="Times New Roman" w:cs="Times New Roman" w:hAnsi="Times New Roman"/>
          <w:color w:val="222222"/>
          <w:sz w:val="24"/>
          <w:szCs w:val="20"/>
          <w:shd w:val="clear" w:color="auto" w:fill="ffffff"/>
          <w:lang w:val="id-ID"/>
        </w:rPr>
      </w:pPr>
    </w:p>
    <w:p>
      <w:pPr>
        <w:pStyle w:val="style179"/>
        <w:ind w:left="1440" w:hanging="1014"/>
        <w:rPr>
          <w:rFonts w:ascii="Times New Roman" w:cs="Times New Roman" w:hAnsi="Times New Roman"/>
          <w:color w:val="222222"/>
          <w:sz w:val="24"/>
          <w:szCs w:val="20"/>
          <w:shd w:val="clear" w:color="auto" w:fill="ffffff"/>
          <w:lang w:val="id-ID"/>
        </w:rPr>
      </w:pPr>
    </w:p>
    <w:p>
      <w:pPr>
        <w:pStyle w:val="style179"/>
        <w:ind w:left="1440" w:hanging="1014"/>
        <w:rPr>
          <w:rFonts w:ascii="Arial" w:cs="Arial" w:hAnsi="Arial"/>
          <w:color w:val="222222"/>
          <w:sz w:val="20"/>
          <w:szCs w:val="20"/>
          <w:shd w:val="clear" w:color="auto" w:fill="ffffff"/>
          <w:lang w:val="id-ID"/>
        </w:rPr>
      </w:pPr>
    </w:p>
    <w:p>
      <w:pPr>
        <w:pStyle w:val="style179"/>
        <w:ind w:left="1440" w:hanging="1014"/>
        <w:rPr>
          <w:rFonts w:ascii="Arial" w:cs="Arial" w:hAnsi="Arial"/>
          <w:color w:val="222222"/>
          <w:sz w:val="20"/>
          <w:szCs w:val="20"/>
          <w:shd w:val="clear" w:color="auto" w:fill="ffffff"/>
          <w:lang w:val="id-ID"/>
        </w:rPr>
      </w:pPr>
    </w:p>
    <w:p>
      <w:pPr>
        <w:pStyle w:val="style179"/>
        <w:ind w:left="1440" w:hanging="1014"/>
        <w:rPr>
          <w:rFonts w:ascii="Arial" w:cs="Arial" w:hAnsi="Arial"/>
          <w:color w:val="222222"/>
          <w:sz w:val="20"/>
          <w:szCs w:val="20"/>
          <w:shd w:val="clear" w:color="auto" w:fill="ffffff"/>
          <w:lang w:val="id-ID"/>
        </w:rPr>
      </w:pPr>
    </w:p>
    <w:p>
      <w:pPr>
        <w:pStyle w:val="style179"/>
        <w:ind w:left="1440" w:hanging="1014"/>
        <w:rPr>
          <w:rFonts w:ascii="Arial" w:cs="Arial" w:hAnsi="Arial"/>
          <w:color w:val="222222"/>
          <w:sz w:val="20"/>
          <w:szCs w:val="20"/>
          <w:shd w:val="clear" w:color="auto" w:fill="ffffff"/>
          <w:lang w:val="id-ID"/>
        </w:rPr>
      </w:pPr>
    </w:p>
    <w:p>
      <w:pPr>
        <w:pStyle w:val="style179"/>
        <w:ind w:left="1440" w:hanging="1014"/>
        <w:rPr>
          <w:rFonts w:ascii="Arial" w:cs="Arial" w:hAnsi="Arial"/>
          <w:color w:val="222222"/>
          <w:sz w:val="20"/>
          <w:szCs w:val="20"/>
          <w:shd w:val="clear" w:color="auto" w:fill="ffffff"/>
          <w:lang w:val="id-ID"/>
        </w:rPr>
      </w:pPr>
    </w:p>
    <w:p>
      <w:pPr>
        <w:pStyle w:val="style0"/>
        <w:spacing w:lineRule="auto" w:line="480"/>
        <w:jc w:val="both"/>
        <w:rPr>
          <w:rFonts w:eastAsia="Calibri"/>
          <w:szCs w:val="20"/>
          <w:lang w:val="id-ID"/>
        </w:rPr>
      </w:pPr>
    </w:p>
    <w:p>
      <w:pPr>
        <w:pStyle w:val="style0"/>
        <w:jc w:val="center"/>
        <w:rPr>
          <w:rFonts w:eastAsia="Arial Black"/>
          <w:b/>
          <w:sz w:val="28"/>
          <w:u w:val="single"/>
        </w:rPr>
      </w:pPr>
      <w:r>
        <w:rPr>
          <w:rFonts w:eastAsia="Arial Black"/>
          <w:b/>
          <w:sz w:val="28"/>
          <w:u w:val="single"/>
        </w:rPr>
        <w:t>SURAT PERNYATAAN</w:t>
      </w:r>
    </w:p>
    <w:p>
      <w:pPr>
        <w:pStyle w:val="style0"/>
        <w:jc w:val="center"/>
        <w:rPr>
          <w:rFonts w:eastAsia="Arial"/>
        </w:rPr>
      </w:pPr>
    </w:p>
    <w:p>
      <w:pPr>
        <w:pStyle w:val="style0"/>
        <w:rPr>
          <w:rFonts w:eastAsia="Arial"/>
        </w:rPr>
      </w:pPr>
    </w:p>
    <w:p>
      <w:pPr>
        <w:pStyle w:val="style0"/>
        <w:spacing w:lineRule="auto" w:line="480"/>
        <w:jc w:val="both"/>
        <w:rPr>
          <w:rFonts w:eastAsia="Franklin Gothic Book"/>
        </w:rPr>
      </w:pPr>
      <w:r>
        <w:rPr>
          <w:rFonts w:eastAsia="Franklin Gothic Book"/>
        </w:rPr>
        <w:t xml:space="preserve">Yang </w:t>
      </w:r>
      <w:r>
        <w:rPr>
          <w:rFonts w:eastAsia="Franklin Gothic Book"/>
        </w:rPr>
        <w:t>bertandatangandibawah</w:t>
      </w:r>
      <w:r>
        <w:rPr>
          <w:rFonts w:eastAsia="Franklin Gothic Book"/>
        </w:rPr>
        <w:t xml:space="preserve"> </w:t>
      </w:r>
      <w:r>
        <w:rPr>
          <w:rFonts w:eastAsia="Franklin Gothic Book"/>
        </w:rPr>
        <w:t>ini</w:t>
      </w:r>
      <w:r>
        <w:rPr>
          <w:rFonts w:eastAsia="Franklin Gothic Book"/>
        </w:rPr>
        <w:t>:</w:t>
      </w:r>
    </w:p>
    <w:p>
      <w:pPr>
        <w:pStyle w:val="style0"/>
        <w:spacing w:lineRule="auto" w:line="480"/>
        <w:jc w:val="both"/>
        <w:rPr>
          <w:rFonts w:eastAsia="Franklin Gothic Book"/>
          <w:lang w:val="id-ID"/>
        </w:rPr>
      </w:pPr>
      <w:r>
        <w:rPr>
          <w:rFonts w:eastAsia="Franklin Gothic Book"/>
        </w:rPr>
        <w:t>Nama</w:t>
      </w:r>
      <w:r>
        <w:rPr>
          <w:rFonts w:eastAsia="Franklin Gothic Book"/>
        </w:rPr>
        <w:tab/>
      </w:r>
      <w:r>
        <w:rPr>
          <w:rFonts w:eastAsia="Franklin Gothic Book"/>
        </w:rPr>
        <w:tab/>
      </w:r>
      <w:r>
        <w:rPr>
          <w:rFonts w:eastAsia="Franklin Gothic Book"/>
        </w:rPr>
        <w:tab/>
      </w:r>
      <w:r>
        <w:rPr>
          <w:rFonts w:eastAsia="Franklin Gothic Book"/>
        </w:rPr>
        <w:t xml:space="preserve">: </w:t>
      </w:r>
      <w:r>
        <w:rPr>
          <w:lang w:val="id-ID"/>
        </w:rPr>
        <w:t>M.Yunilanti Utamiputra</w:t>
      </w:r>
    </w:p>
    <w:p>
      <w:pPr>
        <w:pStyle w:val="style0"/>
        <w:spacing w:lineRule="auto" w:line="480"/>
        <w:jc w:val="both"/>
        <w:rPr/>
      </w:pPr>
      <w:r>
        <w:rPr>
          <w:rFonts w:eastAsia="Franklin Gothic Book"/>
        </w:rPr>
        <w:t>Tempat</w:t>
      </w:r>
      <w:r>
        <w:rPr>
          <w:rFonts w:eastAsia="Franklin Gothic Book"/>
        </w:rPr>
        <w:t>/</w:t>
      </w:r>
      <w:r>
        <w:rPr>
          <w:rFonts w:eastAsia="Franklin Gothic Book"/>
        </w:rPr>
        <w:t>Tgl</w:t>
      </w:r>
      <w:r>
        <w:rPr>
          <w:rFonts w:eastAsia="Franklin Gothic Book"/>
        </w:rPr>
        <w:t>. Lahir</w:t>
      </w:r>
      <w:r>
        <w:rPr>
          <w:rFonts w:eastAsia="Franklin Gothic Book"/>
        </w:rPr>
        <w:tab/>
      </w:r>
      <w:r>
        <w:rPr>
          <w:rFonts w:eastAsia="Franklin Gothic Book"/>
        </w:rPr>
        <w:t xml:space="preserve">: </w:t>
      </w:r>
      <w:r>
        <w:rPr>
          <w:rFonts w:eastAsia="Franklin Gothic Book"/>
          <w:lang w:val="id-ID"/>
        </w:rPr>
        <w:t>Dili</w:t>
      </w:r>
      <w:r>
        <w:rPr>
          <w:rFonts w:eastAsia="Franklin Gothic Book"/>
        </w:rPr>
        <w:t xml:space="preserve">, </w:t>
      </w:r>
      <w:r>
        <w:rPr>
          <w:rFonts w:eastAsia="Franklin Gothic Book"/>
          <w:lang w:val="id-ID"/>
        </w:rPr>
        <w:t>12</w:t>
      </w:r>
      <w:r>
        <w:rPr>
          <w:rFonts w:eastAsia="Franklin Gothic Book"/>
        </w:rPr>
        <w:t xml:space="preserve"> </w:t>
      </w:r>
      <w:r>
        <w:rPr>
          <w:rFonts w:eastAsia="Franklin Gothic Book"/>
        </w:rPr>
        <w:t>Juni</w:t>
      </w:r>
      <w:r>
        <w:rPr>
          <w:rFonts w:eastAsia="Franklin Gothic Book"/>
        </w:rPr>
        <w:t xml:space="preserve"> 1991</w:t>
      </w:r>
    </w:p>
    <w:p>
      <w:pPr>
        <w:pStyle w:val="style0"/>
        <w:spacing w:lineRule="auto" w:line="480"/>
        <w:jc w:val="both"/>
        <w:rPr>
          <w:rFonts w:eastAsia="Calibri"/>
        </w:rPr>
      </w:pPr>
      <w:r>
        <w:rPr>
          <w:rFonts w:eastAsia="Franklin Gothic Book"/>
        </w:rPr>
        <w:t>Alamat</w:t>
      </w:r>
      <w:r>
        <w:rPr>
          <w:rFonts w:eastAsia="Franklin Gothic Book"/>
        </w:rPr>
        <w:tab/>
      </w:r>
      <w:r>
        <w:rPr>
          <w:rFonts w:eastAsia="Franklin Gothic Book"/>
        </w:rPr>
        <w:tab/>
      </w:r>
      <w:r>
        <w:rPr>
          <w:rFonts w:eastAsia="Franklin Gothic Book"/>
        </w:rPr>
        <w:tab/>
      </w:r>
      <w:r>
        <w:rPr>
          <w:rFonts w:eastAsia="Franklin Gothic Book"/>
        </w:rPr>
        <w:t>:</w:t>
      </w:r>
      <w:r>
        <w:t>Pabean</w:t>
      </w:r>
      <w:r>
        <w:t xml:space="preserve"> Ari M/21 RT 45 RW 15sedati, </w:t>
      </w:r>
      <w:r>
        <w:t>Sidoarjo</w:t>
      </w:r>
    </w:p>
    <w:p>
      <w:pPr>
        <w:pStyle w:val="style0"/>
        <w:spacing w:lineRule="auto" w:line="480"/>
        <w:jc w:val="both"/>
        <w:rPr>
          <w:rFonts w:eastAsia="Franklin Gothic Book"/>
          <w:lang w:val="id-ID"/>
        </w:rPr>
      </w:pPr>
      <w:r>
        <w:rPr>
          <w:rFonts w:eastAsia="Franklin Gothic Book"/>
        </w:rPr>
        <w:t xml:space="preserve">No. </w:t>
      </w:r>
      <w:r>
        <w:rPr>
          <w:rFonts w:eastAsia="Franklin Gothic Book"/>
        </w:rPr>
        <w:t>Telp./</w:t>
      </w:r>
      <w:r>
        <w:rPr>
          <w:rFonts w:eastAsia="Franklin Gothic Book"/>
        </w:rPr>
        <w:t>HP</w:t>
      </w:r>
      <w:r>
        <w:rPr>
          <w:rFonts w:eastAsia="Franklin Gothic Book"/>
        </w:rPr>
        <w:tab/>
      </w:r>
      <w:r>
        <w:rPr>
          <w:rFonts w:eastAsia="Franklin Gothic Book"/>
        </w:rPr>
        <w:tab/>
      </w:r>
      <w:r>
        <w:rPr>
          <w:rFonts w:eastAsia="Franklin Gothic Book"/>
        </w:rPr>
        <w:t xml:space="preserve">: </w:t>
      </w:r>
      <w:r>
        <w:rPr>
          <w:rFonts w:eastAsia="Franklin Gothic Book"/>
        </w:rPr>
        <w:t>0878</w:t>
      </w:r>
      <w:r>
        <w:rPr>
          <w:rFonts w:eastAsia="Franklin Gothic Book"/>
          <w:lang w:val="id-ID"/>
        </w:rPr>
        <w:t>61195115</w:t>
      </w:r>
    </w:p>
    <w:p>
      <w:pPr>
        <w:pStyle w:val="style0"/>
        <w:spacing w:lineRule="auto" w:line="480"/>
        <w:jc w:val="both"/>
        <w:rPr>
          <w:rFonts w:eastAsia="Franklin Gothic Book"/>
          <w:lang w:val="id-ID"/>
        </w:rPr>
      </w:pPr>
      <w:r>
        <w:rPr>
          <w:rFonts w:eastAsia="Franklin Gothic Book"/>
        </w:rPr>
        <w:t>Pekerjaan</w:t>
      </w:r>
      <w:r>
        <w:rPr>
          <w:rFonts w:eastAsia="Franklin Gothic Book"/>
        </w:rPr>
        <w:tab/>
      </w:r>
      <w:r>
        <w:rPr>
          <w:rFonts w:eastAsia="Franklin Gothic Book"/>
        </w:rPr>
        <w:tab/>
      </w:r>
      <w:r>
        <w:rPr>
          <w:rFonts w:eastAsia="Franklin Gothic Book"/>
        </w:rPr>
        <w:t xml:space="preserve">: </w:t>
      </w:r>
      <w:r>
        <w:rPr>
          <w:rFonts w:eastAsia="Franklin Gothic Book"/>
        </w:rPr>
        <w:t>Swasta</w:t>
      </w:r>
    </w:p>
    <w:p>
      <w:pPr>
        <w:pStyle w:val="style0"/>
        <w:spacing w:lineRule="auto" w:line="480"/>
        <w:jc w:val="both"/>
        <w:rPr>
          <w:rFonts w:eastAsia="Franklin Gothic Book"/>
        </w:rPr>
      </w:pPr>
      <w:r>
        <w:rPr>
          <w:rFonts w:eastAsia="Franklin Gothic Book"/>
        </w:rPr>
        <w:t>Dengan</w:t>
      </w:r>
      <w:r>
        <w:rPr>
          <w:rFonts w:eastAsia="Franklin Gothic Book"/>
          <w:lang w:val="id-ID"/>
        </w:rPr>
        <w:t xml:space="preserve"> </w:t>
      </w:r>
      <w:r>
        <w:rPr>
          <w:rFonts w:eastAsia="Franklin Gothic Book"/>
        </w:rPr>
        <w:t>ini</w:t>
      </w:r>
      <w:r>
        <w:rPr>
          <w:rFonts w:eastAsia="Franklin Gothic Book"/>
          <w:lang w:val="id-ID"/>
        </w:rPr>
        <w:t xml:space="preserve"> </w:t>
      </w:r>
      <w:r>
        <w:rPr>
          <w:rFonts w:eastAsia="Franklin Gothic Book"/>
        </w:rPr>
        <w:t>menyatakan</w:t>
      </w:r>
      <w:r>
        <w:rPr>
          <w:rFonts w:eastAsia="Franklin Gothic Book"/>
          <w:lang w:val="id-ID"/>
        </w:rPr>
        <w:t xml:space="preserve"> </w:t>
      </w:r>
      <w:r>
        <w:rPr>
          <w:rFonts w:eastAsia="Franklin Gothic Book"/>
        </w:rPr>
        <w:t>bahwa</w:t>
      </w:r>
      <w:r>
        <w:rPr>
          <w:rFonts w:eastAsia="Franklin Gothic Book"/>
          <w:lang w:val="id-ID"/>
        </w:rPr>
        <w:t xml:space="preserve"> </w:t>
      </w:r>
      <w:r>
        <w:rPr>
          <w:rFonts w:eastAsia="Franklin Gothic Book"/>
        </w:rPr>
        <w:t>dalam</w:t>
      </w:r>
      <w:r>
        <w:rPr>
          <w:rFonts w:eastAsia="Franklin Gothic Book"/>
          <w:lang w:val="id-ID"/>
        </w:rPr>
        <w:t xml:space="preserve"> </w:t>
      </w:r>
      <w:r>
        <w:rPr>
          <w:rFonts w:eastAsia="Franklin Gothic Book"/>
        </w:rPr>
        <w:t>melaksanakan</w:t>
      </w:r>
      <w:r>
        <w:rPr>
          <w:rFonts w:eastAsia="Franklin Gothic Book"/>
          <w:lang w:val="id-ID"/>
        </w:rPr>
        <w:t xml:space="preserve"> </w:t>
      </w:r>
      <w:r>
        <w:rPr>
          <w:rFonts w:eastAsia="Franklin Gothic Book"/>
        </w:rPr>
        <w:t>kegiatan</w:t>
      </w:r>
      <w:r>
        <w:rPr>
          <w:rFonts w:eastAsia="Franklin Gothic Book"/>
          <w:lang w:val="id-ID"/>
        </w:rPr>
        <w:t xml:space="preserve"> </w:t>
      </w:r>
      <w:r>
        <w:rPr>
          <w:rFonts w:eastAsia="Franklin Gothic Book"/>
        </w:rPr>
        <w:t>penelitian</w:t>
      </w:r>
      <w:r>
        <w:rPr>
          <w:rFonts w:eastAsia="Franklin Gothic Book"/>
        </w:rPr>
        <w:t xml:space="preserve">, </w:t>
      </w:r>
      <w:r>
        <w:rPr>
          <w:rFonts w:eastAsia="Franklin Gothic Book"/>
        </w:rPr>
        <w:t>peneliti</w:t>
      </w:r>
      <w:r>
        <w:rPr>
          <w:rFonts w:eastAsia="Franklin Gothic Book"/>
          <w:lang w:val="id-ID"/>
        </w:rPr>
        <w:t xml:space="preserve"> </w:t>
      </w:r>
      <w:r>
        <w:rPr>
          <w:rFonts w:eastAsia="Franklin Gothic Book"/>
        </w:rPr>
        <w:t>bersedia</w:t>
      </w:r>
      <w:r>
        <w:rPr>
          <w:rFonts w:eastAsia="Franklin Gothic Book"/>
          <w:lang w:val="id-ID"/>
        </w:rPr>
        <w:t xml:space="preserve"> </w:t>
      </w:r>
      <w:r>
        <w:rPr>
          <w:rFonts w:eastAsia="Franklin Gothic Book"/>
        </w:rPr>
        <w:t>untuk</w:t>
      </w:r>
      <w:r>
        <w:rPr>
          <w:rFonts w:eastAsia="Franklin Gothic Book"/>
        </w:rPr>
        <w:t>:</w:t>
      </w:r>
    </w:p>
    <w:tbl>
      <w:tblPr>
        <w:tblpPr w:leftFromText="180" w:rightFromText="180" w:topFromText="0" w:bottomFromText="0" w:vertAnchor="text" w:horzAnchor="margin" w:tblpXSpec="left" w:tblpY="179"/>
        <w:tblW w:w="0" w:type="auto"/>
        <w:tblCellMar>
          <w:left w:w="10" w:type="dxa"/>
          <w:right w:w="10" w:type="dxa"/>
        </w:tblCellMar>
        <w:tblLook w:val="0000" w:firstRow="0" w:lastRow="0" w:firstColumn="0" w:lastColumn="0" w:noHBand="0" w:noVBand="0"/>
      </w:tblPr>
      <w:tblGrid>
        <w:gridCol w:w="8046"/>
      </w:tblGrid>
      <w:tr>
        <w:trPr>
          <w:trHeight w:val="1550" w:hRule="atLeast"/>
        </w:trPr>
        <w:tc>
          <w:tcPr>
            <w:tcW w:w="8046" w:type="dxa"/>
            <w:tcBorders/>
            <w:shd w:val="clear" w:color="000000" w:fill="ffffff"/>
            <w:tcMar>
              <w:left w:w="108" w:type="dxa"/>
              <w:right w:w="108" w:type="dxa"/>
            </w:tcMar>
          </w:tcPr>
          <w:p>
            <w:pPr>
              <w:pStyle w:val="style0"/>
              <w:numPr>
                <w:ilvl w:val="0"/>
                <w:numId w:val="39"/>
              </w:numPr>
              <w:spacing w:lineRule="auto" w:line="480"/>
              <w:ind w:left="252" w:hanging="270"/>
              <w:jc w:val="both"/>
              <w:rPr/>
            </w:pPr>
            <w:r>
              <w:rPr>
                <w:rFonts w:eastAsia="Franklin Gothic Book"/>
              </w:rPr>
              <w:t>Mentaati</w:t>
            </w:r>
            <w:r>
              <w:rPr>
                <w:rFonts w:eastAsia="Franklin Gothic Book"/>
                <w:lang w:val="id-ID"/>
              </w:rPr>
              <w:t xml:space="preserve"> </w:t>
            </w:r>
            <w:r>
              <w:rPr>
                <w:rFonts w:eastAsia="Franklin Gothic Book"/>
              </w:rPr>
              <w:t>dan</w:t>
            </w:r>
            <w:r>
              <w:rPr>
                <w:rFonts w:eastAsia="Franklin Gothic Book"/>
                <w:lang w:val="id-ID"/>
              </w:rPr>
              <w:t xml:space="preserve"> </w:t>
            </w:r>
            <w:r>
              <w:rPr>
                <w:rFonts w:eastAsia="Franklin Gothic Book"/>
              </w:rPr>
              <w:t>Menghormati</w:t>
            </w:r>
            <w:r>
              <w:rPr>
                <w:rFonts w:eastAsia="Franklin Gothic Book"/>
                <w:lang w:val="id-ID"/>
              </w:rPr>
              <w:t xml:space="preserve"> </w:t>
            </w:r>
            <w:r>
              <w:rPr>
                <w:rFonts w:eastAsia="Franklin Gothic Book"/>
              </w:rPr>
              <w:t>Ketentuan</w:t>
            </w:r>
            <w:r>
              <w:rPr>
                <w:rFonts w:eastAsia="Franklin Gothic Book"/>
                <w:lang w:val="id-ID"/>
              </w:rPr>
              <w:t xml:space="preserve"> </w:t>
            </w:r>
            <w:r>
              <w:rPr>
                <w:rFonts w:eastAsia="Franklin Gothic Book"/>
              </w:rPr>
              <w:t>Perundang-Undangan</w:t>
            </w:r>
            <w:r>
              <w:rPr>
                <w:rFonts w:eastAsia="Franklin Gothic Book"/>
              </w:rPr>
              <w:t xml:space="preserve"> yang </w:t>
            </w:r>
            <w:r>
              <w:rPr>
                <w:rFonts w:eastAsia="Franklin Gothic Book"/>
              </w:rPr>
              <w:t>Berlaku</w:t>
            </w:r>
            <w:r>
              <w:rPr>
                <w:rFonts w:eastAsia="Franklin Gothic Book"/>
              </w:rPr>
              <w:t xml:space="preserve"> di </w:t>
            </w:r>
            <w:r>
              <w:rPr>
                <w:rFonts w:eastAsia="Franklin Gothic Book"/>
                <w:lang w:val="id-ID"/>
              </w:rPr>
              <w:t>RSPAL Dr.Ramelan Surabaya</w:t>
            </w:r>
            <w:r>
              <w:rPr>
                <w:rFonts w:eastAsia="Franklin Gothic Book"/>
              </w:rPr>
              <w:t>.</w:t>
            </w:r>
          </w:p>
          <w:p>
            <w:pPr>
              <w:pStyle w:val="style0"/>
              <w:numPr>
                <w:ilvl w:val="0"/>
                <w:numId w:val="39"/>
              </w:numPr>
              <w:spacing w:lineRule="auto" w:line="480"/>
              <w:ind w:left="252" w:hanging="270"/>
              <w:jc w:val="both"/>
              <w:rPr/>
            </w:pPr>
            <w:r>
              <w:rPr>
                <w:rFonts w:eastAsia="Franklin Gothic Book"/>
              </w:rPr>
              <w:t>DikenakanSanksiapabilamelakukankegiatandiluartujuanpenelitian</w:t>
            </w:r>
            <w:r>
              <w:rPr>
                <w:rFonts w:eastAsia="Franklin Gothic Book"/>
              </w:rPr>
              <w:t xml:space="preserve"> yang </w:t>
            </w:r>
            <w:r>
              <w:rPr>
                <w:rFonts w:eastAsia="Franklin Gothic Book"/>
              </w:rPr>
              <w:t>telah</w:t>
            </w:r>
            <w:r>
              <w:rPr>
                <w:rFonts w:eastAsia="Franklin Gothic Book"/>
              </w:rPr>
              <w:t xml:space="preserve"> </w:t>
            </w:r>
            <w:r>
              <w:rPr>
                <w:rFonts w:eastAsia="Franklin Gothic Book"/>
              </w:rPr>
              <w:t>ditetapkan</w:t>
            </w:r>
            <w:r>
              <w:rPr>
                <w:rFonts w:eastAsia="Franklin Gothic Book"/>
              </w:rPr>
              <w:t>.</w:t>
            </w:r>
          </w:p>
        </w:tc>
      </w:tr>
    </w:tbl>
    <w:p>
      <w:pPr>
        <w:pStyle w:val="style0"/>
        <w:spacing w:lineRule="auto" w:line="480"/>
        <w:ind w:firstLine="720"/>
        <w:jc w:val="both"/>
        <w:rPr>
          <w:rFonts w:eastAsia="Franklin Gothic Book"/>
        </w:rPr>
      </w:pPr>
      <w:r>
        <w:rPr>
          <w:rFonts w:eastAsia="Franklin Gothic Book"/>
          <w:lang w:val="id-ID"/>
        </w:rPr>
        <w:t>D</w:t>
      </w:r>
      <w:r>
        <w:rPr>
          <w:rFonts w:eastAsia="Franklin Gothic Book"/>
        </w:rPr>
        <w:t>emikianSurat</w:t>
      </w:r>
      <w:r>
        <w:rPr>
          <w:rFonts w:eastAsia="Franklin Gothic Book"/>
        </w:rPr>
        <w:t xml:space="preserve"> </w:t>
      </w:r>
      <w:r>
        <w:rPr>
          <w:rFonts w:eastAsia="Franklin Gothic Book"/>
        </w:rPr>
        <w:t>Pernyataan</w:t>
      </w:r>
      <w:r>
        <w:rPr>
          <w:rFonts w:eastAsia="Franklin Gothic Book"/>
          <w:lang w:val="id-ID"/>
        </w:rPr>
        <w:t xml:space="preserve"> </w:t>
      </w:r>
      <w:r>
        <w:rPr>
          <w:rFonts w:eastAsia="Franklin Gothic Book"/>
        </w:rPr>
        <w:t>ini</w:t>
      </w:r>
      <w:r>
        <w:rPr>
          <w:rFonts w:eastAsia="Franklin Gothic Book"/>
          <w:lang w:val="id-ID"/>
        </w:rPr>
        <w:t xml:space="preserve"> </w:t>
      </w:r>
      <w:r>
        <w:rPr>
          <w:rFonts w:eastAsia="Franklin Gothic Book"/>
        </w:rPr>
        <w:t>dibuat</w:t>
      </w:r>
      <w:r>
        <w:rPr>
          <w:rFonts w:eastAsia="Franklin Gothic Book"/>
          <w:lang w:val="id-ID"/>
        </w:rPr>
        <w:t xml:space="preserve"> </w:t>
      </w:r>
      <w:r>
        <w:rPr>
          <w:rFonts w:eastAsia="Franklin Gothic Book"/>
        </w:rPr>
        <w:t>dengan</w:t>
      </w:r>
      <w:r>
        <w:rPr>
          <w:rFonts w:eastAsia="Franklin Gothic Book"/>
          <w:lang w:val="id-ID"/>
        </w:rPr>
        <w:t xml:space="preserve"> </w:t>
      </w:r>
      <w:r>
        <w:rPr>
          <w:rFonts w:eastAsia="Franklin Gothic Book"/>
        </w:rPr>
        <w:t>sebenarnya</w:t>
      </w:r>
      <w:r>
        <w:rPr>
          <w:rFonts w:eastAsia="Franklin Gothic Book"/>
          <w:lang w:val="id-ID"/>
        </w:rPr>
        <w:t xml:space="preserve"> </w:t>
      </w:r>
      <w:r>
        <w:rPr>
          <w:rFonts w:eastAsia="Franklin Gothic Book"/>
        </w:rPr>
        <w:t>tanpa</w:t>
      </w:r>
      <w:r>
        <w:rPr>
          <w:rFonts w:eastAsia="Franklin Gothic Book"/>
          <w:lang w:val="id-ID"/>
        </w:rPr>
        <w:t xml:space="preserve"> </w:t>
      </w:r>
      <w:r>
        <w:rPr>
          <w:rFonts w:eastAsia="Franklin Gothic Book"/>
        </w:rPr>
        <w:t>adanya</w:t>
      </w:r>
      <w:r>
        <w:rPr>
          <w:rFonts w:eastAsia="Franklin Gothic Book"/>
          <w:lang w:val="id-ID"/>
        </w:rPr>
        <w:t xml:space="preserve"> </w:t>
      </w:r>
      <w:r>
        <w:rPr>
          <w:rFonts w:eastAsia="Franklin Gothic Book"/>
        </w:rPr>
        <w:t>tekanan</w:t>
      </w:r>
      <w:r>
        <w:rPr>
          <w:rFonts w:eastAsia="Franklin Gothic Book"/>
          <w:lang w:val="id-ID"/>
        </w:rPr>
        <w:t xml:space="preserve"> </w:t>
      </w:r>
      <w:r>
        <w:rPr>
          <w:rFonts w:eastAsia="Franklin Gothic Book"/>
        </w:rPr>
        <w:t>dari</w:t>
      </w:r>
      <w:r>
        <w:rPr>
          <w:rFonts w:eastAsia="Franklin Gothic Book"/>
          <w:lang w:val="id-ID"/>
        </w:rPr>
        <w:t xml:space="preserve"> </w:t>
      </w:r>
      <w:r>
        <w:rPr>
          <w:rFonts w:eastAsia="Franklin Gothic Book"/>
        </w:rPr>
        <w:t>pihak</w:t>
      </w:r>
      <w:r>
        <w:rPr>
          <w:rFonts w:eastAsia="Franklin Gothic Book"/>
          <w:lang w:val="id-ID"/>
        </w:rPr>
        <w:t xml:space="preserve"> </w:t>
      </w:r>
      <w:r>
        <w:rPr>
          <w:rFonts w:eastAsia="Franklin Gothic Book"/>
        </w:rPr>
        <w:t>manapun</w:t>
      </w:r>
      <w:r>
        <w:rPr>
          <w:rFonts w:eastAsia="Franklin Gothic Book"/>
        </w:rPr>
        <w:t xml:space="preserve">, agar </w:t>
      </w:r>
      <w:r>
        <w:rPr>
          <w:rFonts w:eastAsia="Franklin Gothic Book"/>
        </w:rPr>
        <w:t>dapat</w:t>
      </w:r>
      <w:r>
        <w:rPr>
          <w:rFonts w:eastAsia="Franklin Gothic Book"/>
          <w:lang w:val="id-ID"/>
        </w:rPr>
        <w:t xml:space="preserve"> </w:t>
      </w:r>
      <w:r>
        <w:rPr>
          <w:rFonts w:eastAsia="Franklin Gothic Book"/>
        </w:rPr>
        <w:t>dipergunakan</w:t>
      </w:r>
      <w:r>
        <w:rPr>
          <w:rFonts w:eastAsia="Franklin Gothic Book"/>
          <w:lang w:val="id-ID"/>
        </w:rPr>
        <w:t xml:space="preserve"> </w:t>
      </w:r>
      <w:r>
        <w:rPr>
          <w:rFonts w:eastAsia="Franklin Gothic Book"/>
        </w:rPr>
        <w:t>sebagai</w:t>
      </w:r>
      <w:r>
        <w:rPr>
          <w:rFonts w:eastAsia="Franklin Gothic Book"/>
          <w:lang w:val="id-ID"/>
        </w:rPr>
        <w:t xml:space="preserve"> </w:t>
      </w:r>
      <w:r>
        <w:rPr>
          <w:rFonts w:eastAsia="Franklin Gothic Book"/>
        </w:rPr>
        <w:t>kelengkapan</w:t>
      </w:r>
      <w:r>
        <w:rPr>
          <w:rFonts w:eastAsia="Franklin Gothic Book"/>
          <w:lang w:val="id-ID"/>
        </w:rPr>
        <w:t xml:space="preserve"> </w:t>
      </w:r>
      <w:r>
        <w:rPr>
          <w:rFonts w:eastAsia="Franklin Gothic Book"/>
        </w:rPr>
        <w:t>administrasi</w:t>
      </w:r>
      <w:r>
        <w:rPr>
          <w:rFonts w:eastAsia="Franklin Gothic Book"/>
          <w:lang w:val="id-ID"/>
        </w:rPr>
        <w:t xml:space="preserve"> </w:t>
      </w:r>
      <w:r>
        <w:rPr>
          <w:rFonts w:eastAsia="Franklin Gothic Book"/>
        </w:rPr>
        <w:t>Permohonan</w:t>
      </w:r>
      <w:r>
        <w:rPr>
          <w:rFonts w:eastAsia="Franklin Gothic Book"/>
          <w:lang w:val="id-ID"/>
        </w:rPr>
        <w:t xml:space="preserve"> </w:t>
      </w:r>
      <w:r>
        <w:rPr>
          <w:rFonts w:eastAsia="Franklin Gothic Book"/>
        </w:rPr>
        <w:t>Izin</w:t>
      </w:r>
      <w:r>
        <w:rPr>
          <w:rFonts w:eastAsia="Franklin Gothic Book"/>
        </w:rPr>
        <w:t>/</w:t>
      </w:r>
      <w:r>
        <w:rPr>
          <w:rFonts w:eastAsia="Franklin Gothic Book"/>
          <w:lang w:val="id-ID"/>
        </w:rPr>
        <w:t xml:space="preserve"> </w:t>
      </w:r>
      <w:r>
        <w:rPr>
          <w:rFonts w:eastAsia="Franklin Gothic Book"/>
        </w:rPr>
        <w:t>Rekomendasi</w:t>
      </w:r>
      <w:r>
        <w:rPr>
          <w:rFonts w:eastAsia="Franklin Gothic Book"/>
          <w:lang w:val="id-ID"/>
        </w:rPr>
        <w:t xml:space="preserve"> </w:t>
      </w:r>
      <w:r>
        <w:rPr>
          <w:rFonts w:eastAsia="Franklin Gothic Book"/>
        </w:rPr>
        <w:t>Penelitian</w:t>
      </w:r>
      <w:r>
        <w:rPr>
          <w:rFonts w:eastAsia="Franklin Gothic Book"/>
        </w:rPr>
        <w:t>.</w:t>
      </w:r>
    </w:p>
    <w:p>
      <w:pPr>
        <w:pStyle w:val="style0"/>
        <w:spacing w:lineRule="auto" w:line="480"/>
        <w:ind w:firstLine="1080"/>
        <w:jc w:val="both"/>
        <w:rPr>
          <w:rFonts w:eastAsia="Franklin Gothic Book"/>
        </w:rPr>
      </w:pPr>
    </w:p>
    <w:p>
      <w:pPr>
        <w:pStyle w:val="style0"/>
        <w:ind w:firstLine="1080"/>
        <w:jc w:val="both"/>
        <w:rPr>
          <w:rFonts w:eastAsia="Franklin Gothic Book"/>
        </w:rPr>
      </w:pPr>
    </w:p>
    <w:tbl>
      <w:tblPr>
        <w:tblW w:w="0" w:type="auto"/>
        <w:tblLook w:val="04A0" w:firstRow="1" w:lastRow="0" w:firstColumn="1" w:lastColumn="0" w:noHBand="0" w:noVBand="1"/>
      </w:tblPr>
      <w:tblGrid>
        <w:gridCol w:w="4065"/>
        <w:gridCol w:w="4089"/>
      </w:tblGrid>
      <w:tr>
        <w:trPr/>
        <w:tc>
          <w:tcPr>
            <w:tcW w:w="4130" w:type="dxa"/>
            <w:tcBorders/>
            <w:shd w:val="clear" w:color="auto" w:fill="auto"/>
          </w:tcPr>
          <w:p>
            <w:pPr>
              <w:pStyle w:val="style0"/>
              <w:ind w:firstLine="1080"/>
              <w:jc w:val="both"/>
              <w:rPr>
                <w:rFonts w:eastAsia="Franklin Gothic Book"/>
              </w:rPr>
            </w:pPr>
          </w:p>
        </w:tc>
        <w:tc>
          <w:tcPr>
            <w:tcW w:w="4131" w:type="dxa"/>
            <w:tcBorders/>
            <w:shd w:val="clear" w:color="auto" w:fill="auto"/>
          </w:tcPr>
          <w:p>
            <w:pPr>
              <w:pStyle w:val="style0"/>
              <w:jc w:val="center"/>
              <w:rPr>
                <w:rFonts w:eastAsia="Franklin Gothic Book"/>
              </w:rPr>
            </w:pPr>
            <w:r>
              <w:rPr>
                <w:rFonts w:eastAsia="Franklin Gothic Book"/>
                <w:lang w:val="id-ID"/>
              </w:rPr>
              <w:t>Surabaya</w:t>
            </w:r>
            <w:r>
              <w:rPr>
                <w:rFonts w:eastAsia="Franklin Gothic Book"/>
              </w:rPr>
              <w:t xml:space="preserve">, </w:t>
            </w:r>
            <w:r>
              <w:rPr>
                <w:rFonts w:eastAsia="Franklin Gothic Book"/>
                <w:lang w:val="id-ID"/>
              </w:rPr>
              <w:t xml:space="preserve">Oktober </w:t>
            </w:r>
            <w:r>
              <w:rPr>
                <w:rFonts w:eastAsia="Franklin Gothic Book"/>
              </w:rPr>
              <w:t>2020</w:t>
            </w:r>
          </w:p>
          <w:p>
            <w:pPr>
              <w:pStyle w:val="style0"/>
              <w:jc w:val="center"/>
              <w:rPr>
                <w:rFonts w:eastAsia="Franklin Gothic Book"/>
              </w:rPr>
            </w:pPr>
          </w:p>
          <w:p>
            <w:pPr>
              <w:pStyle w:val="style0"/>
              <w:jc w:val="center"/>
              <w:rPr>
                <w:rFonts w:eastAsia="Franklin Gothic Book"/>
              </w:rPr>
            </w:pPr>
            <w:r>
              <w:rPr>
                <w:rFonts w:eastAsia="Franklin Gothic Book"/>
              </w:rPr>
              <w:t xml:space="preserve">Yang </w:t>
            </w:r>
            <w:r>
              <w:rPr>
                <w:rFonts w:eastAsia="Franklin Gothic Book"/>
              </w:rPr>
              <w:t>Menyatakan</w:t>
            </w:r>
          </w:p>
          <w:p>
            <w:pPr>
              <w:pStyle w:val="style0"/>
              <w:jc w:val="center"/>
              <w:rPr>
                <w:rFonts w:eastAsia="Franklin Gothic Book"/>
              </w:rPr>
            </w:pPr>
            <w:r>
              <w:rPr>
                <w:rFonts w:eastAsia="Franklin Gothic Book"/>
              </w:rPr>
              <w:t>Peneliti</w:t>
            </w:r>
          </w:p>
          <w:p>
            <w:pPr>
              <w:pStyle w:val="style0"/>
              <w:jc w:val="both"/>
              <w:rPr>
                <w:rFonts w:eastAsia="Franklin Gothic Book"/>
              </w:rPr>
            </w:pPr>
          </w:p>
          <w:p>
            <w:pPr>
              <w:pStyle w:val="style0"/>
              <w:ind w:firstLine="1080"/>
              <w:jc w:val="both"/>
              <w:rPr>
                <w:rFonts w:eastAsia="Franklin Gothic Book"/>
              </w:rPr>
            </w:pPr>
          </w:p>
          <w:p>
            <w:pPr>
              <w:pStyle w:val="style0"/>
              <w:rPr>
                <w:lang w:val="id-ID"/>
              </w:rPr>
            </w:pPr>
          </w:p>
          <w:p>
            <w:pPr>
              <w:pStyle w:val="style0"/>
              <w:ind w:firstLine="1080"/>
              <w:jc w:val="both"/>
              <w:rPr>
                <w:rFonts w:eastAsia="Franklin Gothic Book"/>
              </w:rPr>
            </w:pPr>
          </w:p>
          <w:p>
            <w:pPr>
              <w:pStyle w:val="style0"/>
              <w:jc w:val="center"/>
              <w:rPr>
                <w:rFonts w:eastAsia="Franklin Gothic Book"/>
                <w:u w:val="single"/>
                <w:lang w:val="id-ID"/>
              </w:rPr>
            </w:pPr>
            <w:r>
              <w:rPr>
                <w:lang w:val="id-ID"/>
              </w:rPr>
              <w:t>M.Yunilantini Utamiputra</w:t>
            </w:r>
          </w:p>
        </w:tc>
      </w:tr>
    </w:tbl>
    <w:p>
      <w:pPr>
        <w:pStyle w:val="style0"/>
        <w:rPr>
          <w:lang w:val="id-ID"/>
        </w:rPr>
        <w:sectPr>
          <w:headerReference w:type="default" r:id="rId5"/>
          <w:headerReference w:type="first" r:id="rId6"/>
          <w:pgSz w:w="11907" w:h="16839" w:orient="portrait" w:code="9"/>
          <w:pgMar w:top="2268" w:right="1701" w:bottom="1701" w:left="2268" w:header="1008" w:footer="720" w:gutter="0"/>
          <w:cols w:space="720"/>
          <w:titlePg/>
          <w:docGrid w:linePitch="360"/>
        </w:sectPr>
      </w:pPr>
    </w:p>
    <w:p>
      <w:pPr>
        <w:pStyle w:val="style0"/>
        <w:spacing w:lineRule="auto" w:line="360"/>
        <w:ind w:left="1418" w:hanging="709"/>
        <w:jc w:val="center"/>
        <w:contextualSpacing/>
        <w:rPr>
          <w:b/>
        </w:rPr>
      </w:pPr>
      <w:r>
        <w:rPr>
          <w:b/>
        </w:rPr>
        <w:t>LEMBAR PERMOHONAN SEBAGAI RESPONDEN</w:t>
      </w:r>
    </w:p>
    <w:p>
      <w:pPr>
        <w:pStyle w:val="style0"/>
        <w:spacing w:lineRule="auto" w:line="480"/>
        <w:ind w:left="1418" w:hanging="709"/>
        <w:jc w:val="center"/>
        <w:contextualSpacing/>
        <w:rPr>
          <w:b/>
        </w:rPr>
      </w:pPr>
    </w:p>
    <w:p>
      <w:pPr>
        <w:pStyle w:val="style0"/>
        <w:spacing w:lineRule="auto" w:line="480"/>
        <w:rPr/>
      </w:pPr>
      <w:r>
        <w:t>Kepada</w:t>
      </w:r>
    </w:p>
    <w:p>
      <w:pPr>
        <w:pStyle w:val="style0"/>
        <w:spacing w:lineRule="auto" w:line="480"/>
        <w:rPr/>
      </w:pPr>
      <w:r>
        <w:t>Yth</w:t>
      </w:r>
      <w:r>
        <w:t xml:space="preserve">. Calon </w:t>
      </w:r>
      <w:r>
        <w:t>Responden</w:t>
      </w:r>
      <w:r>
        <w:t xml:space="preserve"> </w:t>
      </w:r>
      <w:r>
        <w:t>Penelitian</w:t>
      </w:r>
    </w:p>
    <w:p>
      <w:pPr>
        <w:pStyle w:val="style0"/>
        <w:spacing w:lineRule="auto" w:line="480"/>
        <w:rPr>
          <w:lang w:val="id-ID"/>
        </w:rPr>
      </w:pPr>
      <w:r>
        <w:t>di</w:t>
      </w:r>
      <w:r>
        <w:rPr>
          <w:lang w:val="id-ID"/>
        </w:rPr>
        <w:t>VK IGD RSPAL Dr. Ramelan</w:t>
      </w:r>
    </w:p>
    <w:p>
      <w:pPr>
        <w:pStyle w:val="style0"/>
        <w:spacing w:after="200" w:lineRule="auto" w:line="480"/>
        <w:rPr>
          <w:rFonts w:eastAsia="Calibri"/>
          <w:lang w:val="id-ID"/>
        </w:rPr>
      </w:pPr>
      <w:r>
        <w:tab/>
      </w:r>
      <w:r>
        <w:t>Surabaya</w:t>
      </w:r>
    </w:p>
    <w:p>
      <w:pPr>
        <w:pStyle w:val="style0"/>
        <w:spacing w:lineRule="auto" w:line="360"/>
        <w:ind w:firstLine="720"/>
        <w:jc w:val="both"/>
        <w:rPr>
          <w:lang w:eastAsia="id-ID"/>
        </w:rPr>
      </w:pPr>
      <w:r>
        <w:rPr>
          <w:lang w:eastAsia="id-ID"/>
        </w:rPr>
        <w:t>Dengan</w:t>
      </w:r>
      <w:r>
        <w:rPr>
          <w:lang w:eastAsia="id-ID"/>
        </w:rPr>
        <w:t xml:space="preserve"> </w:t>
      </w:r>
      <w:r>
        <w:rPr>
          <w:lang w:eastAsia="id-ID"/>
        </w:rPr>
        <w:t>Hormat</w:t>
      </w:r>
      <w:r>
        <w:rPr>
          <w:lang w:eastAsia="id-ID"/>
        </w:rPr>
        <w:t>,</w:t>
      </w:r>
    </w:p>
    <w:p>
      <w:pPr>
        <w:pStyle w:val="style0"/>
        <w:spacing w:lineRule="auto" w:line="360"/>
        <w:ind w:firstLine="720"/>
        <w:jc w:val="both"/>
        <w:rPr/>
      </w:pPr>
      <w:r>
        <w:t xml:space="preserve">Saya yang </w:t>
      </w:r>
      <w:r>
        <w:t>bertanda</w:t>
      </w:r>
      <w:r>
        <w:t xml:space="preserve"> </w:t>
      </w:r>
      <w:r>
        <w:t>tangan</w:t>
      </w:r>
      <w:r>
        <w:t xml:space="preserve"> </w:t>
      </w:r>
      <w:r>
        <w:t>dibawah</w:t>
      </w:r>
      <w:r>
        <w:t xml:space="preserve"> </w:t>
      </w:r>
      <w:r>
        <w:t>ini</w:t>
      </w:r>
      <w:r>
        <w:t xml:space="preserve"> </w:t>
      </w:r>
      <w:r>
        <w:t>adalah</w:t>
      </w:r>
      <w:r>
        <w:t xml:space="preserve"> </w:t>
      </w:r>
      <w:r>
        <w:t>mahasiswa</w:t>
      </w:r>
      <w:r>
        <w:t xml:space="preserve"> Program </w:t>
      </w:r>
      <w:r>
        <w:t>Studi</w:t>
      </w:r>
      <w:r>
        <w:t xml:space="preserve"> </w:t>
      </w:r>
      <w:r>
        <w:t>Ilmu</w:t>
      </w:r>
      <w:r>
        <w:t xml:space="preserve"> </w:t>
      </w:r>
      <w:r>
        <w:t>Keperawatan</w:t>
      </w:r>
      <w:r>
        <w:t xml:space="preserve"> STIKES </w:t>
      </w:r>
      <w:r>
        <w:rPr>
          <w:lang w:val="id-ID"/>
        </w:rPr>
        <w:t xml:space="preserve">Hang Tuah </w:t>
      </w:r>
      <w:r>
        <w:rPr>
          <w:lang w:val="id-ID"/>
        </w:rPr>
        <w:t>Surabaya</w:t>
      </w:r>
      <w:r>
        <w:t xml:space="preserve"> :</w:t>
      </w:r>
    </w:p>
    <w:p>
      <w:pPr>
        <w:pStyle w:val="style0"/>
        <w:spacing w:lineRule="auto" w:line="360"/>
        <w:jc w:val="both"/>
        <w:rPr>
          <w:lang w:val="id-ID"/>
        </w:rPr>
      </w:pPr>
      <w:r>
        <w:t>Nama</w:t>
      </w:r>
      <w:r>
        <w:tab/>
      </w:r>
      <w:r>
        <w:tab/>
      </w:r>
      <w:r>
        <w:tab/>
      </w:r>
      <w:r>
        <w:t xml:space="preserve">: </w:t>
      </w:r>
      <w:r>
        <w:rPr>
          <w:lang w:val="id-ID"/>
        </w:rPr>
        <w:t>M.Yunilantini Utamiputra</w:t>
      </w:r>
    </w:p>
    <w:p>
      <w:pPr>
        <w:pStyle w:val="style0"/>
        <w:spacing w:lineRule="auto" w:line="360"/>
        <w:jc w:val="both"/>
        <w:rPr>
          <w:lang w:val="id-ID"/>
        </w:rPr>
      </w:pPr>
      <w:r>
        <w:t>NIM</w:t>
      </w:r>
      <w:r>
        <w:tab/>
      </w:r>
      <w:r>
        <w:tab/>
      </w:r>
      <w:r>
        <w:tab/>
      </w:r>
      <w:r>
        <w:t xml:space="preserve">: </w:t>
      </w:r>
      <w:r>
        <w:rPr>
          <w:lang w:val="id-ID"/>
        </w:rPr>
        <w:t>1911019</w:t>
      </w:r>
    </w:p>
    <w:p>
      <w:pPr>
        <w:pStyle w:val="style0"/>
        <w:spacing w:lineRule="auto" w:line="360"/>
        <w:ind w:firstLine="720"/>
        <w:jc w:val="both"/>
        <w:rPr>
          <w:lang w:val="sv-SE"/>
        </w:rPr>
      </w:pPr>
      <w:r>
        <w:t>Saat</w:t>
      </w:r>
      <w:r>
        <w:t xml:space="preserve"> </w:t>
      </w:r>
      <w:r>
        <w:t>ini</w:t>
      </w:r>
      <w:r>
        <w:t xml:space="preserve"> </w:t>
      </w:r>
      <w:r>
        <w:t>sedang</w:t>
      </w:r>
      <w:r>
        <w:t xml:space="preserve"> </w:t>
      </w:r>
      <w:r>
        <w:t>melakukan</w:t>
      </w:r>
      <w:r>
        <w:t xml:space="preserve"> </w:t>
      </w:r>
      <w:r>
        <w:t>penelitian</w:t>
      </w:r>
      <w:r>
        <w:t xml:space="preserve"> </w:t>
      </w:r>
      <w:r>
        <w:t>dengan</w:t>
      </w:r>
      <w:r>
        <w:t xml:space="preserve"> </w:t>
      </w:r>
      <w:r>
        <w:t>judul</w:t>
      </w:r>
      <w:r>
        <w:t xml:space="preserve"> “</w:t>
      </w:r>
      <w:r>
        <w:t>Hubungan</w:t>
      </w:r>
      <w:r>
        <w:t xml:space="preserve"> </w:t>
      </w:r>
      <w:r>
        <w:t>Dukungan</w:t>
      </w:r>
      <w:r>
        <w:t xml:space="preserve"> </w:t>
      </w:r>
      <w:r>
        <w:t>Suami</w:t>
      </w:r>
      <w:r>
        <w:t xml:space="preserve"> </w:t>
      </w:r>
      <w:r>
        <w:t>Dengan</w:t>
      </w:r>
      <w:r>
        <w:t xml:space="preserve"> </w:t>
      </w:r>
      <w:r>
        <w:t>Kecemasan</w:t>
      </w:r>
      <w:r>
        <w:t xml:space="preserve"> </w:t>
      </w:r>
      <w:r>
        <w:rPr>
          <w:lang w:val="id-ID"/>
        </w:rPr>
        <w:t xml:space="preserve">Ibu Hamil Konfirmasi </w:t>
      </w:r>
      <w:r>
        <w:rPr>
          <w:i/>
          <w:lang w:val="id-ID"/>
        </w:rPr>
        <w:t>COVID-19</w:t>
      </w:r>
      <w:r>
        <w:rPr>
          <w:lang w:val="sv-SE"/>
        </w:rPr>
        <w:t>”.</w:t>
      </w:r>
    </w:p>
    <w:p>
      <w:pPr>
        <w:pStyle w:val="style0"/>
        <w:spacing w:lineRule="auto" w:line="360"/>
        <w:ind w:firstLine="720"/>
        <w:jc w:val="both"/>
        <w:rPr>
          <w:lang w:val="sv-SE"/>
        </w:rPr>
      </w:pPr>
      <w:r>
        <w:rPr>
          <w:lang w:val="sv-SE"/>
        </w:rPr>
        <w:t>Penelitian ini tidak berbahaya dan tidak merugikan anda sebagai responden. Kerahasiaan semua informasi yang telah diberikan akan dijaga dan hanya digunakan untuk kepentingan penelitian saja. Jika anda tidak bersedia menjadi responden, maka diperbolehkan untuk tidak ikut berpartisipasi dalam penelitian ini.</w:t>
      </w:r>
    </w:p>
    <w:p>
      <w:pPr>
        <w:pStyle w:val="style0"/>
        <w:spacing w:lineRule="auto" w:line="360"/>
        <w:ind w:firstLine="720"/>
        <w:jc w:val="both"/>
        <w:rPr>
          <w:lang w:val="sv-SE"/>
        </w:rPr>
      </w:pPr>
      <w:r>
        <w:rPr>
          <w:lang w:val="sv-SE"/>
        </w:rPr>
        <w:t>Apabila anda menyetujuinya, maka saya mohon kesediaannya untuk menandatangani lembar persetujuan untuk pelaksanaan penelitian saya.</w:t>
      </w:r>
    </w:p>
    <w:p>
      <w:pPr>
        <w:pStyle w:val="style0"/>
        <w:spacing w:lineRule="auto" w:line="360"/>
        <w:jc w:val="both"/>
        <w:rPr>
          <w:lang w:val="sv-SE"/>
        </w:rPr>
      </w:pPr>
      <w:r>
        <w:rPr>
          <w:lang w:val="sv-SE"/>
        </w:rPr>
        <w:t>Atas perhatian dan kesediaan anda menjadi responden, saya ucapkan terima kasih.</w:t>
      </w:r>
    </w:p>
    <w:p>
      <w:pPr>
        <w:pStyle w:val="style0"/>
        <w:jc w:val="both"/>
        <w:rPr>
          <w:lang w:val="sv-SE"/>
        </w:rPr>
      </w:pPr>
    </w:p>
    <w:p>
      <w:pPr>
        <w:pStyle w:val="style0"/>
        <w:jc w:val="both"/>
        <w:rPr>
          <w:lang w:val="id-ID"/>
        </w:rPr>
      </w:pPr>
    </w:p>
    <w:tbl>
      <w:tblPr>
        <w:tblW w:w="0" w:type="auto"/>
        <w:tblInd w:w="4127" w:type="dxa"/>
        <w:tblLook w:val="04A0" w:firstRow="1" w:lastRow="0" w:firstColumn="1" w:lastColumn="0" w:noHBand="0" w:noVBand="1"/>
      </w:tblPr>
      <w:tblGrid>
        <w:gridCol w:w="276"/>
        <w:gridCol w:w="3612"/>
      </w:tblGrid>
      <w:tr>
        <w:trPr>
          <w:trHeight w:val="2042" w:hRule="atLeast"/>
        </w:trPr>
        <w:tc>
          <w:tcPr>
            <w:tcW w:w="276" w:type="dxa"/>
            <w:tcBorders/>
            <w:shd w:val="clear" w:color="auto" w:fill="auto"/>
          </w:tcPr>
          <w:p>
            <w:pPr>
              <w:pStyle w:val="style0"/>
              <w:ind w:firstLine="1080"/>
              <w:jc w:val="both"/>
              <w:rPr>
                <w:rFonts w:eastAsia="Franklin Gothic Book"/>
              </w:rPr>
            </w:pPr>
          </w:p>
        </w:tc>
        <w:tc>
          <w:tcPr>
            <w:tcW w:w="3612" w:type="dxa"/>
            <w:tcBorders/>
            <w:shd w:val="clear" w:color="auto" w:fill="auto"/>
          </w:tcPr>
          <w:p>
            <w:pPr>
              <w:pStyle w:val="style0"/>
              <w:jc w:val="center"/>
              <w:rPr>
                <w:rFonts w:eastAsia="Franklin Gothic Book"/>
              </w:rPr>
            </w:pPr>
            <w:r>
              <w:rPr>
                <w:rFonts w:eastAsia="Franklin Gothic Book"/>
                <w:lang w:val="id-ID"/>
              </w:rPr>
              <w:t>Surabaya</w:t>
            </w:r>
            <w:r>
              <w:rPr>
                <w:rFonts w:eastAsia="Franklin Gothic Book"/>
              </w:rPr>
              <w:t>,</w:t>
            </w:r>
            <w:r>
              <w:rPr>
                <w:rFonts w:eastAsia="Franklin Gothic Book"/>
                <w:lang w:val="id-ID"/>
              </w:rPr>
              <w:t>januari</w:t>
            </w:r>
            <w:r>
              <w:rPr>
                <w:rFonts w:eastAsia="Franklin Gothic Book"/>
                <w:lang w:val="id-ID"/>
              </w:rPr>
              <w:t xml:space="preserve"> </w:t>
            </w:r>
            <w:r>
              <w:rPr>
                <w:rFonts w:eastAsia="Franklin Gothic Book"/>
              </w:rPr>
              <w:t>2020</w:t>
            </w:r>
          </w:p>
          <w:p>
            <w:pPr>
              <w:pStyle w:val="style0"/>
              <w:jc w:val="center"/>
              <w:rPr>
                <w:rFonts w:eastAsia="Franklin Gothic Book"/>
              </w:rPr>
            </w:pPr>
          </w:p>
          <w:p>
            <w:pPr>
              <w:pStyle w:val="style0"/>
              <w:jc w:val="center"/>
              <w:rPr>
                <w:rFonts w:eastAsia="Franklin Gothic Book"/>
              </w:rPr>
            </w:pPr>
            <w:r>
              <w:rPr>
                <w:rFonts w:eastAsia="Franklin Gothic Book"/>
              </w:rPr>
              <w:t>Hormat</w:t>
            </w:r>
            <w:r>
              <w:rPr>
                <w:rFonts w:eastAsia="Franklin Gothic Book"/>
              </w:rPr>
              <w:t xml:space="preserve"> Saya</w:t>
            </w:r>
          </w:p>
          <w:p>
            <w:pPr>
              <w:pStyle w:val="style0"/>
              <w:jc w:val="center"/>
              <w:rPr>
                <w:rFonts w:eastAsia="Franklin Gothic Book"/>
              </w:rPr>
            </w:pPr>
          </w:p>
          <w:p>
            <w:pPr>
              <w:pStyle w:val="style0"/>
              <w:rPr>
                <w:lang w:val="id-ID"/>
              </w:rPr>
            </w:pPr>
            <w:r>
              <w:rPr>
                <w:rFonts w:eastAsia="Franklin Gothic Book"/>
                <w:noProof/>
                <w:lang w:val="id-ID" w:eastAsia="id-ID"/>
              </w:rPr>
              <w:drawing>
                <wp:inline distL="0" distT="0" distB="0" distR="0">
                  <wp:extent cx="2114550" cy="422909"/>
                  <wp:effectExtent l="0" t="0" r="0" b="0"/>
                  <wp:docPr id="1065"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7" cstate="print"/>
                          <a:srcRect l="0" t="0" r="0" b="0"/>
                          <a:stretch/>
                        </pic:blipFill>
                        <pic:spPr>
                          <a:xfrm rot="0">
                            <a:off x="0" y="0"/>
                            <a:ext cx="2114550" cy="422909"/>
                          </a:xfrm>
                          <a:prstGeom prst="rect"/>
                          <a:ln>
                            <a:noFill/>
                          </a:ln>
                          <a:effectLst>
                            <a:softEdge rad="101600"/>
                          </a:effectLst>
                        </pic:spPr>
                      </pic:pic>
                    </a:graphicData>
                  </a:graphic>
                </wp:inline>
              </w:drawing>
            </w:r>
          </w:p>
          <w:p>
            <w:pPr>
              <w:pStyle w:val="style0"/>
              <w:jc w:val="center"/>
              <w:rPr>
                <w:rFonts w:eastAsia="Franklin Gothic Book"/>
                <w:u w:val="single"/>
                <w:lang w:val="id-ID"/>
              </w:rPr>
            </w:pPr>
            <w:r>
              <w:rPr>
                <w:lang w:val="id-ID"/>
              </w:rPr>
              <w:t>M.Yunilantini Utamiputra</w:t>
            </w:r>
          </w:p>
        </w:tc>
      </w:tr>
    </w:tbl>
    <w:p>
      <w:pPr>
        <w:pStyle w:val="style0"/>
        <w:jc w:val="both"/>
        <w:rPr>
          <w:rFonts w:eastAsia="Franklin Gothic Book"/>
          <w:u w:val="single"/>
        </w:rPr>
        <w:sectPr>
          <w:headerReference w:type="default" r:id="rId8"/>
          <w:headerReference w:type="first" r:id="rId9"/>
          <w:pgSz w:w="11907" w:h="16839" w:orient="portrait" w:code="9"/>
          <w:pgMar w:top="2268" w:right="1701" w:bottom="1701" w:left="2268" w:header="1008" w:footer="720" w:gutter="0"/>
          <w:cols w:space="720"/>
          <w:titlePg/>
          <w:docGrid w:linePitch="360"/>
        </w:sectPr>
      </w:pPr>
    </w:p>
    <w:p>
      <w:pPr>
        <w:pStyle w:val="style0"/>
        <w:rPr/>
        <w:sectPr>
          <w:type w:val="continuous"/>
          <w:pgSz w:w="11907" w:h="16839" w:orient="portrait" w:code="9"/>
          <w:pgMar w:top="2268" w:right="1701" w:bottom="1701" w:left="2268" w:header="720" w:footer="720" w:gutter="0"/>
          <w:cols w:space="720"/>
          <w:docGrid w:linePitch="360"/>
        </w:sectPr>
      </w:pPr>
    </w:p>
    <w:p>
      <w:pPr>
        <w:pStyle w:val="style4102"/>
        <w:spacing w:before="0" w:beforeAutospacing="false" w:after="0" w:afterAutospacing="false" w:lineRule="auto" w:line="360"/>
        <w:ind w:firstLine="720"/>
        <w:jc w:val="center"/>
        <w:rPr>
          <w:b/>
        </w:rPr>
      </w:pPr>
      <w:r>
        <w:rPr>
          <w:b/>
        </w:rPr>
        <w:t>LEMBAR PERSETUJUAN SEBAGAI RESPONDEN</w:t>
      </w:r>
    </w:p>
    <w:p>
      <w:pPr>
        <w:pStyle w:val="style4102"/>
        <w:spacing w:before="0" w:beforeAutospacing="false" w:after="0" w:afterAutospacing="false" w:lineRule="auto" w:line="360"/>
        <w:jc w:val="both"/>
        <w:rPr/>
      </w:pPr>
    </w:p>
    <w:p>
      <w:pPr>
        <w:pStyle w:val="style4102"/>
        <w:tabs>
          <w:tab w:val="left" w:leader="none" w:pos="1890"/>
        </w:tabs>
        <w:spacing w:before="0" w:beforeAutospacing="false" w:after="0" w:afterAutospacing="false" w:lineRule="auto" w:line="360"/>
        <w:ind w:left="1980" w:hanging="1980"/>
        <w:jc w:val="both"/>
        <w:rPr>
          <w:lang w:val="id-ID"/>
        </w:rPr>
      </w:pPr>
      <w:r>
        <w:t>Judul</w:t>
      </w:r>
      <w:r>
        <w:t xml:space="preserve"> </w:t>
      </w:r>
      <w:r>
        <w:t>Penelitian</w:t>
      </w:r>
      <w:r>
        <w:tab/>
      </w:r>
      <w:r>
        <w:t>:</w:t>
      </w:r>
      <w:r>
        <w:t>Hubungan</w:t>
      </w:r>
      <w:r>
        <w:t xml:space="preserve"> </w:t>
      </w:r>
      <w:r>
        <w:t>Dukungan</w:t>
      </w:r>
      <w:r>
        <w:t xml:space="preserve"> </w:t>
      </w:r>
      <w:r>
        <w:t>Suami</w:t>
      </w:r>
      <w:r>
        <w:t xml:space="preserve"> </w:t>
      </w:r>
      <w:r>
        <w:t>Dengan</w:t>
      </w:r>
      <w:r>
        <w:t xml:space="preserve"> </w:t>
      </w:r>
      <w:r>
        <w:t>Kecemasan</w:t>
      </w:r>
      <w:r>
        <w:t xml:space="preserve"> </w:t>
      </w:r>
      <w:r>
        <w:rPr>
          <w:lang w:val="id-ID"/>
        </w:rPr>
        <w:t xml:space="preserve">Ibu Hamil Konfirmasi </w:t>
      </w:r>
      <w:r>
        <w:rPr>
          <w:i/>
          <w:lang w:val="id-ID"/>
        </w:rPr>
        <w:t>COVID-19</w:t>
      </w:r>
    </w:p>
    <w:p>
      <w:pPr>
        <w:pStyle w:val="style4102"/>
        <w:tabs>
          <w:tab w:val="left" w:leader="none" w:pos="1890"/>
        </w:tabs>
        <w:spacing w:before="0" w:beforeAutospacing="false" w:after="0" w:afterAutospacing="false" w:lineRule="auto" w:line="360"/>
        <w:ind w:left="1980" w:hanging="1980"/>
        <w:jc w:val="both"/>
        <w:rPr/>
      </w:pPr>
      <w:r>
        <w:t>Tujuan</w:t>
      </w:r>
      <w:r>
        <w:t xml:space="preserve"> </w:t>
      </w:r>
      <w:r>
        <w:t>Penelitian</w:t>
      </w:r>
      <w:r>
        <w:tab/>
      </w:r>
      <w:r>
        <w:t xml:space="preserve">: </w:t>
      </w:r>
      <w:r>
        <w:t>Untuk</w:t>
      </w:r>
      <w:r>
        <w:t xml:space="preserve"> </w:t>
      </w:r>
      <w:r>
        <w:t>memberikan</w:t>
      </w:r>
      <w:r>
        <w:t xml:space="preserve"> </w:t>
      </w:r>
      <w:r>
        <w:t>gambaran</w:t>
      </w:r>
      <w:r>
        <w:t xml:space="preserve"> </w:t>
      </w:r>
      <w:r>
        <w:t>kaitan</w:t>
      </w:r>
      <w:r>
        <w:t xml:space="preserve"> </w:t>
      </w:r>
      <w:r>
        <w:t>hubungan</w:t>
      </w:r>
      <w:r>
        <w:t xml:space="preserve"> </w:t>
      </w:r>
      <w:r>
        <w:t>dukungan</w:t>
      </w:r>
      <w:r>
        <w:t xml:space="preserve"> </w:t>
      </w:r>
      <w:r>
        <w:t>suami</w:t>
      </w:r>
      <w:r>
        <w:t xml:space="preserve"> </w:t>
      </w:r>
      <w:r>
        <w:t>dengan</w:t>
      </w:r>
      <w:r>
        <w:t xml:space="preserve"> </w:t>
      </w:r>
      <w:r>
        <w:t>kecemasan</w:t>
      </w:r>
      <w:r>
        <w:t xml:space="preserve"> </w:t>
      </w:r>
      <w:r>
        <w:rPr>
          <w:lang w:val="id-ID"/>
        </w:rPr>
        <w:t xml:space="preserve">ibu </w:t>
      </w:r>
      <w:r>
        <w:rPr>
          <w:lang w:val="id-ID"/>
        </w:rPr>
        <w:t xml:space="preserve">hamil </w:t>
      </w:r>
      <w:r>
        <w:t>.</w:t>
      </w:r>
    </w:p>
    <w:p>
      <w:pPr>
        <w:pStyle w:val="style4102"/>
        <w:tabs>
          <w:tab w:val="left" w:leader="none" w:pos="1890"/>
        </w:tabs>
        <w:spacing w:before="0" w:beforeAutospacing="false" w:after="0" w:afterAutospacing="false" w:lineRule="auto" w:line="360"/>
        <w:ind w:left="1980" w:hanging="1980"/>
        <w:jc w:val="both"/>
        <w:rPr>
          <w:lang w:val="id-ID"/>
        </w:rPr>
      </w:pPr>
      <w:r>
        <w:rPr>
          <w:lang w:val="sv-SE"/>
        </w:rPr>
        <w:t>Peneliti</w:t>
      </w:r>
      <w:r>
        <w:rPr>
          <w:lang w:val="sv-SE"/>
        </w:rPr>
        <w:tab/>
      </w:r>
      <w:r>
        <w:rPr>
          <w:lang w:val="sv-SE"/>
        </w:rPr>
        <w:t xml:space="preserve">: </w:t>
      </w:r>
      <w:r>
        <w:rPr>
          <w:lang w:val="id-ID"/>
        </w:rPr>
        <w:t>M.Yunilantini Utamiputra</w:t>
      </w:r>
    </w:p>
    <w:p>
      <w:pPr>
        <w:pStyle w:val="style4102"/>
        <w:tabs>
          <w:tab w:val="left" w:leader="none" w:pos="1890"/>
        </w:tabs>
        <w:spacing w:before="0" w:beforeAutospacing="false" w:after="0" w:afterAutospacing="false" w:lineRule="auto" w:line="360"/>
        <w:ind w:left="1980" w:hanging="1980"/>
        <w:jc w:val="both"/>
        <w:rPr>
          <w:lang w:val="id-ID"/>
        </w:rPr>
      </w:pPr>
      <w:r>
        <w:rPr>
          <w:lang w:val="id-ID"/>
        </w:rPr>
        <w:t>Alamat</w:t>
      </w:r>
      <w:r>
        <w:rPr>
          <w:lang w:val="id-ID"/>
        </w:rPr>
        <w:tab/>
      </w:r>
      <w:r>
        <w:rPr>
          <w:lang w:val="id-ID"/>
        </w:rPr>
        <w:t xml:space="preserve">: </w:t>
      </w:r>
      <w:r>
        <w:rPr>
          <w:lang w:val="id-ID"/>
        </w:rPr>
        <w:t>Pabean Asri M.21 Sedati, Sidoarjo</w:t>
      </w:r>
    </w:p>
    <w:p>
      <w:pPr>
        <w:pStyle w:val="style4102"/>
        <w:spacing w:before="0" w:beforeAutospacing="false" w:after="0" w:afterAutospacing="false" w:lineRule="auto" w:line="360"/>
        <w:ind w:firstLine="720"/>
        <w:jc w:val="both"/>
        <w:rPr>
          <w:lang w:val="sv-SE"/>
        </w:rPr>
      </w:pPr>
      <w:r>
        <w:rPr>
          <w:lang w:val="sv-SE"/>
        </w:rPr>
        <w:t>Peneliti telah menjelaskan tentang penelitian yang sedang dilaksanakanpeneliti dan peneliti meminta kesediaan saya untuk menjadi responden dalam penelitiannya.</w:t>
      </w:r>
    </w:p>
    <w:p>
      <w:pPr>
        <w:pStyle w:val="style4102"/>
        <w:spacing w:before="0" w:beforeAutospacing="false" w:after="0" w:afterAutospacing="false" w:lineRule="auto" w:line="360"/>
        <w:ind w:firstLine="720"/>
        <w:jc w:val="both"/>
        <w:rPr>
          <w:lang w:val="sv-SE"/>
        </w:rPr>
      </w:pPr>
      <w:r>
        <w:rPr>
          <w:lang w:val="sv-SE"/>
        </w:rPr>
        <w:t>Tanda tangan di bawah ini menunjukkan bahwa saya telah diberi informasi tentang penelitian ini. Saya mengerti bahwa catatan penelitian ini akan dirahasiakan dan dijamin selegal mungkin. Semua berkas yang mencantumkan identitas dan semua jawaban yang saya berikan hanya digunakan untuk keperluan pengolahan data. Bila sudah tidak diperlukan akan dimusnahkan dan hanya peneliti yang mengetahui kerahasiaan data.</w:t>
      </w:r>
    </w:p>
    <w:p>
      <w:pPr>
        <w:pStyle w:val="style0"/>
        <w:spacing w:lineRule="auto" w:line="360"/>
        <w:ind w:firstLine="720"/>
        <w:jc w:val="both"/>
        <w:rPr>
          <w:lang w:val="sv-SE"/>
        </w:rPr>
      </w:pPr>
      <w:r>
        <w:rPr>
          <w:lang w:val="sv-SE"/>
        </w:rPr>
        <w:t>Saya memahami bahwa penelitian ini tidak akan berakibat negatif terhadap diri saya, oleh karena itu secara sukarela dan tidak ada paksaan dari pihak manapun saya bersedia menjadi responden dalam penelitian ini.</w:t>
      </w:r>
    </w:p>
    <w:p>
      <w:pPr>
        <w:pStyle w:val="style0"/>
        <w:spacing w:lineRule="auto" w:line="360"/>
        <w:jc w:val="both"/>
        <w:rPr>
          <w:lang w:val="sv-SE"/>
        </w:rPr>
      </w:pPr>
    </w:p>
    <w:tbl>
      <w:tblPr>
        <w:tblW w:w="0" w:type="auto"/>
        <w:tblLook w:val="04A0" w:firstRow="1" w:lastRow="0" w:firstColumn="1" w:lastColumn="0" w:noHBand="0" w:noVBand="1"/>
      </w:tblPr>
      <w:tblGrid>
        <w:gridCol w:w="4068"/>
        <w:gridCol w:w="4086"/>
      </w:tblGrid>
      <w:tr>
        <w:trPr/>
        <w:tc>
          <w:tcPr>
            <w:tcW w:w="4130" w:type="dxa"/>
            <w:tcBorders/>
            <w:shd w:val="clear" w:color="auto" w:fill="auto"/>
          </w:tcPr>
          <w:p>
            <w:pPr>
              <w:pStyle w:val="style0"/>
              <w:ind w:firstLine="1080"/>
              <w:jc w:val="both"/>
              <w:rPr>
                <w:rFonts w:eastAsia="Franklin Gothic Book"/>
              </w:rPr>
            </w:pPr>
          </w:p>
        </w:tc>
        <w:tc>
          <w:tcPr>
            <w:tcW w:w="4131" w:type="dxa"/>
            <w:tcBorders/>
            <w:shd w:val="clear" w:color="auto" w:fill="auto"/>
          </w:tcPr>
          <w:p>
            <w:pPr>
              <w:pStyle w:val="style0"/>
              <w:jc w:val="center"/>
              <w:rPr>
                <w:rFonts w:eastAsia="Franklin Gothic Book"/>
              </w:rPr>
            </w:pPr>
            <w:r>
              <w:rPr>
                <w:rFonts w:eastAsia="Franklin Gothic Book"/>
              </w:rPr>
              <w:t>Responden</w:t>
            </w:r>
          </w:p>
          <w:p>
            <w:pPr>
              <w:pStyle w:val="style0"/>
              <w:ind w:firstLine="1080"/>
              <w:jc w:val="both"/>
              <w:rPr>
                <w:rFonts w:eastAsia="Franklin Gothic Book"/>
              </w:rPr>
            </w:pPr>
          </w:p>
          <w:p>
            <w:pPr>
              <w:pStyle w:val="style0"/>
              <w:ind w:firstLine="1080"/>
              <w:jc w:val="both"/>
              <w:rPr>
                <w:rFonts w:eastAsia="Franklin Gothic Book"/>
              </w:rPr>
            </w:pPr>
          </w:p>
          <w:p>
            <w:pPr>
              <w:pStyle w:val="style0"/>
              <w:ind w:firstLine="1080"/>
              <w:jc w:val="both"/>
              <w:rPr>
                <w:rFonts w:eastAsia="Franklin Gothic Book"/>
              </w:rPr>
            </w:pPr>
          </w:p>
          <w:p>
            <w:pPr>
              <w:pStyle w:val="style0"/>
              <w:ind w:firstLine="1080"/>
              <w:jc w:val="both"/>
              <w:rPr>
                <w:rFonts w:eastAsia="Franklin Gothic Book"/>
              </w:rPr>
            </w:pPr>
          </w:p>
          <w:p>
            <w:pPr>
              <w:pStyle w:val="style0"/>
              <w:ind w:firstLine="1080"/>
              <w:jc w:val="both"/>
              <w:rPr>
                <w:rFonts w:eastAsia="Franklin Gothic Book"/>
              </w:rPr>
            </w:pPr>
          </w:p>
          <w:p>
            <w:pPr>
              <w:pStyle w:val="style0"/>
              <w:jc w:val="center"/>
              <w:rPr>
                <w:rFonts w:eastAsia="Franklin Gothic Book"/>
              </w:rPr>
            </w:pPr>
            <w:r>
              <w:rPr>
                <w:rFonts w:eastAsia="Franklin Gothic Book"/>
              </w:rPr>
              <w:t>(</w:t>
            </w:r>
            <w:r>
              <w:rPr>
                <w:rFonts w:eastAsia="Franklin Gothic Book"/>
              </w:rPr>
              <w:t xml:space="preserve">                              </w:t>
            </w:r>
            <w:r>
              <w:rPr>
                <w:rFonts w:eastAsia="Franklin Gothic Book"/>
              </w:rPr>
              <w:t>)</w:t>
            </w:r>
          </w:p>
        </w:tc>
      </w:tr>
    </w:tbl>
    <w:p>
      <w:pPr>
        <w:pStyle w:val="style0"/>
        <w:rPr/>
      </w:pPr>
    </w:p>
    <w:p>
      <w:pPr>
        <w:pStyle w:val="style0"/>
        <w:rPr/>
        <w:sectPr>
          <w:headerReference w:type="first" r:id="rId10"/>
          <w:pgSz w:w="11907" w:h="16839" w:orient="portrait" w:code="9"/>
          <w:pgMar w:top="2268" w:right="1701" w:bottom="1701" w:left="2268" w:header="1008" w:footer="720" w:gutter="0"/>
          <w:cols w:space="720"/>
          <w:titlePg/>
          <w:docGrid w:linePitch="360"/>
        </w:sectPr>
      </w:pPr>
    </w:p>
    <w:p>
      <w:pPr>
        <w:pStyle w:val="style0"/>
        <w:autoSpaceDE w:val="false"/>
        <w:autoSpaceDN w:val="false"/>
        <w:adjustRightInd w:val="false"/>
        <w:rPr>
          <w:rFonts w:eastAsia="TimesNewRomanPSMT"/>
          <w: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134"/>
      </w:tblGrid>
      <w:tr>
        <w:trPr>
          <w:trHeight w:val="449" w:hRule="atLeast"/>
        </w:trPr>
        <w:tc>
          <w:tcPr>
            <w:tcW w:w="1134" w:type="dxa"/>
            <w:tcBorders/>
            <w:vAlign w:val="center"/>
          </w:tcPr>
          <w:p>
            <w:pPr>
              <w:pStyle w:val="style0"/>
              <w:autoSpaceDE w:val="false"/>
              <w:autoSpaceDN w:val="false"/>
              <w:adjustRightInd w:val="false"/>
              <w:jc w:val="center"/>
              <w:rPr>
                <w:rFonts w:eastAsia="TimesNewRomanPSMT"/>
                <w:b/>
              </w:rPr>
            </w:pPr>
            <w:r>
              <w:rPr>
                <w:rFonts w:eastAsia="TimesNewRomanPSMT"/>
                <w:b/>
              </w:rPr>
              <w:t>No Res.</w:t>
            </w:r>
          </w:p>
        </w:tc>
        <w:tc>
          <w:tcPr>
            <w:tcW w:w="1134" w:type="dxa"/>
            <w:tcBorders/>
            <w:vAlign w:val="center"/>
          </w:tcPr>
          <w:p>
            <w:pPr>
              <w:pStyle w:val="style0"/>
              <w:autoSpaceDE w:val="false"/>
              <w:autoSpaceDN w:val="false"/>
              <w:adjustRightInd w:val="false"/>
              <w:jc w:val="center"/>
              <w:rPr>
                <w:rFonts w:eastAsia="TimesNewRomanPSMT"/>
                <w:b/>
              </w:rPr>
            </w:pPr>
          </w:p>
          <w:p>
            <w:pPr>
              <w:pStyle w:val="style0"/>
              <w:autoSpaceDE w:val="false"/>
              <w:autoSpaceDN w:val="false"/>
              <w:adjustRightInd w:val="false"/>
              <w:jc w:val="center"/>
              <w:rPr>
                <w:rFonts w:eastAsia="TimesNewRomanPSMT"/>
                <w:b/>
              </w:rPr>
            </w:pPr>
          </w:p>
        </w:tc>
      </w:tr>
    </w:tbl>
    <w:p>
      <w:pPr>
        <w:pStyle w:val="style0"/>
        <w:autoSpaceDE w:val="false"/>
        <w:autoSpaceDN w:val="false"/>
        <w:adjustRightInd w:val="false"/>
        <w:jc w:val="center"/>
        <w:rPr>
          <w:rFonts w:eastAsia="TimesNewRomanPSMT"/>
          <w:b/>
        </w:rPr>
      </w:pPr>
    </w:p>
    <w:p>
      <w:pPr>
        <w:pStyle w:val="style0"/>
        <w:autoSpaceDE w:val="false"/>
        <w:autoSpaceDN w:val="false"/>
        <w:adjustRightInd w:val="false"/>
        <w:spacing w:lineRule="auto" w:line="360"/>
        <w:jc w:val="center"/>
        <w:rPr>
          <w:rFonts w:eastAsia="TimesNewRomanPSMT"/>
          <w:b/>
        </w:rPr>
      </w:pPr>
      <w:r>
        <w:rPr>
          <w:rFonts w:eastAsia="TimesNewRomanPSMT"/>
          <w:b/>
        </w:rPr>
        <w:t>LEMBAR KUISONER</w:t>
      </w:r>
    </w:p>
    <w:p>
      <w:pPr>
        <w:pStyle w:val="style0"/>
        <w:spacing w:lineRule="auto" w:line="360"/>
        <w:jc w:val="center"/>
        <w:rPr/>
      </w:pPr>
      <w:r>
        <w:rPr>
          <w:b/>
        </w:rPr>
        <w:t>DATA DEMOGRAFI RESPONDEN</w:t>
      </w:r>
    </w:p>
    <w:p>
      <w:pPr>
        <w:pStyle w:val="style0"/>
        <w:spacing w:lineRule="auto" w:line="360"/>
        <w:jc w:val="both"/>
        <w:rPr/>
      </w:pPr>
    </w:p>
    <w:p>
      <w:pPr>
        <w:pStyle w:val="style0"/>
        <w:spacing w:lineRule="auto" w:line="360"/>
        <w:jc w:val="both"/>
        <w:rPr/>
      </w:pPr>
    </w:p>
    <w:p>
      <w:pPr>
        <w:pStyle w:val="style0"/>
        <w:spacing w:lineRule="auto" w:line="360"/>
        <w:jc w:val="both"/>
        <w:rPr/>
      </w:pPr>
      <w:r>
        <w:t>Petunjuk</w:t>
      </w:r>
      <w:r>
        <w:t xml:space="preserve"> </w:t>
      </w:r>
      <w:r>
        <w:t>Pengisian</w:t>
      </w:r>
      <w:r>
        <w:t>:</w:t>
      </w:r>
    </w:p>
    <w:p>
      <w:pPr>
        <w:pStyle w:val="style0"/>
        <w:spacing w:lineRule="auto" w:line="360"/>
        <w:jc w:val="both"/>
        <w:rPr/>
      </w:pPr>
      <w:r>
        <w:t xml:space="preserve">Mohon </w:t>
      </w:r>
      <w:r>
        <w:t>mengisi</w:t>
      </w:r>
      <w:r>
        <w:t xml:space="preserve"> </w:t>
      </w:r>
      <w:r>
        <w:t>atau</w:t>
      </w:r>
      <w:r>
        <w:t xml:space="preserve"> </w:t>
      </w:r>
      <w:r>
        <w:t>menjawab</w:t>
      </w:r>
      <w:r>
        <w:t xml:space="preserve"> </w:t>
      </w:r>
      <w:r>
        <w:t>semua</w:t>
      </w:r>
      <w:r>
        <w:t xml:space="preserve"> </w:t>
      </w:r>
      <w:r>
        <w:t>pertanyaan</w:t>
      </w:r>
      <w:r>
        <w:t xml:space="preserve"> yang </w:t>
      </w:r>
      <w:r>
        <w:t>tersedia</w:t>
      </w:r>
      <w:r>
        <w:t xml:space="preserve"> </w:t>
      </w:r>
      <w:r>
        <w:t>dengan</w:t>
      </w:r>
      <w:r>
        <w:t xml:space="preserve"> </w:t>
      </w:r>
      <w:r>
        <w:t>benar</w:t>
      </w:r>
      <w:r>
        <w:t xml:space="preserve"> </w:t>
      </w:r>
      <w:r>
        <w:t>sesuai</w:t>
      </w:r>
      <w:r>
        <w:t xml:space="preserve"> </w:t>
      </w:r>
      <w:r>
        <w:t>keadaan</w:t>
      </w:r>
      <w:r>
        <w:t xml:space="preserve"> yang </w:t>
      </w:r>
      <w:r>
        <w:t>sebenarnya</w:t>
      </w:r>
    </w:p>
    <w:p>
      <w:pPr>
        <w:pStyle w:val="style0"/>
        <w:spacing w:lineRule="auto" w:line="360"/>
        <w:jc w:val="both"/>
        <w:rPr/>
      </w:pPr>
    </w:p>
    <w:p>
      <w:pPr>
        <w:pStyle w:val="style179"/>
        <w:numPr>
          <w:ilvl w:val="0"/>
          <w:numId w:val="44"/>
        </w:numPr>
        <w:spacing w:after="0" w:lineRule="auto" w:line="240"/>
        <w:ind w:left="360"/>
        <w:jc w:val="both"/>
        <w:rPr>
          <w:rFonts w:ascii="Times New Roman" w:hAnsi="Times New Roman"/>
          <w:b/>
          <w:sz w:val="24"/>
        </w:rPr>
      </w:pPr>
      <w:r>
        <w:rPr>
          <w:rFonts w:ascii="Times New Roman" w:hAnsi="Times New Roman"/>
          <w:b/>
          <w:sz w:val="24"/>
        </w:rPr>
        <w:t>IDENTITAS RESPONDEN</w:t>
      </w:r>
    </w:p>
    <w:p>
      <w:pPr>
        <w:pStyle w:val="style0"/>
        <w:jc w:val="both"/>
        <w:rPr/>
      </w:pPr>
    </w:p>
    <w:p>
      <w:pPr>
        <w:pStyle w:val="style179"/>
        <w:numPr>
          <w:ilvl w:val="0"/>
          <w:numId w:val="45"/>
        </w:numPr>
        <w:tabs>
          <w:tab w:val="left" w:leader="none" w:pos="360"/>
          <w:tab w:val="left" w:leader="none" w:pos="1980"/>
          <w:tab w:val="left" w:leader="dot" w:pos="8064"/>
        </w:tabs>
        <w:spacing w:after="160" w:lineRule="auto" w:line="259"/>
        <w:ind w:left="0" w:firstLine="0"/>
        <w:jc w:val="both"/>
        <w:rPr>
          <w:rFonts w:ascii="Times New Roman" w:hAnsi="Times New Roman"/>
          <w:sz w:val="24"/>
        </w:rPr>
      </w:pPr>
      <w:r>
        <w:rPr>
          <w:rFonts w:ascii="Times New Roman" w:hAnsi="Times New Roman"/>
          <w:sz w:val="24"/>
        </w:rPr>
        <w:t xml:space="preserve">Nama </w:t>
      </w:r>
      <w:r>
        <w:rPr>
          <w:rFonts w:ascii="Times New Roman" w:hAnsi="Times New Roman"/>
          <w:sz w:val="24"/>
        </w:rPr>
        <w:tab/>
      </w:r>
      <w:r>
        <w:rPr>
          <w:rFonts w:ascii="Times New Roman" w:hAnsi="Times New Roman"/>
          <w:sz w:val="24"/>
        </w:rPr>
        <w:t xml:space="preserve">: </w:t>
      </w:r>
      <w:r>
        <w:rPr>
          <w:rFonts w:ascii="Times New Roman" w:hAnsi="Times New Roman"/>
          <w:sz w:val="24"/>
        </w:rPr>
        <w:tab/>
      </w:r>
    </w:p>
    <w:p>
      <w:pPr>
        <w:pStyle w:val="style179"/>
        <w:numPr>
          <w:ilvl w:val="0"/>
          <w:numId w:val="45"/>
        </w:numPr>
        <w:tabs>
          <w:tab w:val="left" w:leader="none" w:pos="360"/>
          <w:tab w:val="left" w:leader="none" w:pos="1980"/>
          <w:tab w:val="left" w:leader="dot" w:pos="8064"/>
        </w:tabs>
        <w:spacing w:after="160" w:lineRule="auto" w:line="259"/>
        <w:ind w:left="0" w:firstLine="0"/>
        <w:jc w:val="both"/>
        <w:rPr>
          <w:rFonts w:ascii="Times New Roman" w:hAnsi="Times New Roman"/>
          <w:sz w:val="24"/>
        </w:rPr>
      </w:pPr>
      <w:r>
        <w:rPr>
          <w:rFonts w:ascii="Times New Roman" w:hAnsi="Times New Roman"/>
          <w:sz w:val="24"/>
        </w:rPr>
        <w:t>Al</w:t>
      </w:r>
      <w:r>
        <w:rPr>
          <w:rFonts w:ascii="Times New Roman" w:hAnsi="Times New Roman"/>
          <w:sz w:val="24"/>
        </w:rPr>
        <w:t xml:space="preserve">amat </w:t>
      </w:r>
      <w:r>
        <w:rPr>
          <w:rFonts w:ascii="Times New Roman" w:hAnsi="Times New Roman"/>
          <w:sz w:val="24"/>
        </w:rPr>
        <w:tab/>
      </w:r>
      <w:r>
        <w:rPr>
          <w:rFonts w:ascii="Times New Roman" w:hAnsi="Times New Roman"/>
          <w:sz w:val="24"/>
        </w:rPr>
        <w:t xml:space="preserve">: </w:t>
      </w:r>
      <w:r>
        <w:rPr>
          <w:rFonts w:ascii="Times New Roman" w:hAnsi="Times New Roman"/>
          <w:sz w:val="24"/>
        </w:rPr>
        <w:tab/>
      </w:r>
    </w:p>
    <w:p>
      <w:pPr>
        <w:pStyle w:val="style179"/>
        <w:numPr>
          <w:ilvl w:val="0"/>
          <w:numId w:val="45"/>
        </w:numPr>
        <w:tabs>
          <w:tab w:val="left" w:leader="none" w:pos="360"/>
          <w:tab w:val="left" w:leader="none" w:pos="1980"/>
          <w:tab w:val="left" w:leader="dot" w:pos="8064"/>
        </w:tabs>
        <w:spacing w:after="160" w:lineRule="auto" w:line="259"/>
        <w:ind w:left="0" w:firstLine="0"/>
        <w:jc w:val="both"/>
        <w:rPr>
          <w:rFonts w:ascii="Times New Roman" w:hAnsi="Times New Roman"/>
          <w:sz w:val="24"/>
        </w:rPr>
      </w:pPr>
      <w:r>
        <w:rPr>
          <w:rFonts w:ascii="Times New Roman" w:hAnsi="Times New Roman"/>
          <w:sz w:val="24"/>
        </w:rPr>
        <w:t>Usia</w:t>
      </w:r>
      <w:r>
        <w:rPr>
          <w:rFonts w:ascii="Times New Roman" w:hAnsi="Times New Roman"/>
          <w:sz w:val="24"/>
        </w:rPr>
        <w:t xml:space="preserve"> </w:t>
      </w:r>
      <w:r>
        <w:rPr>
          <w:rFonts w:ascii="Times New Roman" w:hAnsi="Times New Roman"/>
          <w:sz w:val="24"/>
        </w:rPr>
        <w:tab/>
      </w:r>
      <w:r>
        <w:rPr>
          <w:rFonts w:ascii="Times New Roman" w:hAnsi="Times New Roman"/>
          <w:sz w:val="24"/>
        </w:rPr>
        <w:t xml:space="preserve">: </w:t>
      </w:r>
      <w:r>
        <w:rPr>
          <w:rFonts w:ascii="Times New Roman" w:hAnsi="Times New Roman"/>
          <w:sz w:val="24"/>
        </w:rPr>
        <w:tab/>
      </w:r>
    </w:p>
    <w:p>
      <w:pPr>
        <w:pStyle w:val="style179"/>
        <w:numPr>
          <w:ilvl w:val="0"/>
          <w:numId w:val="45"/>
        </w:numPr>
        <w:spacing w:after="160" w:lineRule="auto" w:line="259"/>
        <w:jc w:val="both"/>
        <w:rPr>
          <w:rFonts w:ascii="Times New Roman" w:hAnsi="Times New Roman"/>
          <w:sz w:val="24"/>
        </w:rPr>
      </w:pPr>
      <w:r>
        <w:rPr>
          <w:rFonts w:ascii="Times New Roman" w:hAnsi="Times New Roman"/>
          <w:sz w:val="24"/>
        </w:rPr>
        <w:t>Pendidikan</w:t>
      </w:r>
      <w:r>
        <w:rPr>
          <w:rFonts w:ascii="Times New Roman" w:hAnsi="Times New Roman"/>
          <w:sz w:val="24"/>
        </w:rPr>
        <w:tab/>
      </w:r>
    </w:p>
    <w:p>
      <w:pPr>
        <w:pStyle w:val="style179"/>
        <w:numPr>
          <w:ilvl w:val="0"/>
          <w:numId w:val="46"/>
        </w:numPr>
        <w:spacing w:after="160" w:lineRule="auto" w:line="259"/>
        <w:jc w:val="both"/>
        <w:rPr>
          <w:rFonts w:ascii="Times New Roman" w:hAnsi="Times New Roman"/>
          <w:sz w:val="24"/>
        </w:rPr>
      </w:pPr>
      <w:r>
        <w:rPr>
          <w:rFonts w:ascii="Times New Roman" w:hAnsi="Times New Roman"/>
          <w:sz w:val="24"/>
        </w:rPr>
        <w:t>Tidak</w:t>
      </w:r>
      <w:r>
        <w:rPr>
          <w:rFonts w:ascii="Times New Roman" w:hAnsi="Times New Roman"/>
          <w:sz w:val="24"/>
        </w:rPr>
        <w:t xml:space="preserve"> </w:t>
      </w:r>
      <w:r>
        <w:rPr>
          <w:rFonts w:ascii="Times New Roman" w:hAnsi="Times New Roman"/>
          <w:sz w:val="24"/>
        </w:rPr>
        <w:t>sekolah</w:t>
      </w:r>
    </w:p>
    <w:p>
      <w:pPr>
        <w:pStyle w:val="style179"/>
        <w:numPr>
          <w:ilvl w:val="0"/>
          <w:numId w:val="46"/>
        </w:numPr>
        <w:spacing w:after="160" w:lineRule="auto" w:line="259"/>
        <w:jc w:val="both"/>
        <w:rPr>
          <w:rFonts w:ascii="Times New Roman" w:hAnsi="Times New Roman"/>
          <w:sz w:val="24"/>
        </w:rPr>
      </w:pPr>
      <w:r>
        <w:rPr>
          <w:rFonts w:ascii="Times New Roman" w:hAnsi="Times New Roman"/>
          <w:sz w:val="24"/>
        </w:rPr>
        <w:t>SD</w:t>
      </w:r>
    </w:p>
    <w:p>
      <w:pPr>
        <w:pStyle w:val="style179"/>
        <w:numPr>
          <w:ilvl w:val="0"/>
          <w:numId w:val="46"/>
        </w:numPr>
        <w:spacing w:after="160" w:lineRule="auto" w:line="259"/>
        <w:jc w:val="both"/>
        <w:rPr>
          <w:rFonts w:ascii="Times New Roman" w:hAnsi="Times New Roman"/>
          <w:sz w:val="24"/>
        </w:rPr>
      </w:pPr>
      <w:r>
        <w:rPr>
          <w:rFonts w:ascii="Times New Roman" w:hAnsi="Times New Roman"/>
          <w:sz w:val="24"/>
        </w:rPr>
        <w:t>SMP</w:t>
      </w:r>
    </w:p>
    <w:p>
      <w:pPr>
        <w:pStyle w:val="style179"/>
        <w:numPr>
          <w:ilvl w:val="0"/>
          <w:numId w:val="46"/>
        </w:numPr>
        <w:spacing w:after="160" w:lineRule="auto" w:line="259"/>
        <w:jc w:val="both"/>
        <w:rPr>
          <w:rFonts w:ascii="Times New Roman" w:hAnsi="Times New Roman"/>
          <w:sz w:val="24"/>
        </w:rPr>
      </w:pPr>
      <w:r>
        <w:rPr>
          <w:rFonts w:ascii="Times New Roman" w:hAnsi="Times New Roman"/>
          <w:sz w:val="24"/>
        </w:rPr>
        <w:t>SMA</w:t>
      </w:r>
    </w:p>
    <w:p>
      <w:pPr>
        <w:pStyle w:val="style179"/>
        <w:numPr>
          <w:ilvl w:val="0"/>
          <w:numId w:val="46"/>
        </w:numPr>
        <w:spacing w:after="160" w:lineRule="auto" w:line="259"/>
        <w:jc w:val="both"/>
        <w:rPr>
          <w:rFonts w:ascii="Times New Roman" w:hAnsi="Times New Roman"/>
          <w:sz w:val="24"/>
        </w:rPr>
      </w:pPr>
      <w:r>
        <w:rPr>
          <w:rFonts w:ascii="Times New Roman" w:hAnsi="Times New Roman"/>
          <w:sz w:val="24"/>
        </w:rPr>
        <w:t>Perguruan</w:t>
      </w:r>
      <w:r>
        <w:rPr>
          <w:rFonts w:ascii="Times New Roman" w:hAnsi="Times New Roman"/>
          <w:sz w:val="24"/>
        </w:rPr>
        <w:t xml:space="preserve"> </w:t>
      </w:r>
      <w:r>
        <w:rPr>
          <w:rFonts w:ascii="Times New Roman" w:hAnsi="Times New Roman"/>
          <w:sz w:val="24"/>
        </w:rPr>
        <w:t>tinggi</w:t>
      </w:r>
    </w:p>
    <w:p>
      <w:pPr>
        <w:pStyle w:val="style179"/>
        <w:numPr>
          <w:ilvl w:val="0"/>
          <w:numId w:val="45"/>
        </w:numPr>
        <w:spacing w:after="160" w:lineRule="auto" w:line="259"/>
        <w:jc w:val="both"/>
        <w:rPr>
          <w:rFonts w:ascii="Times New Roman" w:hAnsi="Times New Roman"/>
          <w:sz w:val="24"/>
        </w:rPr>
      </w:pPr>
      <w:r>
        <w:rPr>
          <w:rFonts w:ascii="Times New Roman" w:hAnsi="Times New Roman"/>
          <w:sz w:val="24"/>
        </w:rPr>
        <w:t>Pekerjaan</w:t>
      </w:r>
    </w:p>
    <w:p>
      <w:pPr>
        <w:pStyle w:val="style179"/>
        <w:numPr>
          <w:ilvl w:val="0"/>
          <w:numId w:val="47"/>
        </w:numPr>
        <w:spacing w:after="160" w:lineRule="auto" w:line="259"/>
        <w:ind w:left="720"/>
        <w:jc w:val="both"/>
        <w:rPr>
          <w:rFonts w:ascii="Times New Roman" w:hAnsi="Times New Roman"/>
          <w:sz w:val="24"/>
        </w:rPr>
      </w:pPr>
      <w:r>
        <w:rPr>
          <w:rFonts w:ascii="Times New Roman" w:hAnsi="Times New Roman"/>
          <w:sz w:val="24"/>
        </w:rPr>
        <w:t>PNS</w:t>
      </w:r>
      <w:r>
        <w:rPr>
          <w:rFonts w:ascii="Times New Roman" w:hAnsi="Times New Roman"/>
          <w:sz w:val="24"/>
          <w:lang w:val="id-ID"/>
        </w:rPr>
        <w:t>/TNI</w:t>
      </w:r>
    </w:p>
    <w:p>
      <w:pPr>
        <w:pStyle w:val="style179"/>
        <w:numPr>
          <w:ilvl w:val="0"/>
          <w:numId w:val="47"/>
        </w:numPr>
        <w:spacing w:after="160" w:lineRule="auto" w:line="259"/>
        <w:ind w:left="720"/>
        <w:jc w:val="both"/>
        <w:rPr>
          <w:rFonts w:ascii="Times New Roman" w:hAnsi="Times New Roman"/>
          <w:sz w:val="24"/>
        </w:rPr>
      </w:pPr>
      <w:r>
        <w:rPr>
          <w:rFonts w:ascii="Times New Roman" w:hAnsi="Times New Roman"/>
          <w:sz w:val="24"/>
        </w:rPr>
        <w:t>Swasta</w:t>
      </w:r>
    </w:p>
    <w:p>
      <w:pPr>
        <w:pStyle w:val="style179"/>
        <w:numPr>
          <w:ilvl w:val="0"/>
          <w:numId w:val="47"/>
        </w:numPr>
        <w:spacing w:after="160" w:lineRule="auto" w:line="259"/>
        <w:ind w:left="720"/>
        <w:jc w:val="both"/>
        <w:rPr>
          <w:rFonts w:ascii="Times New Roman" w:hAnsi="Times New Roman"/>
          <w:sz w:val="24"/>
        </w:rPr>
      </w:pPr>
      <w:r>
        <w:rPr>
          <w:rFonts w:ascii="Times New Roman" w:hAnsi="Times New Roman"/>
          <w:sz w:val="24"/>
        </w:rPr>
        <w:t>Wiraswasta</w:t>
      </w:r>
    </w:p>
    <w:p>
      <w:pPr>
        <w:pStyle w:val="style179"/>
        <w:numPr>
          <w:ilvl w:val="0"/>
          <w:numId w:val="47"/>
        </w:numPr>
        <w:spacing w:after="160" w:lineRule="auto" w:line="259"/>
        <w:ind w:left="720"/>
        <w:jc w:val="both"/>
        <w:rPr>
          <w:rFonts w:ascii="Times New Roman" w:hAnsi="Times New Roman"/>
          <w:sz w:val="24"/>
        </w:rPr>
      </w:pPr>
      <w:r>
        <w:rPr>
          <w:rFonts w:ascii="Times New Roman" w:hAnsi="Times New Roman"/>
          <w:sz w:val="24"/>
        </w:rPr>
        <w:t>Petani</w:t>
      </w:r>
    </w:p>
    <w:p>
      <w:pPr>
        <w:pStyle w:val="style179"/>
        <w:numPr>
          <w:ilvl w:val="0"/>
          <w:numId w:val="47"/>
        </w:numPr>
        <w:spacing w:after="160" w:lineRule="auto" w:line="259"/>
        <w:ind w:left="720"/>
        <w:jc w:val="both"/>
        <w:rPr>
          <w:rFonts w:ascii="Times New Roman" w:hAnsi="Times New Roman"/>
          <w:sz w:val="24"/>
        </w:rPr>
      </w:pPr>
      <w:r>
        <w:rPr>
          <w:rFonts w:ascii="Times New Roman" w:hAnsi="Times New Roman"/>
          <w:sz w:val="24"/>
        </w:rPr>
        <w:t>Tidak</w:t>
      </w:r>
      <w:r>
        <w:rPr>
          <w:rFonts w:ascii="Times New Roman" w:hAnsi="Times New Roman"/>
          <w:sz w:val="24"/>
        </w:rPr>
        <w:t xml:space="preserve"> </w:t>
      </w:r>
      <w:r>
        <w:rPr>
          <w:rFonts w:ascii="Times New Roman" w:hAnsi="Times New Roman"/>
          <w:sz w:val="24"/>
        </w:rPr>
        <w:t>bekerja</w:t>
      </w:r>
    </w:p>
    <w:p>
      <w:pPr>
        <w:pStyle w:val="style0"/>
        <w:rPr>
          <w:rFonts w:eastAsia="TimesNewRomanPSMT"/>
        </w:rPr>
      </w:pPr>
    </w:p>
    <w:p>
      <w:pPr>
        <w:pStyle w:val="style0"/>
        <w:rPr>
          <w:rFonts w:eastAsia="TimesNewRomanPSMT"/>
        </w:rPr>
        <w:sectPr>
          <w:headerReference w:type="first" r:id="rId11"/>
          <w:pgSz w:w="11906" w:h="16838" w:orient="portrait" w:code="9"/>
          <w:pgMar w:top="2268" w:right="1701" w:bottom="1701" w:left="2268" w:header="720" w:footer="720" w:gutter="0"/>
          <w:cols w:space="720"/>
          <w:titlePg/>
          <w:docGrid w:linePitch="360"/>
        </w:sectPr>
      </w:pPr>
    </w:p>
    <w:p>
      <w:pPr>
        <w:pStyle w:val="style0"/>
        <w:autoSpaceDE w:val="false"/>
        <w:autoSpaceDN w:val="false"/>
        <w:adjustRightInd w:val="false"/>
        <w:jc w:val="center"/>
        <w:rPr>
          <w:rFonts w:eastAsia="TimesNewRomanPSMT"/>
          <w:b/>
        </w:rPr>
      </w:pPr>
      <w:r>
        <w:rPr>
          <w:rFonts w:eastAsia="TimesNewRomanPSMT"/>
          <w:b/>
        </w:rPr>
        <w:t>LEMBAR KUISONER</w:t>
      </w:r>
    </w:p>
    <w:p>
      <w:pPr>
        <w:pStyle w:val="style0"/>
        <w:autoSpaceDE w:val="false"/>
        <w:autoSpaceDN w:val="false"/>
        <w:adjustRightInd w:val="false"/>
        <w:jc w:val="center"/>
        <w:rPr>
          <w:rFonts w:eastAsia="TimesNewRomanPSMT"/>
          <w:b/>
          <w:lang w:val="id-ID"/>
        </w:rPr>
      </w:pPr>
      <w:r>
        <w:rPr>
          <w:rFonts w:eastAsia="TimesNewRomanPSMT"/>
          <w:b/>
        </w:rPr>
        <w:t xml:space="preserve">HUBUNGAN DUKUNGAN SUAMI DENGAN KECEMASAN </w:t>
      </w:r>
      <w:r>
        <w:rPr>
          <w:rFonts w:eastAsia="TimesNewRomanPSMT"/>
          <w:b/>
          <w:lang w:val="id-ID"/>
        </w:rPr>
        <w:t xml:space="preserve">IBU HAMIL KONFIRMASI </w:t>
      </w:r>
      <w:r>
        <w:rPr>
          <w:rFonts w:eastAsia="TimesNewRomanPSMT"/>
          <w:b/>
          <w:i/>
          <w:lang w:val="id-ID"/>
        </w:rPr>
        <w:t>COVID-19</w:t>
      </w:r>
    </w:p>
    <w:p>
      <w:pPr>
        <w:pStyle w:val="style0"/>
        <w:autoSpaceDE w:val="false"/>
        <w:autoSpaceDN w:val="false"/>
        <w:adjustRightInd w:val="false"/>
        <w:rPr>
          <w:rFonts w:eastAsia="TimesNewRomanPSMT"/>
        </w:rPr>
      </w:pPr>
    </w:p>
    <w:p>
      <w:pPr>
        <w:pStyle w:val="style179"/>
        <w:numPr>
          <w:ilvl w:val="0"/>
          <w:numId w:val="42"/>
        </w:numPr>
        <w:autoSpaceDE w:val="false"/>
        <w:autoSpaceDN w:val="false"/>
        <w:adjustRightInd w:val="false"/>
        <w:spacing w:after="0" w:lineRule="auto" w:line="360"/>
        <w:ind w:left="284" w:hanging="284"/>
        <w:rPr>
          <w:rFonts w:ascii="Times New Roman" w:eastAsia="TimesNewRomanPSMT" w:hAnsi="Times New Roman"/>
          <w:b/>
          <w:sz w:val="24"/>
          <w:szCs w:val="24"/>
        </w:rPr>
      </w:pPr>
      <w:r>
        <w:rPr>
          <w:rFonts w:ascii="Times New Roman" w:eastAsia="TimesNewRomanPSMT" w:hAnsi="Times New Roman"/>
          <w:b/>
          <w:sz w:val="24"/>
          <w:szCs w:val="24"/>
        </w:rPr>
        <w:t>Kuisioner</w:t>
      </w:r>
      <w:r>
        <w:rPr>
          <w:rFonts w:ascii="Times New Roman" w:eastAsia="TimesNewRomanPSMT" w:hAnsi="Times New Roman"/>
          <w:b/>
          <w:sz w:val="24"/>
          <w:szCs w:val="24"/>
        </w:rPr>
        <w:t xml:space="preserve"> </w:t>
      </w:r>
      <w:r>
        <w:rPr>
          <w:rFonts w:ascii="Times New Roman" w:eastAsia="TimesNewRomanPSMT" w:hAnsi="Times New Roman"/>
          <w:b/>
          <w:sz w:val="24"/>
          <w:szCs w:val="24"/>
        </w:rPr>
        <w:t>Dukungan</w:t>
      </w:r>
      <w:r>
        <w:rPr>
          <w:rFonts w:ascii="Times New Roman" w:eastAsia="TimesNewRomanPSMT" w:hAnsi="Times New Roman"/>
          <w:b/>
          <w:sz w:val="24"/>
          <w:szCs w:val="24"/>
        </w:rPr>
        <w:t xml:space="preserve"> </w:t>
      </w:r>
      <w:r>
        <w:rPr>
          <w:rFonts w:ascii="Times New Roman" w:eastAsia="TimesNewRomanPSMT" w:hAnsi="Times New Roman"/>
          <w:b/>
          <w:sz w:val="24"/>
          <w:szCs w:val="24"/>
        </w:rPr>
        <w:t>Suami</w:t>
      </w:r>
    </w:p>
    <w:p>
      <w:pPr>
        <w:pStyle w:val="style0"/>
        <w:autoSpaceDE w:val="false"/>
        <w:autoSpaceDN w:val="false"/>
        <w:adjustRightInd w:val="false"/>
        <w:spacing w:lineRule="auto" w:line="360"/>
        <w:rPr>
          <w:rFonts w:eastAsia="TimesNewRomanPSMT"/>
        </w:rPr>
      </w:pPr>
      <w:r>
        <w:rPr>
          <w:rFonts w:eastAsia="TimesNewRomanPSMT"/>
        </w:rPr>
        <w:t>Petunjuk</w:t>
      </w:r>
      <w:r>
        <w:rPr>
          <w:rFonts w:eastAsia="TimesNewRomanPSMT"/>
        </w:rPr>
        <w:t xml:space="preserve"> </w:t>
      </w:r>
      <w:r>
        <w:rPr>
          <w:rFonts w:eastAsia="TimesNewRomanPSMT"/>
        </w:rPr>
        <w:t>Pengisian</w:t>
      </w:r>
      <w:r>
        <w:rPr>
          <w:rFonts w:eastAsia="TimesNewRomanPSMT"/>
        </w:rPr>
        <w:t xml:space="preserve"> </w:t>
      </w:r>
      <w:r>
        <w:rPr>
          <w:rFonts w:eastAsia="TimesNewRomanPSMT"/>
        </w:rPr>
        <w:t>Kuisioner</w:t>
      </w:r>
    </w:p>
    <w:p>
      <w:pPr>
        <w:pStyle w:val="style179"/>
        <w:numPr>
          <w:ilvl w:val="0"/>
          <w:numId w:val="40"/>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Jawablah</w:t>
      </w:r>
      <w:r>
        <w:rPr>
          <w:rFonts w:ascii="Times New Roman" w:eastAsia="TimesNewRomanPSMT" w:hAnsi="Times New Roman"/>
          <w:sz w:val="24"/>
          <w:szCs w:val="24"/>
        </w:rPr>
        <w:t xml:space="preserve"> </w:t>
      </w:r>
      <w:r>
        <w:rPr>
          <w:rFonts w:ascii="Times New Roman" w:eastAsia="TimesNewRomanPSMT" w:hAnsi="Times New Roman"/>
          <w:sz w:val="24"/>
          <w:szCs w:val="24"/>
        </w:rPr>
        <w:t>pertanyaan-pertanyaan</w:t>
      </w:r>
      <w:r>
        <w:rPr>
          <w:rFonts w:ascii="Times New Roman" w:eastAsia="TimesNewRomanPSMT" w:hAnsi="Times New Roman"/>
          <w:sz w:val="24"/>
          <w:szCs w:val="24"/>
        </w:rPr>
        <w:t xml:space="preserve"> </w:t>
      </w:r>
      <w:r>
        <w:rPr>
          <w:rFonts w:ascii="Times New Roman" w:eastAsia="TimesNewRomanPSMT" w:hAnsi="Times New Roman"/>
          <w:sz w:val="24"/>
          <w:szCs w:val="24"/>
        </w:rPr>
        <w:t>dibawah</w:t>
      </w:r>
      <w:r>
        <w:rPr>
          <w:rFonts w:ascii="Times New Roman" w:eastAsia="TimesNewRomanPSMT" w:hAnsi="Times New Roman"/>
          <w:sz w:val="24"/>
          <w:szCs w:val="24"/>
        </w:rPr>
        <w:t xml:space="preserve"> </w:t>
      </w:r>
      <w:r>
        <w:rPr>
          <w:rFonts w:ascii="Times New Roman" w:eastAsia="TimesNewRomanPSMT" w:hAnsi="Times New Roman"/>
          <w:sz w:val="24"/>
          <w:szCs w:val="24"/>
        </w:rPr>
        <w:t>ini</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yang </w:t>
      </w:r>
      <w:r>
        <w:rPr>
          <w:rFonts w:ascii="Times New Roman" w:eastAsia="TimesNewRomanPSMT" w:hAnsi="Times New Roman"/>
          <w:sz w:val="24"/>
          <w:szCs w:val="24"/>
        </w:rPr>
        <w:t>jujursesuai</w:t>
      </w:r>
      <w:r>
        <w:rPr>
          <w:rFonts w:ascii="Times New Roman" w:eastAsia="TimesNewRomanPSMT" w:hAnsi="Times New Roman"/>
          <w:sz w:val="24"/>
          <w:szCs w:val="24"/>
        </w:rPr>
        <w:t xml:space="preserve"> </w:t>
      </w:r>
      <w:r>
        <w:rPr>
          <w:rFonts w:ascii="Times New Roman" w:eastAsia="TimesNewRomanPSMT" w:hAnsi="Times New Roman"/>
          <w:sz w:val="24"/>
          <w:szCs w:val="24"/>
        </w:rPr>
        <w:t>pendapat</w:t>
      </w:r>
      <w:r>
        <w:rPr>
          <w:rFonts w:ascii="Times New Roman" w:eastAsia="TimesNewRomanPSMT" w:hAnsi="Times New Roman"/>
          <w:sz w:val="24"/>
          <w:szCs w:val="24"/>
        </w:rPr>
        <w:t xml:space="preserve"> </w:t>
      </w:r>
      <w:r>
        <w:rPr>
          <w:rFonts w:ascii="Times New Roman" w:eastAsia="TimesNewRomanPSMT" w:hAnsi="Times New Roman"/>
          <w:sz w:val="24"/>
          <w:szCs w:val="24"/>
        </w:rPr>
        <w:t>anda</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cara</w:t>
      </w:r>
      <w:r>
        <w:rPr>
          <w:rFonts w:ascii="Times New Roman" w:eastAsia="TimesNewRomanPSMT" w:hAnsi="Times New Roman"/>
          <w:sz w:val="24"/>
          <w:szCs w:val="24"/>
        </w:rPr>
        <w:t xml:space="preserve"> </w:t>
      </w:r>
      <w:r>
        <w:rPr>
          <w:rFonts w:ascii="Times New Roman" w:eastAsia="TimesNewRomanPSMT" w:hAnsi="Times New Roman"/>
          <w:sz w:val="24"/>
          <w:szCs w:val="24"/>
        </w:rPr>
        <w:t>memberi</w:t>
      </w:r>
      <w:r>
        <w:rPr>
          <w:rFonts w:ascii="Times New Roman" w:eastAsia="TimesNewRomanPSMT" w:hAnsi="Times New Roman"/>
          <w:sz w:val="24"/>
          <w:szCs w:val="24"/>
        </w:rPr>
        <w:t xml:space="preserve"> </w:t>
      </w:r>
      <w:r>
        <w:rPr>
          <w:rFonts w:ascii="Times New Roman" w:eastAsia="TimesNewRomanPSMT" w:hAnsi="Times New Roman"/>
          <w:sz w:val="24"/>
          <w:szCs w:val="24"/>
        </w:rPr>
        <w:t>tanda</w:t>
      </w:r>
      <w:r>
        <w:rPr>
          <w:rFonts w:ascii="Times New Roman" w:eastAsia="TimesNewRomanPSMT" w:hAnsi="Times New Roman"/>
          <w:sz w:val="24"/>
          <w:szCs w:val="24"/>
        </w:rPr>
        <w:t xml:space="preserve"> (√) salah </w:t>
      </w:r>
      <w:r>
        <w:rPr>
          <w:rFonts w:ascii="Times New Roman" w:eastAsia="TimesNewRomanPSMT" w:hAnsi="Times New Roman"/>
          <w:sz w:val="24"/>
          <w:szCs w:val="24"/>
        </w:rPr>
        <w:t>satu</w:t>
      </w:r>
      <w:r>
        <w:rPr>
          <w:rFonts w:ascii="Times New Roman" w:eastAsia="TimesNewRomanPSMT" w:hAnsi="Times New Roman"/>
          <w:sz w:val="24"/>
          <w:szCs w:val="24"/>
        </w:rPr>
        <w:t xml:space="preserve"> </w:t>
      </w:r>
      <w:r>
        <w:rPr>
          <w:rFonts w:ascii="Times New Roman" w:eastAsia="TimesNewRomanPSMT" w:hAnsi="Times New Roman"/>
          <w:sz w:val="24"/>
          <w:szCs w:val="24"/>
        </w:rPr>
        <w:t>jawabanpada</w:t>
      </w:r>
      <w:r>
        <w:rPr>
          <w:rFonts w:ascii="Times New Roman" w:eastAsia="TimesNewRomanPSMT" w:hAnsi="Times New Roman"/>
          <w:sz w:val="24"/>
          <w:szCs w:val="24"/>
        </w:rPr>
        <w:t xml:space="preserve"> </w:t>
      </w:r>
      <w:r>
        <w:rPr>
          <w:rFonts w:ascii="Times New Roman" w:eastAsia="TimesNewRomanPSMT" w:hAnsi="Times New Roman"/>
          <w:sz w:val="24"/>
          <w:szCs w:val="24"/>
        </w:rPr>
        <w:t>lembar</w:t>
      </w:r>
      <w:r>
        <w:rPr>
          <w:rFonts w:ascii="Times New Roman" w:eastAsia="TimesNewRomanPSMT" w:hAnsi="Times New Roman"/>
          <w:sz w:val="24"/>
          <w:szCs w:val="24"/>
        </w:rPr>
        <w:t xml:space="preserve"> </w:t>
      </w:r>
      <w:r>
        <w:rPr>
          <w:rFonts w:ascii="Times New Roman" w:eastAsia="TimesNewRomanPSMT" w:hAnsi="Times New Roman"/>
          <w:sz w:val="24"/>
          <w:szCs w:val="24"/>
        </w:rPr>
        <w:t>jawab</w:t>
      </w:r>
      <w:r>
        <w:rPr>
          <w:rFonts w:ascii="Times New Roman" w:eastAsia="TimesNewRomanPSMT" w:hAnsi="Times New Roman"/>
          <w:sz w:val="24"/>
          <w:szCs w:val="24"/>
        </w:rPr>
        <w:t>.</w:t>
      </w:r>
    </w:p>
    <w:p>
      <w:pPr>
        <w:pStyle w:val="style179"/>
        <w:numPr>
          <w:ilvl w:val="0"/>
          <w:numId w:val="40"/>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Keterangan</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SL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rPr>
        <w:t>Selalu</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SR</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rPr>
        <w:t>Sering</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KD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rPr>
        <w:t>Kadang</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TP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rPr>
        <w:t>Tidak</w:t>
      </w:r>
      <w:r>
        <w:rPr>
          <w:rFonts w:ascii="Times New Roman" w:eastAsia="TimesNewRomanPSMT" w:hAnsi="Times New Roman"/>
          <w:sz w:val="24"/>
          <w:szCs w:val="24"/>
        </w:rPr>
        <w:t xml:space="preserve"> </w:t>
      </w:r>
      <w:r>
        <w:rPr>
          <w:rFonts w:ascii="Times New Roman" w:eastAsia="TimesNewRomanPSMT" w:hAnsi="Times New Roman"/>
          <w:sz w:val="24"/>
          <w:szCs w:val="24"/>
        </w:rPr>
        <w:t>Pernah</w:t>
      </w:r>
    </w:p>
    <w:p>
      <w:pPr>
        <w:pStyle w:val="style179"/>
        <w:numPr>
          <w:ilvl w:val="0"/>
          <w:numId w:val="40"/>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Apabila</w:t>
      </w:r>
      <w:r>
        <w:rPr>
          <w:rFonts w:ascii="Times New Roman" w:eastAsia="TimesNewRomanPSMT" w:hAnsi="Times New Roman"/>
          <w:sz w:val="24"/>
          <w:szCs w:val="24"/>
        </w:rPr>
        <w:t xml:space="preserve"> </w:t>
      </w:r>
      <w:r>
        <w:rPr>
          <w:rFonts w:ascii="Times New Roman" w:eastAsia="TimesNewRomanPSMT" w:hAnsi="Times New Roman"/>
          <w:sz w:val="24"/>
          <w:szCs w:val="24"/>
        </w:rPr>
        <w:t>saudara</w:t>
      </w:r>
      <w:r>
        <w:rPr>
          <w:rFonts w:ascii="Times New Roman" w:eastAsia="TimesNewRomanPSMT" w:hAnsi="Times New Roman"/>
          <w:sz w:val="24"/>
          <w:szCs w:val="24"/>
        </w:rPr>
        <w:t xml:space="preserve"> </w:t>
      </w:r>
      <w:r>
        <w:rPr>
          <w:rFonts w:ascii="Times New Roman" w:eastAsia="TimesNewRomanPSMT" w:hAnsi="Times New Roman"/>
          <w:sz w:val="24"/>
          <w:szCs w:val="24"/>
        </w:rPr>
        <w:t>ingin</w:t>
      </w:r>
      <w:r>
        <w:rPr>
          <w:rFonts w:ascii="Times New Roman" w:eastAsia="TimesNewRomanPSMT" w:hAnsi="Times New Roman"/>
          <w:sz w:val="24"/>
          <w:szCs w:val="24"/>
        </w:rPr>
        <w:t xml:space="preserve"> </w:t>
      </w:r>
      <w:r>
        <w:rPr>
          <w:rFonts w:ascii="Times New Roman" w:eastAsia="TimesNewRomanPSMT" w:hAnsi="Times New Roman"/>
          <w:sz w:val="24"/>
          <w:szCs w:val="24"/>
        </w:rPr>
        <w:t>mengubah</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maka</w:t>
      </w:r>
      <w:r>
        <w:rPr>
          <w:rFonts w:ascii="Times New Roman" w:eastAsia="TimesNewRomanPSMT" w:hAnsi="Times New Roman"/>
          <w:sz w:val="24"/>
          <w:szCs w:val="24"/>
        </w:rPr>
        <w:t xml:space="preserve"> </w:t>
      </w:r>
      <w:r>
        <w:rPr>
          <w:rFonts w:ascii="Times New Roman" w:eastAsia="TimesNewRomanPSMT" w:hAnsi="Times New Roman"/>
          <w:sz w:val="24"/>
          <w:szCs w:val="24"/>
        </w:rPr>
        <w:t>dapat</w:t>
      </w:r>
      <w:r>
        <w:rPr>
          <w:rFonts w:ascii="Times New Roman" w:eastAsia="TimesNewRomanPSMT" w:hAnsi="Times New Roman"/>
          <w:sz w:val="24"/>
          <w:szCs w:val="24"/>
        </w:rPr>
        <w:t xml:space="preserve"> </w:t>
      </w:r>
      <w:r>
        <w:rPr>
          <w:rFonts w:ascii="Times New Roman" w:eastAsia="TimesNewRomanPSMT" w:hAnsi="Times New Roman"/>
          <w:sz w:val="24"/>
          <w:szCs w:val="24"/>
        </w:rPr>
        <w:t>memberikan</w:t>
      </w:r>
      <w:r>
        <w:rPr>
          <w:rFonts w:ascii="Times New Roman" w:eastAsia="TimesNewRomanPSMT" w:hAnsi="Times New Roman"/>
          <w:sz w:val="24"/>
          <w:szCs w:val="24"/>
        </w:rPr>
        <w:t xml:space="preserve"> </w:t>
      </w:r>
      <w:r>
        <w:rPr>
          <w:rFonts w:ascii="Times New Roman" w:eastAsia="TimesNewRomanPSMT" w:hAnsi="Times New Roman"/>
          <w:sz w:val="24"/>
          <w:szCs w:val="24"/>
        </w:rPr>
        <w:t>tanda</w:t>
      </w:r>
      <w:r>
        <w:rPr>
          <w:rFonts w:ascii="Times New Roman" w:eastAsia="TimesNewRomanPSMT" w:hAnsi="Times New Roman"/>
          <w:sz w:val="24"/>
          <w:szCs w:val="24"/>
        </w:rPr>
        <w:t xml:space="preserve"> </w:t>
      </w:r>
      <w:r>
        <w:rPr>
          <w:rFonts w:ascii="Times New Roman" w:eastAsia="TimesNewRomanPSMT" w:hAnsi="Times New Roman"/>
          <w:sz w:val="24"/>
          <w:szCs w:val="24"/>
        </w:rPr>
        <w:t>samadengan</w:t>
      </w:r>
      <w:r>
        <w:rPr>
          <w:rFonts w:ascii="Times New Roman" w:eastAsia="TimesNewRomanPSMT" w:hAnsi="Times New Roman"/>
          <w:sz w:val="24"/>
          <w:szCs w:val="24"/>
        </w:rPr>
        <w:t xml:space="preserve"> (=) pada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tersebut</w:t>
      </w:r>
      <w:r>
        <w:rPr>
          <w:rFonts w:ascii="Times New Roman" w:eastAsia="TimesNewRomanPSMT" w:hAnsi="Times New Roman"/>
          <w:sz w:val="24"/>
          <w:szCs w:val="24"/>
        </w:rPr>
        <w:t xml:space="preserve"> dan </w:t>
      </w:r>
      <w:r>
        <w:rPr>
          <w:rFonts w:ascii="Times New Roman" w:eastAsia="TimesNewRomanPSMT" w:hAnsi="Times New Roman"/>
          <w:sz w:val="24"/>
          <w:szCs w:val="24"/>
        </w:rPr>
        <w:t>saudara</w:t>
      </w:r>
      <w:r>
        <w:rPr>
          <w:rFonts w:ascii="Times New Roman" w:eastAsia="TimesNewRomanPSMT" w:hAnsi="Times New Roman"/>
          <w:sz w:val="24"/>
          <w:szCs w:val="24"/>
        </w:rPr>
        <w:t xml:space="preserve"> </w:t>
      </w:r>
      <w:r>
        <w:rPr>
          <w:rFonts w:ascii="Times New Roman" w:eastAsia="TimesNewRomanPSMT" w:hAnsi="Times New Roman"/>
          <w:sz w:val="24"/>
          <w:szCs w:val="24"/>
        </w:rPr>
        <w:t>dapat</w:t>
      </w:r>
      <w:r>
        <w:rPr>
          <w:rFonts w:ascii="Times New Roman" w:eastAsia="TimesNewRomanPSMT" w:hAnsi="Times New Roman"/>
          <w:sz w:val="24"/>
          <w:szCs w:val="24"/>
        </w:rPr>
        <w:t xml:space="preserve"> </w:t>
      </w:r>
      <w:r>
        <w:rPr>
          <w:rFonts w:ascii="Times New Roman" w:eastAsia="TimesNewRomanPSMT" w:hAnsi="Times New Roman"/>
          <w:sz w:val="24"/>
          <w:szCs w:val="24"/>
        </w:rPr>
        <w:t>memilih</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yang </w:t>
      </w:r>
      <w:r>
        <w:rPr>
          <w:rFonts w:ascii="Times New Roman" w:eastAsia="TimesNewRomanPSMT" w:hAnsi="Times New Roman"/>
          <w:sz w:val="24"/>
          <w:szCs w:val="24"/>
        </w:rPr>
        <w:t>lain</w:t>
      </w:r>
      <w:r>
        <w:rPr>
          <w:rFonts w:ascii="Times New Roman" w:eastAsia="TimesNewRomanPSMT" w:hAnsi="Times New Roman"/>
          <w:sz w:val="24"/>
          <w:szCs w:val="24"/>
        </w:rPr>
        <w:t>m</w:t>
      </w:r>
      <w:r>
        <w:rPr>
          <w:rFonts w:ascii="Times New Roman" w:eastAsia="TimesNewRomanPSMT" w:hAnsi="Times New Roman"/>
          <w:sz w:val="24"/>
          <w:szCs w:val="24"/>
        </w:rPr>
        <w:t xml:space="preserve"> </w:t>
      </w:r>
      <w:r>
        <w:rPr>
          <w:rFonts w:ascii="Times New Roman" w:eastAsia="TimesNewRomanPSMT" w:hAnsi="Times New Roman"/>
          <w:sz w:val="24"/>
          <w:szCs w:val="24"/>
        </w:rPr>
        <w:t>sesuai</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keinginan</w:t>
      </w:r>
      <w:r>
        <w:rPr>
          <w:rFonts w:ascii="Times New Roman" w:eastAsia="TimesNewRomanPSMT" w:hAnsi="Times New Roman"/>
          <w:sz w:val="24"/>
          <w:szCs w:val="24"/>
        </w:rPr>
        <w:t xml:space="preserve"> </w:t>
      </w:r>
      <w:r>
        <w:rPr>
          <w:rFonts w:ascii="Times New Roman" w:eastAsia="TimesNewRomanPSMT" w:hAnsi="Times New Roman"/>
          <w:sz w:val="24"/>
          <w:szCs w:val="24"/>
        </w:rPr>
        <w:t>saudara</w:t>
      </w:r>
      <w:r>
        <w:rPr>
          <w:rFonts w:ascii="Times New Roman" w:eastAsia="TimesNewRomanPSMT" w:hAnsi="Times New Roman"/>
          <w:sz w:val="24"/>
          <w:szCs w:val="24"/>
        </w:rPr>
        <w:t>.</w:t>
      </w:r>
    </w:p>
    <w:p>
      <w:pPr>
        <w:pStyle w:val="style179"/>
        <w:numPr>
          <w:ilvl w:val="0"/>
          <w:numId w:val="40"/>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Teliti</w:t>
      </w:r>
      <w:r>
        <w:rPr>
          <w:rFonts w:ascii="Times New Roman" w:eastAsia="TimesNewRomanPSMT" w:hAnsi="Times New Roman"/>
          <w:sz w:val="24"/>
          <w:szCs w:val="24"/>
        </w:rPr>
        <w:t xml:space="preserve"> </w:t>
      </w:r>
      <w:r>
        <w:rPr>
          <w:rFonts w:ascii="Times New Roman" w:eastAsia="TimesNewRomanPSMT" w:hAnsi="Times New Roman"/>
          <w:sz w:val="24"/>
          <w:szCs w:val="24"/>
        </w:rPr>
        <w:t>kembali</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anda</w:t>
      </w:r>
      <w:r>
        <w:rPr>
          <w:rFonts w:ascii="Times New Roman" w:eastAsia="TimesNewRomanPSMT" w:hAnsi="Times New Roman"/>
          <w:sz w:val="24"/>
          <w:szCs w:val="24"/>
        </w:rPr>
        <w:t xml:space="preserve"> </w:t>
      </w:r>
      <w:r>
        <w:rPr>
          <w:rFonts w:ascii="Times New Roman" w:eastAsia="TimesNewRomanPSMT" w:hAnsi="Times New Roman"/>
          <w:sz w:val="24"/>
          <w:szCs w:val="24"/>
        </w:rPr>
        <w:t>sebelum</w:t>
      </w:r>
      <w:r>
        <w:rPr>
          <w:rFonts w:ascii="Times New Roman" w:eastAsia="TimesNewRomanPSMT" w:hAnsi="Times New Roman"/>
          <w:sz w:val="24"/>
          <w:szCs w:val="24"/>
        </w:rPr>
        <w:t xml:space="preserve"> </w:t>
      </w:r>
      <w:r>
        <w:rPr>
          <w:rFonts w:ascii="Times New Roman" w:eastAsia="TimesNewRomanPSMT" w:hAnsi="Times New Roman"/>
          <w:sz w:val="24"/>
          <w:szCs w:val="24"/>
        </w:rPr>
        <w:t>angket</w:t>
      </w:r>
      <w:r>
        <w:rPr>
          <w:rFonts w:ascii="Times New Roman" w:eastAsia="TimesNewRomanPSMT" w:hAnsi="Times New Roman"/>
          <w:sz w:val="24"/>
          <w:szCs w:val="24"/>
        </w:rPr>
        <w:t xml:space="preserve"> </w:t>
      </w:r>
      <w:r>
        <w:rPr>
          <w:rFonts w:ascii="Times New Roman" w:eastAsia="TimesNewRomanPSMT" w:hAnsi="Times New Roman"/>
          <w:sz w:val="24"/>
          <w:szCs w:val="24"/>
        </w:rPr>
        <w:t>dikumpulkan</w:t>
      </w:r>
      <w:r>
        <w:rPr>
          <w:rFonts w:ascii="Times New Roman" w:eastAsia="TimesNewRomanPSMT" w:hAnsi="Times New Roman"/>
          <w:sz w:val="24"/>
          <w:szCs w:val="24"/>
        </w:rPr>
        <w:t xml:space="preserve"> </w:t>
      </w:r>
      <w:r>
        <w:rPr>
          <w:rFonts w:ascii="Times New Roman" w:eastAsia="TimesNewRomanPSMT" w:hAnsi="Times New Roman"/>
          <w:sz w:val="24"/>
          <w:szCs w:val="24"/>
        </w:rPr>
        <w:t>mungkin</w:t>
      </w:r>
      <w:r>
        <w:rPr>
          <w:rFonts w:ascii="Times New Roman" w:eastAsia="TimesNewRomanPSMT" w:hAnsi="Times New Roman"/>
          <w:sz w:val="24"/>
          <w:szCs w:val="24"/>
        </w:rPr>
        <w:t xml:space="preserve"> </w:t>
      </w:r>
      <w:r>
        <w:rPr>
          <w:rFonts w:ascii="Times New Roman" w:eastAsia="TimesNewRomanPSMT" w:hAnsi="Times New Roman"/>
          <w:sz w:val="24"/>
          <w:szCs w:val="24"/>
        </w:rPr>
        <w:t>adanomor</w:t>
      </w:r>
      <w:r>
        <w:rPr>
          <w:rFonts w:ascii="Times New Roman" w:eastAsia="TimesNewRomanPSMT" w:hAnsi="Times New Roman"/>
          <w:sz w:val="24"/>
          <w:szCs w:val="24"/>
        </w:rPr>
        <w:t xml:space="preserve"> yang </w:t>
      </w:r>
      <w:r>
        <w:rPr>
          <w:rFonts w:ascii="Times New Roman" w:eastAsia="TimesNewRomanPSMT" w:hAnsi="Times New Roman"/>
          <w:sz w:val="24"/>
          <w:szCs w:val="24"/>
        </w:rPr>
        <w:t>belum</w:t>
      </w:r>
      <w:r>
        <w:rPr>
          <w:rFonts w:ascii="Times New Roman" w:eastAsia="TimesNewRomanPSMT" w:hAnsi="Times New Roman"/>
          <w:sz w:val="24"/>
          <w:szCs w:val="24"/>
        </w:rPr>
        <w:t xml:space="preserve"> </w:t>
      </w:r>
      <w:r>
        <w:rPr>
          <w:rFonts w:ascii="Times New Roman" w:eastAsia="TimesNewRomanPSMT" w:hAnsi="Times New Roman"/>
          <w:sz w:val="24"/>
          <w:szCs w:val="24"/>
        </w:rPr>
        <w:t>terjawab</w:t>
      </w:r>
      <w:r>
        <w:rPr>
          <w:rFonts w:ascii="Times New Roman" w:eastAsia="TimesNewRomanPSMT" w:hAnsi="Times New Roman"/>
          <w:sz w:val="24"/>
          <w:szCs w:val="24"/>
        </w:rPr>
        <w:t>.</w:t>
      </w:r>
    </w:p>
    <w:p>
      <w:pPr>
        <w:pStyle w:val="style0"/>
        <w:autoSpaceDE w:val="false"/>
        <w:autoSpaceDN w:val="false"/>
        <w:adjustRightInd w:val="false"/>
        <w:spacing w:lineRule="auto" w:line="360"/>
        <w:rPr>
          <w:rFonts w:eastAsia="TimesNewRomanPSMT"/>
        </w:rPr>
      </w:pPr>
    </w:p>
    <w:p>
      <w:pPr>
        <w:pStyle w:val="style0"/>
        <w:autoSpaceDE w:val="false"/>
        <w:autoSpaceDN w:val="false"/>
        <w:adjustRightInd w:val="false"/>
        <w:rPr>
          <w:rFonts w:eastAsia="TimesNewRomanPSMT"/>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5184"/>
        <w:gridCol w:w="626"/>
        <w:gridCol w:w="626"/>
        <w:gridCol w:w="626"/>
        <w:gridCol w:w="545"/>
      </w:tblGrid>
      <w:tr>
        <w:trPr/>
        <w:tc>
          <w:tcPr>
            <w:tcW w:w="335" w:type="pct"/>
            <w:tcBorders/>
          </w:tcPr>
          <w:p>
            <w:pPr>
              <w:pStyle w:val="style0"/>
              <w:autoSpaceDE w:val="false"/>
              <w:autoSpaceDN w:val="false"/>
              <w:adjustRightInd w:val="false"/>
              <w:rPr>
                <w:rFonts w:eastAsia="TimesNewRomanPSMT"/>
                <w:b/>
              </w:rPr>
            </w:pPr>
            <w:r>
              <w:rPr>
                <w:rFonts w:eastAsia="TimesNewRomanPSMT"/>
                <w:b/>
              </w:rPr>
              <w:t>No</w:t>
            </w:r>
          </w:p>
        </w:tc>
        <w:tc>
          <w:tcPr>
            <w:tcW w:w="3179" w:type="pct"/>
            <w:tcBorders>
              <w:right w:val="single" w:sz="4" w:space="0" w:color="auto"/>
            </w:tcBorders>
          </w:tcPr>
          <w:p>
            <w:pPr>
              <w:pStyle w:val="style0"/>
              <w:autoSpaceDE w:val="false"/>
              <w:autoSpaceDN w:val="false"/>
              <w:adjustRightInd w:val="false"/>
              <w:rPr>
                <w:rFonts w:eastAsia="TimesNewRomanPSMT"/>
                <w:b/>
              </w:rPr>
            </w:pPr>
            <w:r>
              <w:rPr>
                <w:rFonts w:eastAsia="TimesNewRomanPSMT"/>
                <w:b/>
              </w:rPr>
              <w:t>Pernyataan</w:t>
            </w:r>
          </w:p>
        </w:tc>
        <w:tc>
          <w:tcPr>
            <w:tcW w:w="384" w:type="pct"/>
            <w:tcBorders>
              <w:left w:val="single" w:sz="4" w:space="0" w:color="auto"/>
              <w:right w:val="single" w:sz="4" w:space="0" w:color="auto"/>
            </w:tcBorders>
            <w:vAlign w:val="center"/>
          </w:tcPr>
          <w:p>
            <w:pPr>
              <w:pStyle w:val="style0"/>
              <w:autoSpaceDE w:val="false"/>
              <w:autoSpaceDN w:val="false"/>
              <w:adjustRightInd w:val="false"/>
              <w:jc w:val="center"/>
              <w:rPr>
                <w:rFonts w:eastAsia="TimesNewRomanPSMT"/>
                <w:b/>
              </w:rPr>
            </w:pPr>
            <w:r>
              <w:rPr>
                <w:rFonts w:eastAsia="TimesNewRomanPSMT"/>
                <w:b/>
              </w:rPr>
              <w:t>S</w:t>
            </w:r>
            <w:r>
              <w:rPr>
                <w:rFonts w:eastAsia="TimesNewRomanPSMT"/>
                <w:b/>
              </w:rPr>
              <w:t>L</w:t>
            </w:r>
          </w:p>
        </w:tc>
        <w:tc>
          <w:tcPr>
            <w:tcW w:w="384" w:type="pct"/>
            <w:tcBorders>
              <w:left w:val="single" w:sz="4" w:space="0" w:color="auto"/>
              <w:right w:val="single" w:sz="4" w:space="0" w:color="auto"/>
            </w:tcBorders>
          </w:tcPr>
          <w:p>
            <w:pPr>
              <w:pStyle w:val="style0"/>
              <w:autoSpaceDE w:val="false"/>
              <w:autoSpaceDN w:val="false"/>
              <w:adjustRightInd w:val="false"/>
              <w:jc w:val="center"/>
              <w:rPr>
                <w:rFonts w:eastAsia="TimesNewRomanPSMT"/>
                <w:b/>
              </w:rPr>
            </w:pPr>
            <w:r>
              <w:rPr>
                <w:rFonts w:eastAsia="TimesNewRomanPSMT"/>
                <w:b/>
              </w:rPr>
              <w:t>SR</w:t>
            </w:r>
          </w:p>
        </w:tc>
        <w:tc>
          <w:tcPr>
            <w:tcW w:w="384" w:type="pct"/>
            <w:tcBorders>
              <w:left w:val="single" w:sz="4" w:space="0" w:color="auto"/>
              <w:right w:val="single" w:sz="4" w:space="0" w:color="auto"/>
            </w:tcBorders>
            <w:vAlign w:val="center"/>
          </w:tcPr>
          <w:p>
            <w:pPr>
              <w:pStyle w:val="style0"/>
              <w:autoSpaceDE w:val="false"/>
              <w:autoSpaceDN w:val="false"/>
              <w:adjustRightInd w:val="false"/>
              <w:jc w:val="center"/>
              <w:rPr>
                <w:rFonts w:eastAsia="TimesNewRomanPSMT"/>
                <w:b/>
              </w:rPr>
            </w:pPr>
            <w:r>
              <w:rPr>
                <w:rFonts w:eastAsia="TimesNewRomanPSMT"/>
                <w:b/>
              </w:rPr>
              <w:t>KD</w:t>
            </w:r>
          </w:p>
        </w:tc>
        <w:tc>
          <w:tcPr>
            <w:tcW w:w="334" w:type="pct"/>
            <w:tcBorders>
              <w:left w:val="single" w:sz="4" w:space="0" w:color="auto"/>
              <w:right w:val="single" w:sz="4" w:space="0" w:color="auto"/>
            </w:tcBorders>
            <w:vAlign w:val="center"/>
          </w:tcPr>
          <w:p>
            <w:pPr>
              <w:pStyle w:val="style0"/>
              <w:autoSpaceDE w:val="false"/>
              <w:autoSpaceDN w:val="false"/>
              <w:adjustRightInd w:val="false"/>
              <w:jc w:val="center"/>
              <w:rPr>
                <w:rFonts w:eastAsia="TimesNewRomanPSMT"/>
                <w:b/>
              </w:rPr>
            </w:pPr>
            <w:r>
              <w:rPr>
                <w:rFonts w:eastAsia="TimesNewRomanPSMT"/>
                <w:b/>
              </w:rPr>
              <w:t>TP</w:t>
            </w:r>
          </w:p>
        </w:tc>
      </w:tr>
      <w:tr>
        <w:tblPrEx/>
        <w:trPr/>
        <w:tc>
          <w:tcPr>
            <w:tcW w:w="335" w:type="pct"/>
            <w:tcBorders/>
          </w:tcPr>
          <w:p>
            <w:pPr>
              <w:pStyle w:val="style0"/>
              <w:autoSpaceDE w:val="false"/>
              <w:autoSpaceDN w:val="false"/>
              <w:adjustRightInd w:val="false"/>
              <w:rPr>
                <w:rFonts w:eastAsia="TimesNewRomanPSMT"/>
              </w:rPr>
            </w:pPr>
            <w:r>
              <w:rPr>
                <w:rFonts w:eastAsia="TimesNewRomanPSMT"/>
              </w:rPr>
              <w:t>1</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rPr>
              <w:t>Suami</w:t>
            </w:r>
            <w:r>
              <w:rPr>
                <w:rFonts w:eastAsia="TimesNewRomanPSMT"/>
              </w:rPr>
              <w:t xml:space="preserve"> </w:t>
            </w:r>
            <w:r>
              <w:rPr>
                <w:rFonts w:eastAsia="TimesNewRomanPSMT"/>
                <w:lang w:val="id-ID"/>
              </w:rPr>
              <w:t>selalu menemani saya dari awal datang ke RS sampai MRS di ruang VK IGD</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2</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rPr>
              <w:t>Suami</w:t>
            </w:r>
            <w:r>
              <w:rPr>
                <w:rFonts w:eastAsia="TimesNewRomanPSMT"/>
              </w:rPr>
              <w:t xml:space="preserve"> </w:t>
            </w:r>
            <w:r>
              <w:rPr>
                <w:rFonts w:eastAsia="TimesNewRomanPSMT"/>
                <w:lang w:val="id-ID"/>
              </w:rPr>
              <w:t>menemani saya dalam melakukan pemeriksaan kehamilan ini</w:t>
            </w:r>
          </w:p>
        </w:tc>
        <w:tc>
          <w:tcPr>
            <w:tcW w:w="384" w:type="pct"/>
            <w:tcBorders>
              <w:left w:val="single" w:sz="4" w:space="0" w:color="auto"/>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34" w:type="pct"/>
            <w:tcBorders>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3</w:t>
            </w:r>
          </w:p>
        </w:tc>
        <w:tc>
          <w:tcPr>
            <w:tcW w:w="3179" w:type="pct"/>
            <w:tcBorders>
              <w:right w:val="single" w:sz="4" w:space="0" w:color="auto"/>
            </w:tcBorders>
          </w:tcPr>
          <w:p>
            <w:pPr>
              <w:pStyle w:val="style0"/>
              <w:autoSpaceDE w:val="false"/>
              <w:autoSpaceDN w:val="false"/>
              <w:adjustRightInd w:val="false"/>
              <w:rPr>
                <w:rFonts w:eastAsia="TimesNewRomanPSMT"/>
              </w:rPr>
            </w:pPr>
            <w:r>
              <w:rPr>
                <w:rFonts w:eastAsia="TimesNewRomanPSMT"/>
                <w:lang w:val="id-ID"/>
              </w:rPr>
              <w:t xml:space="preserve">Ketika saya </w:t>
            </w:r>
            <w:r>
              <w:rPr>
                <w:rFonts w:eastAsia="TimesNewRomanPSMT"/>
              </w:rPr>
              <w:t>Positif</w:t>
            </w:r>
            <w:r>
              <w:rPr>
                <w:rFonts w:eastAsia="TimesNewRomanPSMT"/>
                <w:lang w:val="id-ID"/>
              </w:rPr>
              <w:t xml:space="preserve"> </w:t>
            </w:r>
            <w:r>
              <w:rPr>
                <w:rFonts w:eastAsia="TimesNewRomanPSMT"/>
                <w:lang w:val="id-ID"/>
              </w:rPr>
              <w:t>COVID-19</w:t>
            </w:r>
            <w:r>
              <w:rPr>
                <w:rFonts w:eastAsia="TimesNewRomanPSMT"/>
                <w:lang w:val="id-ID"/>
              </w:rPr>
              <w:t xml:space="preserve"> suami tetap berada disisi saya</w:t>
            </w:r>
            <w:r>
              <w:rPr>
                <w:rFonts w:eastAsia="TimesNewRomanPSMT"/>
              </w:rPr>
              <w:t xml:space="preserve"> dan</w:t>
            </w:r>
            <w:r>
              <w:rPr>
                <w:rFonts w:eastAsia="TimesNewRomanPSMT"/>
              </w:rPr>
              <w:t xml:space="preserve"> </w:t>
            </w:r>
            <w:r>
              <w:rPr>
                <w:rFonts w:eastAsia="TimesNewRomanPSMT"/>
              </w:rPr>
              <w:t>tidak</w:t>
            </w:r>
            <w:r>
              <w:rPr>
                <w:rFonts w:eastAsia="TimesNewRomanPSMT"/>
              </w:rPr>
              <w:t xml:space="preserve"> </w:t>
            </w:r>
            <w:r>
              <w:rPr>
                <w:rFonts w:eastAsia="TimesNewRomanPSMT"/>
              </w:rPr>
              <w:t>menjauhi</w:t>
            </w:r>
            <w:r>
              <w:rPr>
                <w:rFonts w:eastAsia="TimesNewRomanPSMT"/>
              </w:rPr>
              <w:t xml:space="preserve"> </w:t>
            </w:r>
            <w:r>
              <w:rPr>
                <w:rFonts w:eastAsia="TimesNewRomanPSMT"/>
              </w:rPr>
              <w:t>saya</w:t>
            </w:r>
          </w:p>
        </w:tc>
        <w:tc>
          <w:tcPr>
            <w:tcW w:w="384" w:type="pct"/>
            <w:tcBorders>
              <w:left w:val="single" w:sz="4" w:space="0" w:color="auto"/>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84" w:type="pct"/>
            <w:tcBorders>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4</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lang w:val="id-ID"/>
              </w:rPr>
              <w:t>Selama diMRS suami menghubungi saya setiap waktu untuk menanyakan keadaan saya</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lang w:val="id-ID"/>
              </w:rPr>
            </w:pPr>
            <w:r>
              <w:rPr>
                <w:rFonts w:eastAsia="TimesNewRomanPSMT"/>
              </w:rPr>
              <w:t>5</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lang w:val="id-ID"/>
              </w:rPr>
              <w:t xml:space="preserve">saya </w:t>
            </w:r>
            <w:r>
              <w:rPr>
                <w:rFonts w:eastAsia="TimesNewRomanPSMT"/>
              </w:rPr>
              <w:t>dibawakan</w:t>
            </w:r>
            <w:r>
              <w:rPr>
                <w:rFonts w:eastAsia="TimesNewRomanPSMT"/>
                <w:lang w:val="id-ID"/>
              </w:rPr>
              <w:t xml:space="preserve"> makanan atau minuman </w:t>
            </w:r>
            <w:r>
              <w:rPr>
                <w:rFonts w:eastAsia="TimesNewRomanPSMT"/>
              </w:rPr>
              <w:t>ysng</w:t>
            </w:r>
            <w:r>
              <w:rPr>
                <w:rFonts w:eastAsia="TimesNewRomanPSMT"/>
              </w:rPr>
              <w:t xml:space="preserve"> </w:t>
            </w:r>
            <w:r>
              <w:rPr>
                <w:rFonts w:eastAsia="TimesNewRomanPSMT"/>
              </w:rPr>
              <w:t>saya</w:t>
            </w:r>
            <w:r>
              <w:rPr>
                <w:rFonts w:eastAsia="TimesNewRomanPSMT"/>
              </w:rPr>
              <w:t xml:space="preserve"> </w:t>
            </w:r>
            <w:r>
              <w:rPr>
                <w:rFonts w:eastAsia="TimesNewRomanPSMT"/>
              </w:rPr>
              <w:t>inginkan</w:t>
            </w:r>
            <w:r>
              <w:rPr>
                <w:rFonts w:eastAsia="TimesNewRomanPSMT"/>
              </w:rPr>
              <w:t xml:space="preserve"> </w:t>
            </w:r>
            <w:r>
              <w:rPr>
                <w:rFonts w:eastAsia="TimesNewRomanPSMT"/>
                <w:lang w:val="id-ID"/>
              </w:rPr>
              <w:t>selama saya MRS di RS</w:t>
            </w:r>
          </w:p>
        </w:tc>
        <w:tc>
          <w:tcPr>
            <w:tcW w:w="384" w:type="pct"/>
            <w:tcBorders>
              <w:left w:val="single" w:sz="4" w:space="0" w:color="auto"/>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34" w:type="pct"/>
            <w:tcBorders>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6</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rPr>
              <w:t xml:space="preserve">Saya </w:t>
            </w:r>
            <w:r>
              <w:rPr>
                <w:rFonts w:eastAsia="TimesNewRomanPSMT"/>
              </w:rPr>
              <w:t>diberi</w:t>
            </w:r>
            <w:r>
              <w:rPr>
                <w:rFonts w:eastAsia="TimesNewRomanPSMT"/>
              </w:rPr>
              <w:t xml:space="preserve"> </w:t>
            </w:r>
            <w:r>
              <w:rPr>
                <w:rFonts w:eastAsia="TimesNewRomanPSMT"/>
              </w:rPr>
              <w:t>fasilitas</w:t>
            </w:r>
            <w:r>
              <w:rPr>
                <w:rFonts w:eastAsia="TimesNewRomanPSMT"/>
              </w:rPr>
              <w:t xml:space="preserve"> yang </w:t>
            </w:r>
            <w:r>
              <w:rPr>
                <w:rFonts w:eastAsia="TimesNewRomanPSMT"/>
              </w:rPr>
              <w:t xml:space="preserve"> </w:t>
            </w:r>
            <w:r>
              <w:rPr>
                <w:rFonts w:eastAsia="TimesNewRomanPSMT"/>
              </w:rPr>
              <w:t>saya</w:t>
            </w:r>
            <w:r>
              <w:rPr>
                <w:rFonts w:eastAsia="TimesNewRomanPSMT"/>
              </w:rPr>
              <w:t xml:space="preserve"> </w:t>
            </w:r>
            <w:r>
              <w:rPr>
                <w:rFonts w:eastAsia="TimesNewRomanPSMT"/>
              </w:rPr>
              <w:t>perlukan</w:t>
            </w:r>
            <w:r>
              <w:rPr>
                <w:rFonts w:eastAsia="TimesNewRomanPSMT"/>
              </w:rPr>
              <w:t xml:space="preserve"> </w:t>
            </w:r>
            <w:r>
              <w:rPr>
                <w:rFonts w:eastAsia="TimesNewRomanPSMT"/>
                <w:lang w:val="id-ID"/>
              </w:rPr>
              <w:t>selama saya di RS</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7</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lang w:val="id-ID"/>
              </w:rPr>
              <w:t xml:space="preserve">Saya dan suami sealau bertukar informasi tentang kondisi saya dan calon bayi </w:t>
            </w:r>
            <w:r>
              <w:rPr>
                <w:rFonts w:eastAsia="TimesNewRomanPSMT"/>
              </w:rPr>
              <w:t>b</w:t>
            </w:r>
            <w:r>
              <w:rPr>
                <w:rFonts w:eastAsia="TimesNewRomanPSMT"/>
                <w:lang w:val="id-ID"/>
              </w:rPr>
              <w:t>ayi kami</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8</w:t>
            </w:r>
          </w:p>
        </w:tc>
        <w:tc>
          <w:tcPr>
            <w:tcW w:w="3179" w:type="pct"/>
            <w:tcBorders/>
          </w:tcPr>
          <w:p>
            <w:pPr>
              <w:pStyle w:val="style0"/>
              <w:autoSpaceDE w:val="false"/>
              <w:autoSpaceDN w:val="false"/>
              <w:adjustRightInd w:val="false"/>
              <w:rPr>
                <w:rFonts w:eastAsia="TimesNewRomanPSMT"/>
                <w:lang w:val="id-ID"/>
              </w:rPr>
            </w:pPr>
            <w:r>
              <w:rPr>
                <w:rFonts w:eastAsia="TimesNewRomanPSMT"/>
                <w:lang w:val="id-ID"/>
              </w:rPr>
              <w:t>Suami saya se</w:t>
            </w:r>
            <w:r>
              <w:rPr>
                <w:rFonts w:eastAsia="TimesNewRomanPSMT"/>
              </w:rPr>
              <w:t>l</w:t>
            </w:r>
            <w:r>
              <w:rPr>
                <w:rFonts w:eastAsia="TimesNewRomanPSMT"/>
                <w:lang w:val="id-ID"/>
              </w:rPr>
              <w:t>ala menelpon saya untuk mengingatkan untuk sholat dan berdoa</w:t>
            </w:r>
          </w:p>
        </w:tc>
        <w:tc>
          <w:tcPr>
            <w:tcW w:w="384" w:type="pct"/>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84" w:type="pct"/>
            <w:tcBorders/>
          </w:tcPr>
          <w:p>
            <w:pPr>
              <w:pStyle w:val="style0"/>
              <w:autoSpaceDE w:val="false"/>
              <w:autoSpaceDN w:val="false"/>
              <w:adjustRightInd w:val="false"/>
              <w:rPr>
                <w:rFonts w:eastAsia="TimesNewRomanPSMT"/>
              </w:rPr>
            </w:pPr>
          </w:p>
        </w:tc>
        <w:tc>
          <w:tcPr>
            <w:tcW w:w="334" w:type="pct"/>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9</w:t>
            </w:r>
          </w:p>
        </w:tc>
        <w:tc>
          <w:tcPr>
            <w:tcW w:w="3179" w:type="pct"/>
            <w:tcBorders>
              <w:right w:val="single" w:sz="4" w:space="0" w:color="auto"/>
            </w:tcBorders>
          </w:tcPr>
          <w:p>
            <w:pPr>
              <w:pStyle w:val="style0"/>
              <w:autoSpaceDE w:val="false"/>
              <w:autoSpaceDN w:val="false"/>
              <w:adjustRightInd w:val="false"/>
              <w:rPr>
                <w:rFonts w:eastAsia="TimesNewRomanPSMT"/>
                <w:lang w:val="id-ID"/>
              </w:rPr>
            </w:pPr>
            <w:r>
              <w:rPr>
                <w:rFonts w:eastAsia="TimesNewRomanPSMT"/>
                <w:lang w:val="id-ID"/>
              </w:rPr>
              <w:t>Selama MRS saya mendapakan sesuatu dari suami tanpa sepengetahuan saya</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r>
        <w:tblPrEx/>
        <w:trPr/>
        <w:tc>
          <w:tcPr>
            <w:tcW w:w="335" w:type="pct"/>
            <w:tcBorders/>
          </w:tcPr>
          <w:p>
            <w:pPr>
              <w:pStyle w:val="style0"/>
              <w:autoSpaceDE w:val="false"/>
              <w:autoSpaceDN w:val="false"/>
              <w:adjustRightInd w:val="false"/>
              <w:rPr>
                <w:rFonts w:eastAsia="TimesNewRomanPSMT"/>
              </w:rPr>
            </w:pPr>
            <w:r>
              <w:rPr>
                <w:rFonts w:eastAsia="TimesNewRomanPSMT"/>
              </w:rPr>
              <w:t>10</w:t>
            </w:r>
          </w:p>
        </w:tc>
        <w:tc>
          <w:tcPr>
            <w:tcW w:w="3179" w:type="pct"/>
            <w:tcBorders>
              <w:right w:val="single" w:sz="4" w:space="0" w:color="auto"/>
            </w:tcBorders>
          </w:tcPr>
          <w:p>
            <w:pPr>
              <w:pStyle w:val="style0"/>
              <w:autoSpaceDE w:val="false"/>
              <w:autoSpaceDN w:val="false"/>
              <w:adjustRightInd w:val="false"/>
              <w:rPr>
                <w:rFonts w:eastAsia="TimesNewRomanPSMT"/>
              </w:rPr>
            </w:pPr>
            <w:r>
              <w:rPr>
                <w:rFonts w:eastAsia="TimesNewRomanPSMT"/>
              </w:rPr>
              <w:t>Suami</w:t>
            </w:r>
            <w:r>
              <w:rPr>
                <w:rFonts w:eastAsia="TimesNewRomanPSMT"/>
              </w:rPr>
              <w:t xml:space="preserve"> </w:t>
            </w:r>
            <w:r>
              <w:rPr>
                <w:rFonts w:eastAsia="TimesNewRomanPSMT"/>
              </w:rPr>
              <w:t>mengingatkan</w:t>
            </w:r>
            <w:r>
              <w:rPr>
                <w:rFonts w:eastAsia="TimesNewRomanPSMT"/>
              </w:rPr>
              <w:t xml:space="preserve"> </w:t>
            </w:r>
            <w:r>
              <w:rPr>
                <w:rFonts w:eastAsia="TimesNewRomanPSMT"/>
              </w:rPr>
              <w:t>saya</w:t>
            </w:r>
            <w:r>
              <w:rPr>
                <w:rFonts w:eastAsia="TimesNewRomanPSMT"/>
              </w:rPr>
              <w:t xml:space="preserve"> agar </w:t>
            </w:r>
            <w:r>
              <w:rPr>
                <w:rFonts w:eastAsia="TimesNewRomanPSMT"/>
              </w:rPr>
              <w:t>mengikuti</w:t>
            </w:r>
            <w:r>
              <w:rPr>
                <w:rFonts w:eastAsia="TimesNewRomanPSMT"/>
              </w:rPr>
              <w:t xml:space="preserve"> </w:t>
            </w:r>
            <w:r>
              <w:rPr>
                <w:rFonts w:eastAsia="TimesNewRomanPSMT"/>
              </w:rPr>
              <w:t>anjuran</w:t>
            </w:r>
            <w:r>
              <w:rPr>
                <w:rFonts w:eastAsia="TimesNewRomanPSMT"/>
              </w:rPr>
              <w:t xml:space="preserve"> yang </w:t>
            </w:r>
            <w:r>
              <w:rPr>
                <w:rFonts w:eastAsia="TimesNewRomanPSMT"/>
              </w:rPr>
              <w:t>diberikan</w:t>
            </w:r>
            <w:r>
              <w:rPr>
                <w:rFonts w:eastAsia="TimesNewRomanPSMT"/>
              </w:rPr>
              <w:t xml:space="preserve"> oleh </w:t>
            </w:r>
            <w:r>
              <w:rPr>
                <w:rFonts w:eastAsia="TimesNewRomanPSMT"/>
              </w:rPr>
              <w:t>petugas</w:t>
            </w:r>
            <w:r>
              <w:rPr>
                <w:rFonts w:eastAsia="TimesNewRomanPSMT"/>
              </w:rPr>
              <w:t xml:space="preserve"> </w:t>
            </w:r>
            <w:r>
              <w:rPr>
                <w:rFonts w:eastAsia="TimesNewRomanPSMT"/>
              </w:rPr>
              <w:t>kesehatan</w:t>
            </w:r>
            <w:r>
              <w:rPr>
                <w:rFonts w:eastAsia="TimesNewRomanPSMT"/>
              </w:rPr>
              <w:t xml:space="preserve"> </w:t>
            </w: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8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c>
          <w:tcPr>
            <w:tcW w:w="334" w:type="pct"/>
            <w:tcBorders>
              <w:left w:val="single" w:sz="4" w:space="0" w:color="auto"/>
              <w:right w:val="single" w:sz="4" w:space="0" w:color="auto"/>
            </w:tcBorders>
          </w:tcPr>
          <w:p>
            <w:pPr>
              <w:pStyle w:val="style0"/>
              <w:autoSpaceDE w:val="false"/>
              <w:autoSpaceDN w:val="false"/>
              <w:adjustRightInd w:val="false"/>
              <w:rPr>
                <w:rFonts w:eastAsia="TimesNewRomanPSMT"/>
              </w:rPr>
            </w:pPr>
          </w:p>
        </w:tc>
      </w:tr>
    </w:tbl>
    <w:p>
      <w:pPr>
        <w:pStyle w:val="style0"/>
        <w:rPr/>
        <w:sectPr>
          <w:pgSz w:w="11906" w:h="16838" w:orient="portrait" w:code="9"/>
          <w:pgMar w:top="2268" w:right="1701" w:bottom="1701" w:left="2268" w:header="720" w:footer="720" w:gutter="0"/>
          <w:cols w:space="720"/>
          <w:docGrid w:linePitch="360"/>
        </w:sectPr>
      </w:pPr>
    </w:p>
    <w:p>
      <w:pPr>
        <w:pStyle w:val="style179"/>
        <w:numPr>
          <w:ilvl w:val="0"/>
          <w:numId w:val="42"/>
        </w:numPr>
        <w:autoSpaceDE w:val="false"/>
        <w:autoSpaceDN w:val="false"/>
        <w:adjustRightInd w:val="false"/>
        <w:spacing w:after="0" w:lineRule="auto" w:line="360"/>
        <w:ind w:left="360"/>
        <w:rPr>
          <w:rFonts w:ascii="Times New Roman" w:eastAsia="TimesNewRomanPSMT" w:hAnsi="Times New Roman"/>
          <w:b/>
          <w:sz w:val="24"/>
          <w:szCs w:val="24"/>
        </w:rPr>
      </w:pPr>
      <w:r>
        <w:rPr>
          <w:rFonts w:ascii="Times New Roman" w:eastAsia="TimesNewRomanPSMT" w:hAnsi="Times New Roman"/>
          <w:b/>
          <w:sz w:val="24"/>
          <w:szCs w:val="24"/>
        </w:rPr>
        <w:t>Kuisioner</w:t>
      </w:r>
      <w:r>
        <w:rPr>
          <w:rFonts w:ascii="Times New Roman" w:eastAsia="TimesNewRomanPSMT" w:hAnsi="Times New Roman"/>
          <w:b/>
          <w:sz w:val="24"/>
          <w:szCs w:val="24"/>
        </w:rPr>
        <w:t xml:space="preserve"> </w:t>
      </w:r>
      <w:r>
        <w:rPr>
          <w:rFonts w:ascii="Times New Roman" w:eastAsia="TimesNewRomanPSMT" w:hAnsi="Times New Roman"/>
          <w:b/>
          <w:sz w:val="24"/>
          <w:szCs w:val="24"/>
        </w:rPr>
        <w:t>Kecemasan</w:t>
      </w:r>
      <w:r>
        <w:rPr>
          <w:rFonts w:ascii="Times New Roman" w:eastAsia="TimesNewRomanPSMT" w:hAnsi="Times New Roman"/>
          <w:b/>
          <w:sz w:val="24"/>
          <w:szCs w:val="24"/>
        </w:rPr>
        <w:t xml:space="preserve"> </w:t>
      </w:r>
      <w:r>
        <w:rPr>
          <w:rFonts w:ascii="Times New Roman" w:eastAsia="TimesNewRomanPSMT" w:hAnsi="Times New Roman"/>
          <w:b/>
          <w:sz w:val="24"/>
          <w:szCs w:val="24"/>
        </w:rPr>
        <w:t>Hamilton Rating Scale For Anxiety</w:t>
      </w:r>
      <w:r>
        <w:rPr>
          <w:rFonts w:ascii="Times New Roman" w:eastAsia="TimesNewRomanPSMT" w:hAnsi="Times New Roman"/>
          <w:b/>
          <w:sz w:val="24"/>
          <w:szCs w:val="24"/>
        </w:rPr>
        <w:t xml:space="preserve"> (HARS)</w:t>
      </w:r>
    </w:p>
    <w:p>
      <w:pPr>
        <w:pStyle w:val="style0"/>
        <w:autoSpaceDE w:val="false"/>
        <w:autoSpaceDN w:val="false"/>
        <w:adjustRightInd w:val="false"/>
        <w:spacing w:lineRule="auto" w:line="360"/>
        <w:rPr>
          <w:rFonts w:eastAsia="TimesNewRomanPSMT"/>
        </w:rPr>
      </w:pPr>
      <w:r>
        <w:rPr>
          <w:rFonts w:eastAsia="TimesNewRomanPSMT"/>
        </w:rPr>
        <w:t>Petunjuk</w:t>
      </w:r>
      <w:r>
        <w:rPr>
          <w:rFonts w:eastAsia="TimesNewRomanPSMT"/>
        </w:rPr>
        <w:t xml:space="preserve"> </w:t>
      </w:r>
      <w:r>
        <w:rPr>
          <w:rFonts w:eastAsia="TimesNewRomanPSMT"/>
        </w:rPr>
        <w:t>Pengisian</w:t>
      </w:r>
      <w:r>
        <w:rPr>
          <w:rFonts w:eastAsia="TimesNewRomanPSMT"/>
        </w:rPr>
        <w:t xml:space="preserve"> </w:t>
      </w:r>
      <w:r>
        <w:rPr>
          <w:rFonts w:eastAsia="TimesNewRomanPSMT"/>
        </w:rPr>
        <w:t>Kuisioner</w:t>
      </w:r>
    </w:p>
    <w:p>
      <w:pPr>
        <w:pStyle w:val="style179"/>
        <w:numPr>
          <w:ilvl w:val="0"/>
          <w:numId w:val="43"/>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Pilihlah</w:t>
      </w:r>
      <w:r>
        <w:rPr>
          <w:rFonts w:ascii="Times New Roman" w:eastAsia="TimesNewRomanPSMT" w:hAnsi="Times New Roman"/>
          <w:sz w:val="24"/>
          <w:szCs w:val="24"/>
        </w:rPr>
        <w:t xml:space="preserve"> </w:t>
      </w:r>
      <w:r>
        <w:rPr>
          <w:rFonts w:ascii="Times New Roman" w:eastAsia="TimesNewRomanPSMT" w:hAnsi="Times New Roman"/>
          <w:sz w:val="24"/>
          <w:szCs w:val="24"/>
        </w:rPr>
        <w:t>satu</w:t>
      </w:r>
      <w:r>
        <w:rPr>
          <w:rFonts w:ascii="Times New Roman" w:eastAsia="TimesNewRomanPSMT" w:hAnsi="Times New Roman"/>
          <w:sz w:val="24"/>
          <w:szCs w:val="24"/>
        </w:rPr>
        <w:t xml:space="preserve"> </w:t>
      </w:r>
      <w:r>
        <w:rPr>
          <w:rFonts w:ascii="Times New Roman" w:eastAsia="TimesNewRomanPSMT" w:hAnsi="Times New Roman"/>
          <w:sz w:val="24"/>
          <w:szCs w:val="24"/>
        </w:rPr>
        <w:t>per</w:t>
      </w:r>
      <w:r>
        <w:rPr>
          <w:rFonts w:ascii="Times New Roman" w:eastAsia="TimesNewRomanPSMT" w:hAnsi="Times New Roman"/>
          <w:sz w:val="24"/>
          <w:szCs w:val="24"/>
        </w:rPr>
        <w:t>nya</w:t>
      </w:r>
      <w:r>
        <w:rPr>
          <w:rFonts w:ascii="Times New Roman" w:eastAsia="TimesNewRomanPSMT" w:hAnsi="Times New Roman"/>
          <w:sz w:val="24"/>
          <w:szCs w:val="24"/>
        </w:rPr>
        <w:t>t</w:t>
      </w:r>
      <w:r>
        <w:rPr>
          <w:rFonts w:ascii="Times New Roman" w:eastAsia="TimesNewRomanPSMT" w:hAnsi="Times New Roman"/>
          <w:sz w:val="24"/>
          <w:szCs w:val="24"/>
        </w:rPr>
        <w:t>a</w:t>
      </w:r>
      <w:r>
        <w:rPr>
          <w:rFonts w:ascii="Times New Roman" w:eastAsia="TimesNewRomanPSMT" w:hAnsi="Times New Roman"/>
          <w:sz w:val="24"/>
          <w:szCs w:val="24"/>
        </w:rPr>
        <w:t>a</w:t>
      </w:r>
      <w:r>
        <w:rPr>
          <w:rFonts w:ascii="Times New Roman" w:eastAsia="TimesNewRomanPSMT" w:hAnsi="Times New Roman"/>
          <w:sz w:val="24"/>
          <w:szCs w:val="24"/>
        </w:rPr>
        <w:t>n</w:t>
      </w:r>
      <w:r>
        <w:rPr>
          <w:rFonts w:ascii="Times New Roman" w:eastAsia="TimesNewRomanPSMT" w:hAnsi="Times New Roman"/>
          <w:sz w:val="24"/>
          <w:szCs w:val="24"/>
        </w:rPr>
        <w:t xml:space="preserve"> </w:t>
      </w:r>
      <w:r>
        <w:rPr>
          <w:rFonts w:ascii="Times New Roman" w:eastAsia="TimesNewRomanPSMT" w:hAnsi="Times New Roman"/>
          <w:sz w:val="24"/>
          <w:szCs w:val="24"/>
        </w:rPr>
        <w:t>dibawah</w:t>
      </w:r>
      <w:r>
        <w:rPr>
          <w:rFonts w:ascii="Times New Roman" w:eastAsia="TimesNewRomanPSMT" w:hAnsi="Times New Roman"/>
          <w:sz w:val="24"/>
          <w:szCs w:val="24"/>
        </w:rPr>
        <w:t xml:space="preserve"> </w:t>
      </w:r>
      <w:r>
        <w:rPr>
          <w:rFonts w:ascii="Times New Roman" w:eastAsia="TimesNewRomanPSMT" w:hAnsi="Times New Roman"/>
          <w:sz w:val="24"/>
          <w:szCs w:val="24"/>
        </w:rPr>
        <w:t>ini</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yang </w:t>
      </w:r>
      <w:r>
        <w:rPr>
          <w:rFonts w:ascii="Times New Roman" w:eastAsia="TimesNewRomanPSMT" w:hAnsi="Times New Roman"/>
          <w:sz w:val="24"/>
          <w:szCs w:val="24"/>
        </w:rPr>
        <w:t>jujur</w:t>
      </w:r>
      <w:r>
        <w:rPr>
          <w:rFonts w:ascii="Times New Roman" w:eastAsia="TimesNewRomanPSMT" w:hAnsi="Times New Roman"/>
          <w:sz w:val="24"/>
          <w:szCs w:val="24"/>
        </w:rPr>
        <w:t xml:space="preserve"> </w:t>
      </w:r>
      <w:r>
        <w:rPr>
          <w:rFonts w:ascii="Times New Roman" w:eastAsia="TimesNewRomanPSMT" w:hAnsi="Times New Roman"/>
          <w:sz w:val="24"/>
          <w:szCs w:val="24"/>
        </w:rPr>
        <w:t>sesuai</w:t>
      </w:r>
      <w:r>
        <w:rPr>
          <w:rFonts w:ascii="Times New Roman" w:eastAsia="TimesNewRomanPSMT" w:hAnsi="Times New Roman"/>
          <w:sz w:val="24"/>
          <w:szCs w:val="24"/>
        </w:rPr>
        <w:t xml:space="preserve"> </w:t>
      </w:r>
      <w:r>
        <w:rPr>
          <w:rFonts w:ascii="Times New Roman" w:eastAsia="TimesNewRomanPSMT" w:hAnsi="Times New Roman"/>
          <w:sz w:val="24"/>
          <w:szCs w:val="24"/>
        </w:rPr>
        <w:t>pendapat</w:t>
      </w:r>
      <w:r>
        <w:rPr>
          <w:rFonts w:ascii="Times New Roman" w:eastAsia="TimesNewRomanPSMT" w:hAnsi="Times New Roman"/>
          <w:sz w:val="24"/>
          <w:szCs w:val="24"/>
        </w:rPr>
        <w:t xml:space="preserve"> </w:t>
      </w:r>
      <w:r>
        <w:rPr>
          <w:rFonts w:ascii="Times New Roman" w:eastAsia="TimesNewRomanPSMT" w:hAnsi="Times New Roman"/>
          <w:sz w:val="24"/>
          <w:szCs w:val="24"/>
        </w:rPr>
        <w:t>anda</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cara</w:t>
      </w:r>
      <w:r>
        <w:rPr>
          <w:rFonts w:ascii="Times New Roman" w:eastAsia="TimesNewRomanPSMT" w:hAnsi="Times New Roman"/>
          <w:sz w:val="24"/>
          <w:szCs w:val="24"/>
        </w:rPr>
        <w:t xml:space="preserve"> </w:t>
      </w:r>
      <w:r>
        <w:rPr>
          <w:rFonts w:ascii="Times New Roman" w:eastAsia="TimesNewRomanPSMT" w:hAnsi="Times New Roman"/>
          <w:sz w:val="24"/>
          <w:szCs w:val="24"/>
        </w:rPr>
        <w:t>memberi</w:t>
      </w:r>
      <w:r>
        <w:rPr>
          <w:rFonts w:ascii="Times New Roman" w:eastAsia="TimesNewRomanPSMT" w:hAnsi="Times New Roman"/>
          <w:sz w:val="24"/>
          <w:szCs w:val="24"/>
        </w:rPr>
        <w:t xml:space="preserve"> </w:t>
      </w:r>
      <w:r>
        <w:rPr>
          <w:rFonts w:ascii="Times New Roman" w:eastAsia="TimesNewRomanPSMT" w:hAnsi="Times New Roman"/>
          <w:sz w:val="24"/>
          <w:szCs w:val="24"/>
        </w:rPr>
        <w:t>tanda</w:t>
      </w:r>
      <w:r>
        <w:rPr>
          <w:rFonts w:ascii="Times New Roman" w:eastAsia="TimesNewRomanPSMT" w:hAnsi="Times New Roman"/>
          <w:sz w:val="24"/>
          <w:szCs w:val="24"/>
        </w:rPr>
        <w:t xml:space="preserve"> (</w:t>
      </w:r>
      <w:r>
        <w:rPr>
          <w:rFonts w:ascii="Times New Roman" w:eastAsia="TimesNewRomanPSMT" w:hAnsi="Times New Roman"/>
          <w:sz w:val="24"/>
          <w:szCs w:val="24"/>
        </w:rPr>
        <w:t>√</w:t>
      </w:r>
      <w:r>
        <w:rPr>
          <w:rFonts w:ascii="Times New Roman" w:eastAsia="TimesNewRomanPSMT" w:hAnsi="Times New Roman"/>
          <w:sz w:val="24"/>
          <w:szCs w:val="24"/>
        </w:rPr>
        <w:t xml:space="preserve">) </w:t>
      </w:r>
      <w:r>
        <w:rPr>
          <w:rFonts w:ascii="Times New Roman" w:eastAsia="TimesNewRomanPSMT" w:hAnsi="Times New Roman"/>
          <w:sz w:val="24"/>
          <w:szCs w:val="24"/>
        </w:rPr>
        <w:t xml:space="preserve">pada </w:t>
      </w:r>
      <w:r>
        <w:rPr>
          <w:rFonts w:ascii="Times New Roman" w:eastAsia="TimesNewRomanPSMT" w:hAnsi="Times New Roman"/>
          <w:sz w:val="24"/>
          <w:szCs w:val="24"/>
        </w:rPr>
        <w:t xml:space="preserve">salah </w:t>
      </w:r>
      <w:r>
        <w:rPr>
          <w:rFonts w:ascii="Times New Roman" w:eastAsia="TimesNewRomanPSMT" w:hAnsi="Times New Roman"/>
          <w:sz w:val="24"/>
          <w:szCs w:val="24"/>
        </w:rPr>
        <w:t>satu</w:t>
      </w:r>
      <w:r>
        <w:rPr>
          <w:rFonts w:ascii="Times New Roman" w:eastAsia="TimesNewRomanPSMT" w:hAnsi="Times New Roman"/>
          <w:sz w:val="24"/>
          <w:szCs w:val="24"/>
        </w:rPr>
        <w:t xml:space="preserve"> </w:t>
      </w:r>
      <w:r>
        <w:rPr>
          <w:rFonts w:ascii="Times New Roman" w:eastAsia="TimesNewRomanPSMT" w:hAnsi="Times New Roman"/>
          <w:sz w:val="24"/>
          <w:szCs w:val="24"/>
        </w:rPr>
        <w:t>nomor</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pada </w:t>
      </w:r>
      <w:r>
        <w:rPr>
          <w:rFonts w:ascii="Times New Roman" w:eastAsia="TimesNewRomanPSMT" w:hAnsi="Times New Roman"/>
          <w:sz w:val="24"/>
          <w:szCs w:val="24"/>
        </w:rPr>
        <w:t>lembar</w:t>
      </w:r>
      <w:r>
        <w:rPr>
          <w:rFonts w:ascii="Times New Roman" w:eastAsia="TimesNewRomanPSMT" w:hAnsi="Times New Roman"/>
          <w:sz w:val="24"/>
          <w:szCs w:val="24"/>
        </w:rPr>
        <w:t xml:space="preserve"> </w:t>
      </w:r>
      <w:r>
        <w:rPr>
          <w:rFonts w:ascii="Times New Roman" w:eastAsia="TimesNewRomanPSMT" w:hAnsi="Times New Roman"/>
          <w:sz w:val="24"/>
          <w:szCs w:val="24"/>
        </w:rPr>
        <w:t>jawab</w:t>
      </w:r>
      <w:r>
        <w:rPr>
          <w:rFonts w:ascii="Times New Roman" w:eastAsia="TimesNewRomanPSMT" w:hAnsi="Times New Roman"/>
          <w:sz w:val="24"/>
          <w:szCs w:val="24"/>
        </w:rPr>
        <w:t>.</w:t>
      </w:r>
    </w:p>
    <w:p>
      <w:pPr>
        <w:pStyle w:val="style179"/>
        <w:numPr>
          <w:ilvl w:val="0"/>
          <w:numId w:val="43"/>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Keterangan</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0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rPr>
        <w:t>Tidak</w:t>
      </w:r>
      <w:r>
        <w:rPr>
          <w:rFonts w:ascii="Times New Roman" w:eastAsia="TimesNewRomanPSMT" w:hAnsi="Times New Roman"/>
          <w:sz w:val="24"/>
          <w:szCs w:val="24"/>
        </w:rPr>
        <w:t xml:space="preserve"> </w:t>
      </w:r>
      <w:r>
        <w:rPr>
          <w:rFonts w:ascii="Times New Roman" w:eastAsia="TimesNewRomanPSMT" w:hAnsi="Times New Roman"/>
          <w:sz w:val="24"/>
          <w:szCs w:val="24"/>
          <w:lang w:val="id-ID"/>
        </w:rPr>
        <w:t>pernah</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1</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lang w:val="id-ID"/>
        </w:rPr>
        <w:t>jaramg</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2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lang w:val="id-ID"/>
        </w:rPr>
        <w:t>kadang-kadang</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 xml:space="preserve">3 </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lang w:val="id-ID"/>
        </w:rPr>
        <w:t>sering</w:t>
      </w:r>
    </w:p>
    <w:p>
      <w:pPr>
        <w:pStyle w:val="style179"/>
        <w:numPr>
          <w:ilvl w:val="0"/>
          <w:numId w:val="41"/>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4</w:t>
      </w:r>
      <w:r>
        <w:rPr>
          <w:rFonts w:ascii="Times New Roman" w:eastAsia="TimesNewRomanPSMT" w:hAnsi="Times New Roman"/>
          <w:sz w:val="24"/>
          <w:szCs w:val="24"/>
        </w:rPr>
        <w:tab/>
      </w:r>
      <w:r>
        <w:rPr>
          <w:rFonts w:ascii="Times New Roman" w:eastAsia="TimesNewRomanPSMT" w:hAnsi="Times New Roman"/>
          <w:sz w:val="24"/>
          <w:szCs w:val="24"/>
        </w:rPr>
        <w:t xml:space="preserve">: </w:t>
      </w:r>
      <w:r>
        <w:rPr>
          <w:rFonts w:ascii="Times New Roman" w:eastAsia="TimesNewRomanPSMT" w:hAnsi="Times New Roman"/>
          <w:sz w:val="24"/>
          <w:szCs w:val="24"/>
          <w:lang w:val="id-ID"/>
        </w:rPr>
        <w:t>selalu</w:t>
      </w:r>
    </w:p>
    <w:p>
      <w:pPr>
        <w:pStyle w:val="style179"/>
        <w:numPr>
          <w:ilvl w:val="0"/>
          <w:numId w:val="43"/>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Apabila</w:t>
      </w:r>
      <w:r>
        <w:rPr>
          <w:rFonts w:ascii="Times New Roman" w:eastAsia="TimesNewRomanPSMT" w:hAnsi="Times New Roman"/>
          <w:sz w:val="24"/>
          <w:szCs w:val="24"/>
        </w:rPr>
        <w:t xml:space="preserve"> </w:t>
      </w:r>
      <w:r>
        <w:rPr>
          <w:rFonts w:ascii="Times New Roman" w:eastAsia="TimesNewRomanPSMT" w:hAnsi="Times New Roman"/>
          <w:sz w:val="24"/>
          <w:szCs w:val="24"/>
        </w:rPr>
        <w:t>saudara</w:t>
      </w:r>
      <w:r>
        <w:rPr>
          <w:rFonts w:ascii="Times New Roman" w:eastAsia="TimesNewRomanPSMT" w:hAnsi="Times New Roman"/>
          <w:sz w:val="24"/>
          <w:szCs w:val="24"/>
        </w:rPr>
        <w:t xml:space="preserve"> </w:t>
      </w:r>
      <w:r>
        <w:rPr>
          <w:rFonts w:ascii="Times New Roman" w:eastAsia="TimesNewRomanPSMT" w:hAnsi="Times New Roman"/>
          <w:sz w:val="24"/>
          <w:szCs w:val="24"/>
        </w:rPr>
        <w:t>ingin</w:t>
      </w:r>
      <w:r>
        <w:rPr>
          <w:rFonts w:ascii="Times New Roman" w:eastAsia="TimesNewRomanPSMT" w:hAnsi="Times New Roman"/>
          <w:sz w:val="24"/>
          <w:szCs w:val="24"/>
        </w:rPr>
        <w:t xml:space="preserve"> </w:t>
      </w:r>
      <w:r>
        <w:rPr>
          <w:rFonts w:ascii="Times New Roman" w:eastAsia="TimesNewRomanPSMT" w:hAnsi="Times New Roman"/>
          <w:sz w:val="24"/>
          <w:szCs w:val="24"/>
        </w:rPr>
        <w:t>mengubah</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maka</w:t>
      </w:r>
      <w:r>
        <w:rPr>
          <w:rFonts w:ascii="Times New Roman" w:eastAsia="TimesNewRomanPSMT" w:hAnsi="Times New Roman"/>
          <w:sz w:val="24"/>
          <w:szCs w:val="24"/>
        </w:rPr>
        <w:t xml:space="preserve"> </w:t>
      </w:r>
      <w:r>
        <w:rPr>
          <w:rFonts w:ascii="Times New Roman" w:eastAsia="TimesNewRomanPSMT" w:hAnsi="Times New Roman"/>
          <w:sz w:val="24"/>
          <w:szCs w:val="24"/>
        </w:rPr>
        <w:t>dapat</w:t>
      </w:r>
      <w:r>
        <w:rPr>
          <w:rFonts w:ascii="Times New Roman" w:eastAsia="TimesNewRomanPSMT" w:hAnsi="Times New Roman"/>
          <w:sz w:val="24"/>
          <w:szCs w:val="24"/>
        </w:rPr>
        <w:t xml:space="preserve"> </w:t>
      </w:r>
      <w:r>
        <w:rPr>
          <w:rFonts w:ascii="Times New Roman" w:eastAsia="TimesNewRomanPSMT" w:hAnsi="Times New Roman"/>
          <w:sz w:val="24"/>
          <w:szCs w:val="24"/>
        </w:rPr>
        <w:t>memberikan</w:t>
      </w:r>
      <w:r>
        <w:rPr>
          <w:rFonts w:ascii="Times New Roman" w:eastAsia="TimesNewRomanPSMT" w:hAnsi="Times New Roman"/>
          <w:sz w:val="24"/>
          <w:szCs w:val="24"/>
        </w:rPr>
        <w:t xml:space="preserve"> </w:t>
      </w:r>
      <w:r>
        <w:rPr>
          <w:rFonts w:ascii="Times New Roman" w:eastAsia="TimesNewRomanPSMT" w:hAnsi="Times New Roman"/>
          <w:sz w:val="24"/>
          <w:szCs w:val="24"/>
        </w:rPr>
        <w:t>tanda</w:t>
      </w:r>
      <w:r>
        <w:rPr>
          <w:rFonts w:ascii="Times New Roman" w:eastAsia="TimesNewRomanPSMT" w:hAnsi="Times New Roman"/>
          <w:sz w:val="24"/>
          <w:szCs w:val="24"/>
        </w:rPr>
        <w:t xml:space="preserve"> </w:t>
      </w:r>
      <w:r>
        <w:rPr>
          <w:rFonts w:ascii="Times New Roman" w:eastAsia="TimesNewRomanPSMT" w:hAnsi="Times New Roman"/>
          <w:sz w:val="24"/>
          <w:szCs w:val="24"/>
        </w:rPr>
        <w:t>sama</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 pada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tersebut</w:t>
      </w:r>
      <w:r>
        <w:rPr>
          <w:rFonts w:ascii="Times New Roman" w:eastAsia="TimesNewRomanPSMT" w:hAnsi="Times New Roman"/>
          <w:sz w:val="24"/>
          <w:szCs w:val="24"/>
        </w:rPr>
        <w:t xml:space="preserve"> dan </w:t>
      </w:r>
      <w:r>
        <w:rPr>
          <w:rFonts w:ascii="Times New Roman" w:eastAsia="TimesNewRomanPSMT" w:hAnsi="Times New Roman"/>
          <w:sz w:val="24"/>
          <w:szCs w:val="24"/>
        </w:rPr>
        <w:t>saudara</w:t>
      </w:r>
      <w:r>
        <w:rPr>
          <w:rFonts w:ascii="Times New Roman" w:eastAsia="TimesNewRomanPSMT" w:hAnsi="Times New Roman"/>
          <w:sz w:val="24"/>
          <w:szCs w:val="24"/>
        </w:rPr>
        <w:t xml:space="preserve"> </w:t>
      </w:r>
      <w:r>
        <w:rPr>
          <w:rFonts w:ascii="Times New Roman" w:eastAsia="TimesNewRomanPSMT" w:hAnsi="Times New Roman"/>
          <w:sz w:val="24"/>
          <w:szCs w:val="24"/>
        </w:rPr>
        <w:t>dapat</w:t>
      </w:r>
      <w:r>
        <w:rPr>
          <w:rFonts w:ascii="Times New Roman" w:eastAsia="TimesNewRomanPSMT" w:hAnsi="Times New Roman"/>
          <w:sz w:val="24"/>
          <w:szCs w:val="24"/>
        </w:rPr>
        <w:t xml:space="preserve"> </w:t>
      </w:r>
      <w:r>
        <w:rPr>
          <w:rFonts w:ascii="Times New Roman" w:eastAsia="TimesNewRomanPSMT" w:hAnsi="Times New Roman"/>
          <w:sz w:val="24"/>
          <w:szCs w:val="24"/>
        </w:rPr>
        <w:t>memilih</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yang </w:t>
      </w:r>
      <w:r>
        <w:rPr>
          <w:rFonts w:ascii="Times New Roman" w:eastAsia="TimesNewRomanPSMT" w:hAnsi="Times New Roman"/>
          <w:sz w:val="24"/>
          <w:szCs w:val="24"/>
        </w:rPr>
        <w:t>lainm</w:t>
      </w:r>
      <w:r>
        <w:rPr>
          <w:rFonts w:ascii="Times New Roman" w:eastAsia="TimesNewRomanPSMT" w:hAnsi="Times New Roman"/>
          <w:sz w:val="24"/>
          <w:szCs w:val="24"/>
        </w:rPr>
        <w:t xml:space="preserve"> </w:t>
      </w:r>
      <w:r>
        <w:rPr>
          <w:rFonts w:ascii="Times New Roman" w:eastAsia="TimesNewRomanPSMT" w:hAnsi="Times New Roman"/>
          <w:sz w:val="24"/>
          <w:szCs w:val="24"/>
        </w:rPr>
        <w:t>sesuai</w:t>
      </w:r>
      <w:r>
        <w:rPr>
          <w:rFonts w:ascii="Times New Roman" w:eastAsia="TimesNewRomanPSMT" w:hAnsi="Times New Roman"/>
          <w:sz w:val="24"/>
          <w:szCs w:val="24"/>
        </w:rPr>
        <w:t xml:space="preserve"> </w:t>
      </w:r>
      <w:r>
        <w:rPr>
          <w:rFonts w:ascii="Times New Roman" w:eastAsia="TimesNewRomanPSMT" w:hAnsi="Times New Roman"/>
          <w:sz w:val="24"/>
          <w:szCs w:val="24"/>
        </w:rPr>
        <w:t>dengan</w:t>
      </w:r>
      <w:r>
        <w:rPr>
          <w:rFonts w:ascii="Times New Roman" w:eastAsia="TimesNewRomanPSMT" w:hAnsi="Times New Roman"/>
          <w:sz w:val="24"/>
          <w:szCs w:val="24"/>
        </w:rPr>
        <w:t xml:space="preserve"> </w:t>
      </w:r>
      <w:r>
        <w:rPr>
          <w:rFonts w:ascii="Times New Roman" w:eastAsia="TimesNewRomanPSMT" w:hAnsi="Times New Roman"/>
          <w:sz w:val="24"/>
          <w:szCs w:val="24"/>
        </w:rPr>
        <w:t>keinginan</w:t>
      </w:r>
      <w:r>
        <w:rPr>
          <w:rFonts w:ascii="Times New Roman" w:eastAsia="TimesNewRomanPSMT" w:hAnsi="Times New Roman"/>
          <w:sz w:val="24"/>
          <w:szCs w:val="24"/>
        </w:rPr>
        <w:t xml:space="preserve"> </w:t>
      </w:r>
      <w:r>
        <w:rPr>
          <w:rFonts w:ascii="Times New Roman" w:eastAsia="TimesNewRomanPSMT" w:hAnsi="Times New Roman"/>
          <w:sz w:val="24"/>
          <w:szCs w:val="24"/>
        </w:rPr>
        <w:t>saudara</w:t>
      </w:r>
      <w:r>
        <w:rPr>
          <w:rFonts w:ascii="Times New Roman" w:eastAsia="TimesNewRomanPSMT" w:hAnsi="Times New Roman"/>
          <w:sz w:val="24"/>
          <w:szCs w:val="24"/>
        </w:rPr>
        <w:t>.</w:t>
      </w:r>
    </w:p>
    <w:p>
      <w:pPr>
        <w:pStyle w:val="style179"/>
        <w:numPr>
          <w:ilvl w:val="0"/>
          <w:numId w:val="43"/>
        </w:numPr>
        <w:autoSpaceDE w:val="false"/>
        <w:autoSpaceDN w:val="false"/>
        <w:adjustRightInd w:val="false"/>
        <w:spacing w:after="0" w:lineRule="auto" w:line="360"/>
        <w:rPr>
          <w:rFonts w:ascii="Times New Roman" w:eastAsia="TimesNewRomanPSMT" w:hAnsi="Times New Roman"/>
          <w:sz w:val="24"/>
          <w:szCs w:val="24"/>
        </w:rPr>
      </w:pPr>
      <w:r>
        <w:rPr>
          <w:rFonts w:ascii="Times New Roman" w:eastAsia="TimesNewRomanPSMT" w:hAnsi="Times New Roman"/>
          <w:sz w:val="24"/>
          <w:szCs w:val="24"/>
        </w:rPr>
        <w:t>Teliti</w:t>
      </w:r>
      <w:r>
        <w:rPr>
          <w:rFonts w:ascii="Times New Roman" w:eastAsia="TimesNewRomanPSMT" w:hAnsi="Times New Roman"/>
          <w:sz w:val="24"/>
          <w:szCs w:val="24"/>
        </w:rPr>
        <w:t xml:space="preserve"> </w:t>
      </w:r>
      <w:r>
        <w:rPr>
          <w:rFonts w:ascii="Times New Roman" w:eastAsia="TimesNewRomanPSMT" w:hAnsi="Times New Roman"/>
          <w:sz w:val="24"/>
          <w:szCs w:val="24"/>
        </w:rPr>
        <w:t>kembali</w:t>
      </w:r>
      <w:r>
        <w:rPr>
          <w:rFonts w:ascii="Times New Roman" w:eastAsia="TimesNewRomanPSMT" w:hAnsi="Times New Roman"/>
          <w:sz w:val="24"/>
          <w:szCs w:val="24"/>
        </w:rPr>
        <w:t xml:space="preserve"> </w:t>
      </w:r>
      <w:r>
        <w:rPr>
          <w:rFonts w:ascii="Times New Roman" w:eastAsia="TimesNewRomanPSMT" w:hAnsi="Times New Roman"/>
          <w:sz w:val="24"/>
          <w:szCs w:val="24"/>
        </w:rPr>
        <w:t>jawaban</w:t>
      </w:r>
      <w:r>
        <w:rPr>
          <w:rFonts w:ascii="Times New Roman" w:eastAsia="TimesNewRomanPSMT" w:hAnsi="Times New Roman"/>
          <w:sz w:val="24"/>
          <w:szCs w:val="24"/>
        </w:rPr>
        <w:t xml:space="preserve"> </w:t>
      </w:r>
      <w:r>
        <w:rPr>
          <w:rFonts w:ascii="Times New Roman" w:eastAsia="TimesNewRomanPSMT" w:hAnsi="Times New Roman"/>
          <w:sz w:val="24"/>
          <w:szCs w:val="24"/>
        </w:rPr>
        <w:t>anda</w:t>
      </w:r>
      <w:r>
        <w:rPr>
          <w:rFonts w:ascii="Times New Roman" w:eastAsia="TimesNewRomanPSMT" w:hAnsi="Times New Roman"/>
          <w:sz w:val="24"/>
          <w:szCs w:val="24"/>
        </w:rPr>
        <w:t xml:space="preserve"> </w:t>
      </w:r>
      <w:r>
        <w:rPr>
          <w:rFonts w:ascii="Times New Roman" w:eastAsia="TimesNewRomanPSMT" w:hAnsi="Times New Roman"/>
          <w:sz w:val="24"/>
          <w:szCs w:val="24"/>
        </w:rPr>
        <w:t>sebelum</w:t>
      </w:r>
      <w:r>
        <w:rPr>
          <w:rFonts w:ascii="Times New Roman" w:eastAsia="TimesNewRomanPSMT" w:hAnsi="Times New Roman"/>
          <w:sz w:val="24"/>
          <w:szCs w:val="24"/>
        </w:rPr>
        <w:t xml:space="preserve"> </w:t>
      </w:r>
      <w:r>
        <w:rPr>
          <w:rFonts w:ascii="Times New Roman" w:eastAsia="TimesNewRomanPSMT" w:hAnsi="Times New Roman"/>
          <w:sz w:val="24"/>
          <w:szCs w:val="24"/>
        </w:rPr>
        <w:t>angket</w:t>
      </w:r>
      <w:r>
        <w:rPr>
          <w:rFonts w:ascii="Times New Roman" w:eastAsia="TimesNewRomanPSMT" w:hAnsi="Times New Roman"/>
          <w:sz w:val="24"/>
          <w:szCs w:val="24"/>
        </w:rPr>
        <w:t xml:space="preserve"> </w:t>
      </w:r>
      <w:r>
        <w:rPr>
          <w:rFonts w:ascii="Times New Roman" w:eastAsia="TimesNewRomanPSMT" w:hAnsi="Times New Roman"/>
          <w:sz w:val="24"/>
          <w:szCs w:val="24"/>
        </w:rPr>
        <w:t>dikumpulkan</w:t>
      </w:r>
      <w:r>
        <w:rPr>
          <w:rFonts w:ascii="Times New Roman" w:eastAsia="TimesNewRomanPSMT" w:hAnsi="Times New Roman"/>
          <w:sz w:val="24"/>
          <w:szCs w:val="24"/>
        </w:rPr>
        <w:t xml:space="preserve"> </w:t>
      </w:r>
      <w:r>
        <w:rPr>
          <w:rFonts w:ascii="Times New Roman" w:eastAsia="TimesNewRomanPSMT" w:hAnsi="Times New Roman"/>
          <w:sz w:val="24"/>
          <w:szCs w:val="24"/>
        </w:rPr>
        <w:t>mungkin</w:t>
      </w:r>
      <w:r>
        <w:rPr>
          <w:rFonts w:ascii="Times New Roman" w:eastAsia="TimesNewRomanPSMT" w:hAnsi="Times New Roman"/>
          <w:sz w:val="24"/>
          <w:szCs w:val="24"/>
        </w:rPr>
        <w:t xml:space="preserve"> </w:t>
      </w:r>
      <w:r>
        <w:rPr>
          <w:rFonts w:ascii="Times New Roman" w:eastAsia="TimesNewRomanPSMT" w:hAnsi="Times New Roman"/>
          <w:sz w:val="24"/>
          <w:szCs w:val="24"/>
        </w:rPr>
        <w:t>adanomor</w:t>
      </w:r>
      <w:r>
        <w:rPr>
          <w:rFonts w:ascii="Times New Roman" w:eastAsia="TimesNewRomanPSMT" w:hAnsi="Times New Roman"/>
          <w:sz w:val="24"/>
          <w:szCs w:val="24"/>
        </w:rPr>
        <w:t xml:space="preserve"> yang </w:t>
      </w:r>
      <w:r>
        <w:rPr>
          <w:rFonts w:ascii="Times New Roman" w:eastAsia="TimesNewRomanPSMT" w:hAnsi="Times New Roman"/>
          <w:sz w:val="24"/>
          <w:szCs w:val="24"/>
        </w:rPr>
        <w:t>belum</w:t>
      </w:r>
      <w:r>
        <w:rPr>
          <w:rFonts w:ascii="Times New Roman" w:eastAsia="TimesNewRomanPSMT" w:hAnsi="Times New Roman"/>
          <w:sz w:val="24"/>
          <w:szCs w:val="24"/>
        </w:rPr>
        <w:t xml:space="preserve"> </w:t>
      </w:r>
      <w:r>
        <w:rPr>
          <w:rFonts w:ascii="Times New Roman" w:eastAsia="TimesNewRomanPSMT" w:hAnsi="Times New Roman"/>
          <w:sz w:val="24"/>
          <w:szCs w:val="24"/>
        </w:rPr>
        <w:t>terjawab</w:t>
      </w:r>
      <w:r>
        <w:rPr>
          <w:rFonts w:ascii="Times New Roman" w:eastAsia="TimesNewRomanPSMT" w:hAnsi="Times New Roman"/>
          <w:sz w:val="24"/>
          <w:szCs w:val="24"/>
        </w:rPr>
        <w:t>.</w:t>
      </w:r>
    </w:p>
    <w:p>
      <w:pPr>
        <w:pStyle w:val="style0"/>
        <w:rPr/>
      </w:pPr>
      <w:r>
        <w:rPr>
          <w:noProof/>
          <w:lang w:val="id-ID" w:eastAsia="id-ID"/>
        </w:rPr>
        <mc:AlternateContent>
          <mc:Choice Requires="wps">
            <w:drawing>
              <wp:anchor distT="0" distB="0" distL="0" distR="0" simplePos="false" relativeHeight="31" behindDoc="false" locked="false" layoutInCell="true" allowOverlap="true">
                <wp:simplePos x="0" y="0"/>
                <wp:positionH relativeFrom="column">
                  <wp:posOffset>635</wp:posOffset>
                </wp:positionH>
                <wp:positionV relativeFrom="paragraph">
                  <wp:posOffset>165100</wp:posOffset>
                </wp:positionV>
                <wp:extent cx="5047615" cy="36195"/>
                <wp:effectExtent l="19050" t="19050" r="635" b="20955"/>
                <wp:wrapNone/>
                <wp:docPr id="1066" name="Straight Arrow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047615" cy="36195"/>
                        </a:xfrm>
                        <a:prstGeom prst="straightConnector1"/>
                        <a:ln cmpd="sng" cap="flat" w="28575">
                          <a:solidFill>
                            <a:srgbClr val="000000"/>
                          </a:solidFill>
                          <a:prstDash val="solid"/>
                          <a:round/>
                          <a:headEnd len="med" w="med" type="none"/>
                          <a:tailEnd len="med" w="med" type="none"/>
                        </a:ln>
                      </wps:spPr>
                      <wps:bodyPr>
                        <a:prstTxWarp prst="textNoShape"/>
                      </wps:bodyPr>
                    </wps:wsp>
                  </a:graphicData>
                </a:graphic>
                <wp14:sizeRelH relativeFrom="page">
                  <wp14:pctWidth>0</wp14:pctWidth>
                </wp14:sizeRelH>
                <wp14:sizeRelV relativeFrom="page">
                  <wp14:pctHeight>0</wp14:pctHeight>
                </wp14:sizeRelV>
              </wp:anchor>
            </w:drawing>
          </mc:Choice>
          <mc:Fallback>
            <w:pict>
              <v:shape id="1066" type="#_x0000_t32" filled="f" style="position:absolute;margin-left:0.05pt;margin-top:13.0pt;width:397.45pt;height:2.85pt;z-index:31;mso-position-horizontal-relative:text;mso-position-vertical-relative:text;mso-width-percent:0;mso-height-percent:0;mso-width-relative:page;mso-height-relative:page;mso-wrap-distance-left:0.0pt;mso-wrap-distance-right:0.0pt;visibility:visible;">
                <v:stroke weight="2.25pt"/>
                <v:fill/>
              </v:shape>
            </w:pict>
          </mc:Fallback>
        </mc:AlternateConten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6"/>
        <w:gridCol w:w="5128"/>
        <w:gridCol w:w="475"/>
        <w:gridCol w:w="475"/>
        <w:gridCol w:w="475"/>
        <w:gridCol w:w="475"/>
        <w:gridCol w:w="479"/>
      </w:tblGrid>
      <w:tr>
        <w:trPr>
          <w:jc w:val="center"/>
        </w:trPr>
        <w:tc>
          <w:tcPr>
            <w:tcW w:w="397" w:type="pct"/>
            <w:vMerge w:val="restart"/>
            <w:tcBorders/>
            <w:shd w:val="clear" w:color="auto" w:fill="auto"/>
            <w:vAlign w:val="center"/>
          </w:tcPr>
          <w:p>
            <w:pPr>
              <w:pStyle w:val="style0"/>
              <w:jc w:val="center"/>
              <w:rPr/>
            </w:pPr>
            <w:r>
              <w:t>No.</w:t>
            </w:r>
          </w:p>
        </w:tc>
        <w:tc>
          <w:tcPr>
            <w:tcW w:w="3145" w:type="pct"/>
            <w:vMerge w:val="restart"/>
            <w:tcBorders/>
            <w:shd w:val="clear" w:color="auto" w:fill="auto"/>
            <w:vAlign w:val="center"/>
          </w:tcPr>
          <w:p>
            <w:pPr>
              <w:pStyle w:val="style0"/>
              <w:jc w:val="center"/>
              <w:rPr/>
            </w:pPr>
            <w:r>
              <w:t>Pernyataan</w:t>
            </w:r>
          </w:p>
        </w:tc>
        <w:tc>
          <w:tcPr>
            <w:tcW w:w="1458" w:type="pct"/>
            <w:gridSpan w:val="5"/>
            <w:tcBorders/>
            <w:shd w:val="clear" w:color="auto" w:fill="auto"/>
            <w:vAlign w:val="center"/>
          </w:tcPr>
          <w:p>
            <w:pPr>
              <w:pStyle w:val="style0"/>
              <w:jc w:val="center"/>
              <w:rPr/>
            </w:pPr>
            <w:r>
              <w:t>Skor</w:t>
            </w:r>
          </w:p>
        </w:tc>
      </w:tr>
      <w:tr>
        <w:tblPrEx/>
        <w:trPr>
          <w:jc w:val="center"/>
        </w:trPr>
        <w:tc>
          <w:tcPr>
            <w:tcW w:w="397" w:type="pct"/>
            <w:vMerge w:val="continue"/>
            <w:tcBorders/>
            <w:shd w:val="clear" w:color="auto" w:fill="auto"/>
            <w:vAlign w:val="center"/>
          </w:tcPr>
          <w:p>
            <w:pPr>
              <w:pStyle w:val="style0"/>
              <w:jc w:val="center"/>
              <w:rPr/>
            </w:pPr>
          </w:p>
        </w:tc>
        <w:tc>
          <w:tcPr>
            <w:tcW w:w="3145" w:type="pct"/>
            <w:vMerge w:val="continue"/>
            <w:tcBorders/>
            <w:shd w:val="clear" w:color="auto" w:fill="auto"/>
            <w:vAlign w:val="center"/>
          </w:tcPr>
          <w:p>
            <w:pPr>
              <w:pStyle w:val="style0"/>
              <w:jc w:val="center"/>
              <w:rPr/>
            </w:pPr>
          </w:p>
        </w:tc>
        <w:tc>
          <w:tcPr>
            <w:tcW w:w="291" w:type="pct"/>
            <w:tcBorders/>
            <w:shd w:val="clear" w:color="auto" w:fill="auto"/>
            <w:vAlign w:val="center"/>
          </w:tcPr>
          <w:p>
            <w:pPr>
              <w:pStyle w:val="style0"/>
              <w:jc w:val="center"/>
              <w:rPr/>
            </w:pPr>
            <w:r>
              <w:t>0</w:t>
            </w:r>
          </w:p>
        </w:tc>
        <w:tc>
          <w:tcPr>
            <w:tcW w:w="291" w:type="pct"/>
            <w:tcBorders/>
            <w:shd w:val="clear" w:color="auto" w:fill="auto"/>
            <w:vAlign w:val="center"/>
          </w:tcPr>
          <w:p>
            <w:pPr>
              <w:pStyle w:val="style0"/>
              <w:jc w:val="center"/>
              <w:rPr/>
            </w:pPr>
            <w:r>
              <w:t>1</w:t>
            </w:r>
          </w:p>
        </w:tc>
        <w:tc>
          <w:tcPr>
            <w:tcW w:w="291" w:type="pct"/>
            <w:tcBorders/>
            <w:shd w:val="clear" w:color="auto" w:fill="auto"/>
            <w:vAlign w:val="center"/>
          </w:tcPr>
          <w:p>
            <w:pPr>
              <w:pStyle w:val="style0"/>
              <w:jc w:val="center"/>
              <w:rPr/>
            </w:pPr>
            <w:r>
              <w:t>2</w:t>
            </w:r>
          </w:p>
        </w:tc>
        <w:tc>
          <w:tcPr>
            <w:tcW w:w="291" w:type="pct"/>
            <w:tcBorders/>
            <w:shd w:val="clear" w:color="auto" w:fill="auto"/>
            <w:vAlign w:val="center"/>
          </w:tcPr>
          <w:p>
            <w:pPr>
              <w:pStyle w:val="style0"/>
              <w:jc w:val="center"/>
              <w:rPr/>
            </w:pPr>
            <w:r>
              <w:t>3</w:t>
            </w:r>
          </w:p>
        </w:tc>
        <w:tc>
          <w:tcPr>
            <w:tcW w:w="293" w:type="pct"/>
            <w:tcBorders/>
            <w:shd w:val="clear" w:color="auto" w:fill="auto"/>
            <w:vAlign w:val="center"/>
          </w:tcPr>
          <w:p>
            <w:pPr>
              <w:pStyle w:val="style0"/>
              <w:jc w:val="center"/>
              <w:rPr/>
            </w:pPr>
            <w:r>
              <w:t>4</w:t>
            </w:r>
          </w:p>
        </w:tc>
      </w:tr>
      <w:tr>
        <w:tblPrEx/>
        <w:trPr>
          <w:jc w:val="center"/>
        </w:trPr>
        <w:tc>
          <w:tcPr>
            <w:tcW w:w="397" w:type="pct"/>
            <w:tcBorders/>
            <w:shd w:val="clear" w:color="auto" w:fill="auto"/>
            <w:vAlign w:val="center"/>
          </w:tcPr>
          <w:p>
            <w:pPr>
              <w:pStyle w:val="style0"/>
              <w:jc w:val="center"/>
              <w:rPr/>
            </w:pPr>
            <w:r>
              <w:t>1</w:t>
            </w:r>
          </w:p>
        </w:tc>
        <w:tc>
          <w:tcPr>
            <w:tcW w:w="3145" w:type="pct"/>
            <w:tcBorders/>
            <w:shd w:val="clear" w:color="auto" w:fill="auto"/>
          </w:tcPr>
          <w:p>
            <w:pPr>
              <w:pStyle w:val="style0"/>
              <w:rPr/>
            </w:pPr>
            <w:r>
              <w:t>Perasaan</w:t>
            </w:r>
            <w:r>
              <w:t xml:space="preserve"> </w:t>
            </w:r>
            <w:r>
              <w:t>Ansietas</w:t>
            </w:r>
            <w:r>
              <w:t xml:space="preserve"> </w:t>
            </w:r>
          </w:p>
          <w:p>
            <w:pPr>
              <w:pStyle w:val="style0"/>
              <w:numPr>
                <w:ilvl w:val="0"/>
                <w:numId w:val="48"/>
              </w:numPr>
              <w:rPr/>
            </w:pPr>
            <w:r>
              <w:t>Cemas</w:t>
            </w:r>
            <w:r>
              <w:t xml:space="preserve"> </w:t>
            </w:r>
          </w:p>
          <w:p>
            <w:pPr>
              <w:pStyle w:val="style0"/>
              <w:numPr>
                <w:ilvl w:val="0"/>
                <w:numId w:val="48"/>
              </w:numPr>
              <w:rPr/>
            </w:pPr>
            <w:r>
              <w:t>Firasat</w:t>
            </w:r>
            <w:r>
              <w:t xml:space="preserve"> </w:t>
            </w:r>
            <w:r>
              <w:t>Buruk</w:t>
            </w:r>
            <w:r>
              <w:t xml:space="preserve"> </w:t>
            </w:r>
          </w:p>
          <w:p>
            <w:pPr>
              <w:pStyle w:val="style0"/>
              <w:numPr>
                <w:ilvl w:val="0"/>
                <w:numId w:val="48"/>
              </w:numPr>
              <w:rPr/>
            </w:pPr>
            <w:r>
              <w:t>Takut</w:t>
            </w:r>
            <w:r>
              <w:t xml:space="preserve"> Akan </w:t>
            </w:r>
            <w:r>
              <w:t>Pikiran</w:t>
            </w:r>
            <w:r>
              <w:t xml:space="preserve"> </w:t>
            </w:r>
            <w:r>
              <w:t>Sendiri</w:t>
            </w:r>
          </w:p>
          <w:p>
            <w:pPr>
              <w:pStyle w:val="style0"/>
              <w:numPr>
                <w:ilvl w:val="0"/>
                <w:numId w:val="48"/>
              </w:numPr>
              <w:rPr/>
            </w:pPr>
            <w:r>
              <w:t>Mudah</w:t>
            </w:r>
            <w:r>
              <w:t xml:space="preserve"> </w:t>
            </w:r>
            <w:r>
              <w:t>Tersinggung</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2</w:t>
            </w:r>
          </w:p>
        </w:tc>
        <w:tc>
          <w:tcPr>
            <w:tcW w:w="3145" w:type="pct"/>
            <w:tcBorders/>
            <w:shd w:val="clear" w:color="auto" w:fill="auto"/>
          </w:tcPr>
          <w:p>
            <w:pPr>
              <w:pStyle w:val="style0"/>
              <w:rPr/>
            </w:pPr>
            <w:r>
              <w:t>Ketegangan</w:t>
            </w:r>
            <w:r>
              <w:t xml:space="preserve"> </w:t>
            </w:r>
          </w:p>
          <w:p>
            <w:pPr>
              <w:pStyle w:val="style0"/>
              <w:numPr>
                <w:ilvl w:val="0"/>
                <w:numId w:val="49"/>
              </w:numPr>
              <w:rPr/>
            </w:pPr>
            <w:r>
              <w:t>Merasa</w:t>
            </w:r>
            <w:r>
              <w:t xml:space="preserve"> </w:t>
            </w:r>
            <w:r>
              <w:t>Tegang</w:t>
            </w:r>
            <w:r>
              <w:t xml:space="preserve"> </w:t>
            </w:r>
          </w:p>
          <w:p>
            <w:pPr>
              <w:pStyle w:val="style0"/>
              <w:numPr>
                <w:ilvl w:val="0"/>
                <w:numId w:val="49"/>
              </w:numPr>
              <w:rPr/>
            </w:pPr>
            <w:r>
              <w:t xml:space="preserve">Lesu </w:t>
            </w:r>
          </w:p>
          <w:p>
            <w:pPr>
              <w:pStyle w:val="style0"/>
              <w:numPr>
                <w:ilvl w:val="0"/>
                <w:numId w:val="49"/>
              </w:numPr>
              <w:rPr/>
            </w:pPr>
            <w:r>
              <w:t>Tak</w:t>
            </w:r>
            <w:r>
              <w:t xml:space="preserve"> Bisa </w:t>
            </w:r>
            <w:r>
              <w:t>Istirahat</w:t>
            </w:r>
            <w:r>
              <w:t xml:space="preserve"> </w:t>
            </w:r>
            <w:r>
              <w:t>Tenang</w:t>
            </w:r>
            <w:r>
              <w:t xml:space="preserve"> </w:t>
            </w:r>
          </w:p>
          <w:p>
            <w:pPr>
              <w:pStyle w:val="style0"/>
              <w:numPr>
                <w:ilvl w:val="0"/>
                <w:numId w:val="49"/>
              </w:numPr>
              <w:rPr/>
            </w:pPr>
            <w:r>
              <w:t>Mudah</w:t>
            </w:r>
            <w:r>
              <w:t xml:space="preserve"> </w:t>
            </w:r>
            <w:r>
              <w:t>Terkejut</w:t>
            </w:r>
            <w:r>
              <w:t xml:space="preserve"> </w:t>
            </w:r>
          </w:p>
          <w:p>
            <w:pPr>
              <w:pStyle w:val="style0"/>
              <w:numPr>
                <w:ilvl w:val="0"/>
                <w:numId w:val="49"/>
              </w:numPr>
              <w:rPr/>
            </w:pPr>
            <w:r>
              <w:t>Mudah</w:t>
            </w:r>
            <w:r>
              <w:t xml:space="preserve"> </w:t>
            </w:r>
            <w:r>
              <w:t>Menangis</w:t>
            </w:r>
          </w:p>
          <w:p>
            <w:pPr>
              <w:pStyle w:val="style0"/>
              <w:numPr>
                <w:ilvl w:val="0"/>
                <w:numId w:val="49"/>
              </w:numPr>
              <w:rPr/>
            </w:pPr>
            <w:r>
              <w:t>Gemetar</w:t>
            </w:r>
            <w:r>
              <w:t xml:space="preserve"> </w:t>
            </w:r>
          </w:p>
          <w:p>
            <w:pPr>
              <w:pStyle w:val="style0"/>
              <w:numPr>
                <w:ilvl w:val="0"/>
                <w:numId w:val="49"/>
              </w:numPr>
              <w:rPr/>
            </w:pPr>
            <w:r>
              <w:t>Gelisah</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4</w:t>
            </w:r>
          </w:p>
        </w:tc>
        <w:tc>
          <w:tcPr>
            <w:tcW w:w="3145" w:type="pct"/>
            <w:tcBorders/>
            <w:shd w:val="clear" w:color="auto" w:fill="auto"/>
          </w:tcPr>
          <w:p>
            <w:pPr>
              <w:pStyle w:val="style0"/>
              <w:rPr/>
            </w:pPr>
            <w:r>
              <w:t>Ketakutan</w:t>
            </w:r>
            <w:r>
              <w:t xml:space="preserve"> </w:t>
            </w:r>
          </w:p>
          <w:p>
            <w:pPr>
              <w:pStyle w:val="style0"/>
              <w:numPr>
                <w:ilvl w:val="0"/>
                <w:numId w:val="60"/>
              </w:numPr>
              <w:rPr/>
            </w:pPr>
            <w:r>
              <w:t xml:space="preserve">Pada </w:t>
            </w:r>
            <w:r>
              <w:t>Gelap</w:t>
            </w:r>
          </w:p>
          <w:p>
            <w:pPr>
              <w:pStyle w:val="style0"/>
              <w:numPr>
                <w:ilvl w:val="0"/>
                <w:numId w:val="60"/>
              </w:numPr>
              <w:rPr/>
            </w:pPr>
            <w:r>
              <w:t xml:space="preserve">Pada Orang </w:t>
            </w:r>
            <w:r>
              <w:t>Asing</w:t>
            </w:r>
            <w:r>
              <w:t xml:space="preserve"> </w:t>
            </w:r>
          </w:p>
          <w:p>
            <w:pPr>
              <w:pStyle w:val="style0"/>
              <w:numPr>
                <w:ilvl w:val="0"/>
                <w:numId w:val="60"/>
              </w:numPr>
              <w:rPr/>
            </w:pPr>
            <w:r>
              <w:t>Ditinggal</w:t>
            </w:r>
            <w:r>
              <w:t xml:space="preserve"> </w:t>
            </w:r>
            <w:r>
              <w:t>Sendiri</w:t>
            </w:r>
            <w:r>
              <w:t xml:space="preserve"> </w:t>
            </w:r>
          </w:p>
          <w:p>
            <w:pPr>
              <w:pStyle w:val="style0"/>
              <w:numPr>
                <w:ilvl w:val="0"/>
                <w:numId w:val="60"/>
              </w:numPr>
              <w:rPr/>
            </w:pPr>
            <w:r>
              <w:t xml:space="preserve">Pada </w:t>
            </w:r>
            <w:r>
              <w:t>Binatang</w:t>
            </w:r>
            <w:r>
              <w:t xml:space="preserve"> </w:t>
            </w:r>
            <w:r>
              <w:t>Besar</w:t>
            </w:r>
          </w:p>
          <w:p>
            <w:pPr>
              <w:pStyle w:val="style0"/>
              <w:numPr>
                <w:ilvl w:val="0"/>
                <w:numId w:val="60"/>
              </w:numPr>
              <w:rPr/>
            </w:pPr>
            <w:r>
              <w:t xml:space="preserve">Pada </w:t>
            </w:r>
            <w:r>
              <w:t>Keramaian</w:t>
            </w:r>
            <w:r>
              <w:t xml:space="preserve"> Lalu Lintas</w:t>
            </w:r>
          </w:p>
          <w:p>
            <w:pPr>
              <w:pStyle w:val="style0"/>
              <w:numPr>
                <w:ilvl w:val="0"/>
                <w:numId w:val="60"/>
              </w:numPr>
              <w:rPr/>
            </w:pPr>
            <w:r>
              <w:t xml:space="preserve">Pada </w:t>
            </w:r>
            <w:r>
              <w:t>Kerumunan</w:t>
            </w:r>
            <w:r>
              <w:t xml:space="preserve"> Orang Banyak</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5</w:t>
            </w:r>
          </w:p>
        </w:tc>
        <w:tc>
          <w:tcPr>
            <w:tcW w:w="3145" w:type="pct"/>
            <w:tcBorders/>
            <w:shd w:val="clear" w:color="auto" w:fill="auto"/>
          </w:tcPr>
          <w:p>
            <w:pPr>
              <w:pStyle w:val="style0"/>
              <w:rPr/>
            </w:pPr>
            <w:r>
              <w:t>Gangguan</w:t>
            </w:r>
            <w:r>
              <w:t xml:space="preserve"> </w:t>
            </w:r>
            <w:r>
              <w:t>Tidur</w:t>
            </w:r>
          </w:p>
          <w:p>
            <w:pPr>
              <w:pStyle w:val="style0"/>
              <w:numPr>
                <w:ilvl w:val="0"/>
                <w:numId w:val="59"/>
              </w:numPr>
              <w:rPr/>
            </w:pPr>
            <w:r>
              <w:t>Sukar</w:t>
            </w:r>
            <w:r>
              <w:t xml:space="preserve"> </w:t>
            </w:r>
            <w:r>
              <w:t>Masuk</w:t>
            </w:r>
            <w:r>
              <w:t xml:space="preserve"> </w:t>
            </w:r>
            <w:r>
              <w:t>Tidur</w:t>
            </w:r>
          </w:p>
          <w:p>
            <w:pPr>
              <w:pStyle w:val="style0"/>
              <w:numPr>
                <w:ilvl w:val="0"/>
                <w:numId w:val="59"/>
              </w:numPr>
              <w:rPr/>
            </w:pPr>
            <w:r>
              <w:t>Terbangun</w:t>
            </w:r>
            <w:r>
              <w:t xml:space="preserve"> Malam Hari</w:t>
            </w:r>
          </w:p>
          <w:p>
            <w:pPr>
              <w:pStyle w:val="style0"/>
              <w:numPr>
                <w:ilvl w:val="0"/>
                <w:numId w:val="59"/>
              </w:numPr>
              <w:rPr/>
            </w:pPr>
            <w:r>
              <w:t>Tidak</w:t>
            </w:r>
            <w:r>
              <w:t xml:space="preserve"> </w:t>
            </w:r>
            <w:r>
              <w:t>Nyenyak</w:t>
            </w:r>
          </w:p>
          <w:p>
            <w:pPr>
              <w:pStyle w:val="style0"/>
              <w:numPr>
                <w:ilvl w:val="0"/>
                <w:numId w:val="59"/>
              </w:numPr>
              <w:rPr/>
            </w:pPr>
            <w:r>
              <w:t>Bangun</w:t>
            </w:r>
            <w:r>
              <w:t xml:space="preserve"> </w:t>
            </w:r>
            <w:r>
              <w:t>dengan</w:t>
            </w:r>
            <w:r>
              <w:t xml:space="preserve"> Lesu</w:t>
            </w:r>
          </w:p>
          <w:p>
            <w:pPr>
              <w:pStyle w:val="style0"/>
              <w:numPr>
                <w:ilvl w:val="0"/>
                <w:numId w:val="59"/>
              </w:numPr>
              <w:rPr/>
            </w:pPr>
            <w:r>
              <w:t xml:space="preserve">Banyak </w:t>
            </w:r>
            <w:r>
              <w:t>Mimpi-Mimpi</w:t>
            </w:r>
          </w:p>
          <w:p>
            <w:pPr>
              <w:pStyle w:val="style0"/>
              <w:numPr>
                <w:ilvl w:val="0"/>
                <w:numId w:val="59"/>
              </w:numPr>
              <w:rPr/>
            </w:pPr>
            <w:r>
              <w:t>Mimpi</w:t>
            </w:r>
            <w:r>
              <w:t xml:space="preserve"> </w:t>
            </w:r>
            <w:r>
              <w:t>Buruk</w:t>
            </w:r>
          </w:p>
          <w:p>
            <w:pPr>
              <w:pStyle w:val="style0"/>
              <w:numPr>
                <w:ilvl w:val="0"/>
                <w:numId w:val="59"/>
              </w:numPr>
              <w:rPr/>
            </w:pPr>
            <w:r>
              <w:t>Mimpi</w:t>
            </w:r>
            <w:r>
              <w:t xml:space="preserve"> </w:t>
            </w:r>
            <w:r>
              <w:t>Menakutkan</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6</w:t>
            </w:r>
          </w:p>
        </w:tc>
        <w:tc>
          <w:tcPr>
            <w:tcW w:w="3145" w:type="pct"/>
            <w:tcBorders/>
            <w:shd w:val="clear" w:color="auto" w:fill="auto"/>
          </w:tcPr>
          <w:p>
            <w:pPr>
              <w:pStyle w:val="style0"/>
              <w:rPr/>
            </w:pPr>
            <w:r>
              <w:t>Gangguan</w:t>
            </w:r>
            <w:r>
              <w:t xml:space="preserve"> </w:t>
            </w:r>
            <w:r>
              <w:t>Kecerdasan</w:t>
            </w:r>
          </w:p>
          <w:p>
            <w:pPr>
              <w:pStyle w:val="style0"/>
              <w:numPr>
                <w:ilvl w:val="0"/>
                <w:numId w:val="58"/>
              </w:numPr>
              <w:rPr/>
            </w:pPr>
            <w:r>
              <w:t>Sukar</w:t>
            </w:r>
            <w:r>
              <w:t xml:space="preserve"> </w:t>
            </w:r>
            <w:r>
              <w:t>Konsentrasi</w:t>
            </w:r>
          </w:p>
          <w:p>
            <w:pPr>
              <w:pStyle w:val="style0"/>
              <w:numPr>
                <w:ilvl w:val="0"/>
                <w:numId w:val="58"/>
              </w:numPr>
              <w:rPr/>
            </w:pPr>
            <w:r>
              <w:t>Daya</w:t>
            </w:r>
            <w:r>
              <w:t xml:space="preserve"> </w:t>
            </w:r>
            <w:r>
              <w:t>Ingat</w:t>
            </w:r>
            <w:r>
              <w:t xml:space="preserve"> </w:t>
            </w:r>
            <w:r>
              <w:t>Buruk</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7</w:t>
            </w:r>
          </w:p>
        </w:tc>
        <w:tc>
          <w:tcPr>
            <w:tcW w:w="3145" w:type="pct"/>
            <w:tcBorders/>
            <w:shd w:val="clear" w:color="auto" w:fill="auto"/>
          </w:tcPr>
          <w:p>
            <w:pPr>
              <w:pStyle w:val="style0"/>
              <w:rPr/>
            </w:pPr>
            <w:r>
              <w:t>Perasaan</w:t>
            </w:r>
            <w:r>
              <w:t xml:space="preserve"> </w:t>
            </w:r>
            <w:r>
              <w:t>Depresi</w:t>
            </w:r>
          </w:p>
          <w:p>
            <w:pPr>
              <w:pStyle w:val="style0"/>
              <w:numPr>
                <w:ilvl w:val="0"/>
                <w:numId w:val="57"/>
              </w:numPr>
              <w:rPr/>
            </w:pPr>
            <w:r>
              <w:t>Hilangnya</w:t>
            </w:r>
            <w:r>
              <w:t xml:space="preserve"> </w:t>
            </w:r>
            <w:r>
              <w:t>Minat</w:t>
            </w:r>
          </w:p>
          <w:p>
            <w:pPr>
              <w:pStyle w:val="style0"/>
              <w:numPr>
                <w:ilvl w:val="0"/>
                <w:numId w:val="57"/>
              </w:numPr>
              <w:rPr/>
            </w:pPr>
            <w:r>
              <w:t>Berkurangnya</w:t>
            </w:r>
            <w:r>
              <w:t xml:space="preserve"> </w:t>
            </w:r>
            <w:r>
              <w:t>Kesenangan</w:t>
            </w:r>
            <w:r>
              <w:t xml:space="preserve"> Pada </w:t>
            </w:r>
            <w:r>
              <w:t>Hobi</w:t>
            </w:r>
          </w:p>
          <w:p>
            <w:pPr>
              <w:pStyle w:val="style0"/>
              <w:numPr>
                <w:ilvl w:val="0"/>
                <w:numId w:val="57"/>
              </w:numPr>
              <w:rPr/>
            </w:pPr>
            <w:r>
              <w:t>Sedih</w:t>
            </w:r>
          </w:p>
          <w:p>
            <w:pPr>
              <w:pStyle w:val="style0"/>
              <w:numPr>
                <w:ilvl w:val="0"/>
                <w:numId w:val="57"/>
              </w:numPr>
              <w:rPr/>
            </w:pPr>
            <w:r>
              <w:t>Bangun</w:t>
            </w:r>
            <w:r>
              <w:t xml:space="preserve"> Dini Hari</w:t>
            </w:r>
          </w:p>
          <w:p>
            <w:pPr>
              <w:pStyle w:val="style0"/>
              <w:numPr>
                <w:ilvl w:val="0"/>
                <w:numId w:val="57"/>
              </w:numPr>
              <w:rPr/>
            </w:pPr>
            <w:r>
              <w:t>Perasaan</w:t>
            </w:r>
            <w:r>
              <w:t xml:space="preserve"> </w:t>
            </w:r>
            <w:r>
              <w:t>Berubah-Ubah</w:t>
            </w:r>
            <w:r>
              <w:t xml:space="preserve"> </w:t>
            </w:r>
            <w:r>
              <w:t>Sepanjang</w:t>
            </w:r>
            <w:r>
              <w:t xml:space="preserve"> Hari</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8</w:t>
            </w:r>
          </w:p>
        </w:tc>
        <w:tc>
          <w:tcPr>
            <w:tcW w:w="3145" w:type="pct"/>
            <w:tcBorders/>
            <w:shd w:val="clear" w:color="auto" w:fill="auto"/>
          </w:tcPr>
          <w:p>
            <w:pPr>
              <w:pStyle w:val="style0"/>
              <w:rPr/>
            </w:pPr>
            <w:r>
              <w:t>Gejala</w:t>
            </w:r>
            <w:r>
              <w:t xml:space="preserve"> </w:t>
            </w:r>
            <w:r>
              <w:t>Somatik</w:t>
            </w:r>
            <w:r>
              <w:t xml:space="preserve"> (</w:t>
            </w:r>
            <w:r>
              <w:t>Otot</w:t>
            </w:r>
            <w:r>
              <w:t>)</w:t>
            </w:r>
          </w:p>
          <w:p>
            <w:pPr>
              <w:pStyle w:val="style0"/>
              <w:numPr>
                <w:ilvl w:val="0"/>
                <w:numId w:val="56"/>
              </w:numPr>
              <w:rPr/>
            </w:pPr>
            <w:r>
              <w:t>Sakit</w:t>
            </w:r>
            <w:r>
              <w:t xml:space="preserve"> dan Nyeri di </w:t>
            </w:r>
            <w:r>
              <w:t>Otot-Otot</w:t>
            </w:r>
          </w:p>
          <w:p>
            <w:pPr>
              <w:pStyle w:val="style0"/>
              <w:numPr>
                <w:ilvl w:val="0"/>
                <w:numId w:val="56"/>
              </w:numPr>
              <w:rPr/>
            </w:pPr>
            <w:r>
              <w:t>Kaku</w:t>
            </w:r>
          </w:p>
          <w:p>
            <w:pPr>
              <w:pStyle w:val="style0"/>
              <w:numPr>
                <w:ilvl w:val="0"/>
                <w:numId w:val="56"/>
              </w:numPr>
              <w:rPr/>
            </w:pPr>
            <w:r>
              <w:t>Kedutan</w:t>
            </w:r>
            <w:r>
              <w:t xml:space="preserve"> </w:t>
            </w:r>
            <w:r>
              <w:t>Otot</w:t>
            </w:r>
          </w:p>
          <w:p>
            <w:pPr>
              <w:pStyle w:val="style0"/>
              <w:numPr>
                <w:ilvl w:val="0"/>
                <w:numId w:val="56"/>
              </w:numPr>
              <w:rPr/>
            </w:pPr>
            <w:r>
              <w:t xml:space="preserve">Gigi </w:t>
            </w:r>
            <w:r>
              <w:t>Gemerutuk</w:t>
            </w:r>
          </w:p>
          <w:p>
            <w:pPr>
              <w:pStyle w:val="style0"/>
              <w:numPr>
                <w:ilvl w:val="0"/>
                <w:numId w:val="56"/>
              </w:numPr>
              <w:rPr/>
            </w:pPr>
            <w:r>
              <w:t>Suara</w:t>
            </w:r>
            <w:r>
              <w:t xml:space="preserve"> </w:t>
            </w:r>
            <w:r>
              <w:t>Tidak</w:t>
            </w:r>
            <w:r>
              <w:t xml:space="preserve"> Stabil</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9</w:t>
            </w:r>
          </w:p>
        </w:tc>
        <w:tc>
          <w:tcPr>
            <w:tcW w:w="3145" w:type="pct"/>
            <w:tcBorders/>
            <w:shd w:val="clear" w:color="auto" w:fill="auto"/>
          </w:tcPr>
          <w:p>
            <w:pPr>
              <w:pStyle w:val="style0"/>
              <w:rPr/>
            </w:pPr>
            <w:r>
              <w:t>Gejala</w:t>
            </w:r>
            <w:r>
              <w:t xml:space="preserve"> </w:t>
            </w:r>
            <w:r>
              <w:t>Kardiovaskuler</w:t>
            </w:r>
          </w:p>
          <w:p>
            <w:pPr>
              <w:pStyle w:val="style0"/>
              <w:numPr>
                <w:ilvl w:val="0"/>
                <w:numId w:val="55"/>
              </w:numPr>
              <w:rPr/>
            </w:pPr>
            <w:r>
              <w:t>Takhikardia</w:t>
            </w:r>
          </w:p>
          <w:p>
            <w:pPr>
              <w:pStyle w:val="style0"/>
              <w:numPr>
                <w:ilvl w:val="0"/>
                <w:numId w:val="55"/>
              </w:numPr>
              <w:rPr/>
            </w:pPr>
            <w:r>
              <w:t>Berdebar</w:t>
            </w:r>
          </w:p>
          <w:p>
            <w:pPr>
              <w:pStyle w:val="style0"/>
              <w:numPr>
                <w:ilvl w:val="0"/>
                <w:numId w:val="55"/>
              </w:numPr>
              <w:rPr/>
            </w:pPr>
            <w:r>
              <w:t>Nyeri di Dada</w:t>
            </w:r>
          </w:p>
          <w:p>
            <w:pPr>
              <w:pStyle w:val="style0"/>
              <w:numPr>
                <w:ilvl w:val="0"/>
                <w:numId w:val="55"/>
              </w:numPr>
              <w:rPr/>
            </w:pPr>
            <w:r>
              <w:t>Denyut</w:t>
            </w:r>
            <w:r>
              <w:t xml:space="preserve"> </w:t>
            </w:r>
            <w:r>
              <w:t>Nadi</w:t>
            </w:r>
            <w:r>
              <w:t xml:space="preserve"> </w:t>
            </w:r>
            <w:r>
              <w:t>Mengeras</w:t>
            </w:r>
          </w:p>
          <w:p>
            <w:pPr>
              <w:pStyle w:val="style0"/>
              <w:numPr>
                <w:ilvl w:val="0"/>
                <w:numId w:val="55"/>
              </w:numPr>
              <w:rPr/>
            </w:pPr>
            <w:r>
              <w:t>Perasaan</w:t>
            </w:r>
            <w:r>
              <w:t xml:space="preserve"> Lesu/</w:t>
            </w:r>
            <w:r>
              <w:t>Lemas</w:t>
            </w:r>
            <w:r>
              <w:t xml:space="preserve"> </w:t>
            </w:r>
            <w:r>
              <w:t>Seperti</w:t>
            </w:r>
            <w:r>
              <w:t xml:space="preserve"> Mau </w:t>
            </w:r>
            <w:r>
              <w:t>Pingsan</w:t>
            </w:r>
          </w:p>
          <w:p>
            <w:pPr>
              <w:pStyle w:val="style0"/>
              <w:numPr>
                <w:ilvl w:val="0"/>
                <w:numId w:val="55"/>
              </w:numPr>
              <w:rPr/>
            </w:pPr>
            <w:r>
              <w:t>Detak</w:t>
            </w:r>
            <w:r>
              <w:t xml:space="preserve"> </w:t>
            </w:r>
            <w:r>
              <w:t>Jantung</w:t>
            </w:r>
            <w:r>
              <w:t xml:space="preserve"> </w:t>
            </w:r>
            <w:r>
              <w:t>Menghilang</w:t>
            </w:r>
            <w:r>
              <w:t xml:space="preserve"> (</w:t>
            </w:r>
            <w:r>
              <w:t>Berhenti</w:t>
            </w:r>
            <w:r>
              <w:t xml:space="preserve"> </w:t>
            </w:r>
            <w:r>
              <w:t>Sekejap</w:t>
            </w:r>
            <w:r>
              <w:t>)</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10</w:t>
            </w:r>
          </w:p>
        </w:tc>
        <w:tc>
          <w:tcPr>
            <w:tcW w:w="3145" w:type="pct"/>
            <w:tcBorders/>
            <w:shd w:val="clear" w:color="auto" w:fill="auto"/>
          </w:tcPr>
          <w:p>
            <w:pPr>
              <w:pStyle w:val="style0"/>
              <w:rPr/>
            </w:pPr>
            <w:r>
              <w:t>Gejala</w:t>
            </w:r>
            <w:r>
              <w:t xml:space="preserve"> </w:t>
            </w:r>
            <w:r>
              <w:t>Respiratori</w:t>
            </w:r>
          </w:p>
          <w:p>
            <w:pPr>
              <w:pStyle w:val="style0"/>
              <w:numPr>
                <w:ilvl w:val="0"/>
                <w:numId w:val="54"/>
              </w:numPr>
              <w:rPr/>
            </w:pPr>
            <w:r>
              <w:t xml:space="preserve">Rasa </w:t>
            </w:r>
            <w:r>
              <w:t>Tertekan</w:t>
            </w:r>
            <w:r>
              <w:t xml:space="preserve"> </w:t>
            </w:r>
            <w:r>
              <w:t>atau</w:t>
            </w:r>
            <w:r>
              <w:t xml:space="preserve"> </w:t>
            </w:r>
            <w:r>
              <w:t>Sempit</w:t>
            </w:r>
            <w:r>
              <w:t xml:space="preserve"> Di Dada</w:t>
            </w:r>
          </w:p>
          <w:p>
            <w:pPr>
              <w:pStyle w:val="style0"/>
              <w:numPr>
                <w:ilvl w:val="0"/>
                <w:numId w:val="54"/>
              </w:numPr>
              <w:rPr/>
            </w:pPr>
            <w:r>
              <w:t>Perasaan</w:t>
            </w:r>
            <w:r>
              <w:t xml:space="preserve"> </w:t>
            </w:r>
            <w:r>
              <w:t>Tercekik</w:t>
            </w:r>
          </w:p>
          <w:p>
            <w:pPr>
              <w:pStyle w:val="style0"/>
              <w:numPr>
                <w:ilvl w:val="0"/>
                <w:numId w:val="54"/>
              </w:numPr>
              <w:rPr/>
            </w:pPr>
            <w:r>
              <w:t>Sering</w:t>
            </w:r>
            <w:r>
              <w:t xml:space="preserve"> </w:t>
            </w:r>
            <w:r>
              <w:t>Menarik</w:t>
            </w:r>
            <w:r>
              <w:t xml:space="preserve"> Napas</w:t>
            </w:r>
          </w:p>
          <w:p>
            <w:pPr>
              <w:pStyle w:val="style0"/>
              <w:numPr>
                <w:ilvl w:val="0"/>
                <w:numId w:val="54"/>
              </w:numPr>
              <w:rPr/>
            </w:pPr>
            <w:r>
              <w:t xml:space="preserve">Napas </w:t>
            </w:r>
            <w:r>
              <w:t>Pendek</w:t>
            </w:r>
            <w:r>
              <w:t>/</w:t>
            </w:r>
            <w:r>
              <w:t>Sesak</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11</w:t>
            </w:r>
          </w:p>
        </w:tc>
        <w:tc>
          <w:tcPr>
            <w:tcW w:w="3145" w:type="pct"/>
            <w:tcBorders/>
            <w:shd w:val="clear" w:color="auto" w:fill="auto"/>
          </w:tcPr>
          <w:p>
            <w:pPr>
              <w:pStyle w:val="style0"/>
              <w:rPr/>
            </w:pPr>
            <w:r>
              <w:t>Gejala</w:t>
            </w:r>
            <w:r>
              <w:t xml:space="preserve"> Gastrointestinal</w:t>
            </w:r>
          </w:p>
          <w:p>
            <w:pPr>
              <w:pStyle w:val="style0"/>
              <w:numPr>
                <w:ilvl w:val="0"/>
                <w:numId w:val="53"/>
              </w:numPr>
              <w:rPr/>
            </w:pPr>
            <w:r>
              <w:t>Sulit</w:t>
            </w:r>
            <w:r>
              <w:t xml:space="preserve"> </w:t>
            </w:r>
            <w:r>
              <w:t>Menelan</w:t>
            </w:r>
          </w:p>
          <w:p>
            <w:pPr>
              <w:pStyle w:val="style0"/>
              <w:numPr>
                <w:ilvl w:val="0"/>
                <w:numId w:val="53"/>
              </w:numPr>
              <w:rPr/>
            </w:pPr>
            <w:r>
              <w:t>Perut</w:t>
            </w:r>
            <w:r>
              <w:t xml:space="preserve"> </w:t>
            </w:r>
            <w:r>
              <w:t>Melilit</w:t>
            </w:r>
          </w:p>
          <w:p>
            <w:pPr>
              <w:pStyle w:val="style0"/>
              <w:numPr>
                <w:ilvl w:val="0"/>
                <w:numId w:val="53"/>
              </w:numPr>
              <w:rPr/>
            </w:pPr>
            <w:r>
              <w:t>Gangguan</w:t>
            </w:r>
            <w:r>
              <w:t xml:space="preserve"> </w:t>
            </w:r>
            <w:r>
              <w:t>Pencernaan</w:t>
            </w:r>
          </w:p>
          <w:p>
            <w:pPr>
              <w:pStyle w:val="style0"/>
              <w:numPr>
                <w:ilvl w:val="0"/>
                <w:numId w:val="53"/>
              </w:numPr>
              <w:rPr/>
            </w:pPr>
            <w:r>
              <w:t xml:space="preserve">Nyeri </w:t>
            </w:r>
            <w:r>
              <w:t>Sebelum</w:t>
            </w:r>
            <w:r>
              <w:t xml:space="preserve"> dan </w:t>
            </w:r>
            <w:r>
              <w:t>Sesudah</w:t>
            </w:r>
            <w:r>
              <w:t xml:space="preserve"> </w:t>
            </w:r>
            <w:r>
              <w:t>Makan</w:t>
            </w:r>
          </w:p>
          <w:p>
            <w:pPr>
              <w:pStyle w:val="style0"/>
              <w:numPr>
                <w:ilvl w:val="0"/>
                <w:numId w:val="53"/>
              </w:numPr>
              <w:rPr/>
            </w:pPr>
            <w:r>
              <w:t>Perasaan</w:t>
            </w:r>
            <w:r>
              <w:t xml:space="preserve"> </w:t>
            </w:r>
            <w:r>
              <w:t>Terbakar</w:t>
            </w:r>
            <w:r>
              <w:t xml:space="preserve"> di </w:t>
            </w:r>
            <w:r>
              <w:t>Perut</w:t>
            </w:r>
          </w:p>
          <w:p>
            <w:pPr>
              <w:pStyle w:val="style0"/>
              <w:numPr>
                <w:ilvl w:val="0"/>
                <w:numId w:val="53"/>
              </w:numPr>
              <w:rPr/>
            </w:pPr>
            <w:r>
              <w:t xml:space="preserve">Rasa </w:t>
            </w:r>
            <w:r>
              <w:t>Penuh</w:t>
            </w:r>
            <w:r>
              <w:t xml:space="preserve"> </w:t>
            </w:r>
            <w:r>
              <w:t>atau</w:t>
            </w:r>
            <w:r>
              <w:t xml:space="preserve"> </w:t>
            </w:r>
            <w:r>
              <w:t>Kembung</w:t>
            </w:r>
          </w:p>
          <w:p>
            <w:pPr>
              <w:pStyle w:val="style0"/>
              <w:numPr>
                <w:ilvl w:val="0"/>
                <w:numId w:val="53"/>
              </w:numPr>
              <w:rPr/>
            </w:pPr>
            <w:r>
              <w:t>Mual</w:t>
            </w:r>
          </w:p>
          <w:p>
            <w:pPr>
              <w:pStyle w:val="style0"/>
              <w:numPr>
                <w:ilvl w:val="0"/>
                <w:numId w:val="53"/>
              </w:numPr>
              <w:rPr/>
            </w:pPr>
            <w:r>
              <w:t>Muntah</w:t>
            </w:r>
          </w:p>
          <w:p>
            <w:pPr>
              <w:pStyle w:val="style0"/>
              <w:numPr>
                <w:ilvl w:val="0"/>
                <w:numId w:val="53"/>
              </w:numPr>
              <w:rPr/>
            </w:pPr>
            <w:r>
              <w:t xml:space="preserve">Buang Air </w:t>
            </w:r>
            <w:r>
              <w:t>Besar</w:t>
            </w:r>
            <w:r>
              <w:t xml:space="preserve"> </w:t>
            </w:r>
            <w:r>
              <w:t>Lembek</w:t>
            </w:r>
          </w:p>
          <w:p>
            <w:pPr>
              <w:pStyle w:val="style0"/>
              <w:numPr>
                <w:ilvl w:val="0"/>
                <w:numId w:val="53"/>
              </w:numPr>
              <w:rPr/>
            </w:pPr>
            <w:r>
              <w:t>Kehilangan</w:t>
            </w:r>
            <w:r>
              <w:t xml:space="preserve"> </w:t>
            </w:r>
            <w:r>
              <w:t>Berat</w:t>
            </w:r>
            <w:r>
              <w:t xml:space="preserve"> Badan</w:t>
            </w:r>
          </w:p>
          <w:p>
            <w:pPr>
              <w:pStyle w:val="style0"/>
              <w:numPr>
                <w:ilvl w:val="0"/>
                <w:numId w:val="53"/>
              </w:numPr>
              <w:rPr/>
            </w:pPr>
            <w:r>
              <w:t>Sukar</w:t>
            </w:r>
            <w:r>
              <w:t xml:space="preserve"> Buang Air </w:t>
            </w:r>
            <w:r>
              <w:t>Besar</w:t>
            </w:r>
            <w:r>
              <w:t xml:space="preserve"> (</w:t>
            </w:r>
            <w:r>
              <w:t>Konstipasi</w:t>
            </w:r>
            <w:r>
              <w:t>)</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12</w:t>
            </w:r>
          </w:p>
        </w:tc>
        <w:tc>
          <w:tcPr>
            <w:tcW w:w="3145" w:type="pct"/>
            <w:tcBorders/>
            <w:shd w:val="clear" w:color="auto" w:fill="auto"/>
          </w:tcPr>
          <w:p>
            <w:pPr>
              <w:pStyle w:val="style0"/>
              <w:rPr/>
            </w:pPr>
            <w:r>
              <w:t>Gejala</w:t>
            </w:r>
            <w:r>
              <w:t xml:space="preserve"> Urogenital</w:t>
            </w:r>
          </w:p>
          <w:p>
            <w:pPr>
              <w:pStyle w:val="style0"/>
              <w:numPr>
                <w:ilvl w:val="0"/>
                <w:numId w:val="52"/>
              </w:numPr>
              <w:rPr/>
            </w:pPr>
            <w:r>
              <w:t>Sering</w:t>
            </w:r>
            <w:r>
              <w:t xml:space="preserve"> Buang Air Kecil</w:t>
            </w:r>
          </w:p>
          <w:p>
            <w:pPr>
              <w:pStyle w:val="style0"/>
              <w:numPr>
                <w:ilvl w:val="0"/>
                <w:numId w:val="52"/>
              </w:numPr>
              <w:rPr/>
            </w:pPr>
            <w:r>
              <w:t>Tidak</w:t>
            </w:r>
            <w:r>
              <w:t xml:space="preserve"> </w:t>
            </w:r>
            <w:r>
              <w:t>Dapat</w:t>
            </w:r>
            <w:r>
              <w:t xml:space="preserve"> </w:t>
            </w:r>
            <w:r>
              <w:t>Menahan</w:t>
            </w:r>
            <w:r>
              <w:t xml:space="preserve"> Air </w:t>
            </w:r>
            <w:r>
              <w:t>Seni</w:t>
            </w:r>
          </w:p>
          <w:p>
            <w:pPr>
              <w:pStyle w:val="style0"/>
              <w:numPr>
                <w:ilvl w:val="0"/>
                <w:numId w:val="52"/>
              </w:numPr>
              <w:rPr/>
            </w:pPr>
            <w:r>
              <w:t>Amenorrhoe</w:t>
            </w:r>
          </w:p>
          <w:p>
            <w:pPr>
              <w:pStyle w:val="style0"/>
              <w:numPr>
                <w:ilvl w:val="0"/>
                <w:numId w:val="52"/>
              </w:numPr>
              <w:rPr/>
            </w:pPr>
            <w:r>
              <w:t>Menorrhagia</w:t>
            </w:r>
          </w:p>
          <w:p>
            <w:pPr>
              <w:pStyle w:val="style0"/>
              <w:numPr>
                <w:ilvl w:val="0"/>
                <w:numId w:val="52"/>
              </w:numPr>
              <w:rPr/>
            </w:pPr>
            <w:r>
              <w:t>Menjadi</w:t>
            </w:r>
            <w:r>
              <w:t xml:space="preserve"> </w:t>
            </w:r>
            <w:r>
              <w:t>Dingin</w:t>
            </w:r>
            <w:r>
              <w:t xml:space="preserve"> (Frigid)</w:t>
            </w:r>
          </w:p>
          <w:p>
            <w:pPr>
              <w:pStyle w:val="style0"/>
              <w:numPr>
                <w:ilvl w:val="0"/>
                <w:numId w:val="52"/>
              </w:numPr>
              <w:rPr/>
            </w:pPr>
            <w:r>
              <w:t>Ejakulasi</w:t>
            </w:r>
            <w:r>
              <w:t xml:space="preserve"> </w:t>
            </w:r>
            <w:r>
              <w:t>Praecocks</w:t>
            </w:r>
          </w:p>
          <w:p>
            <w:pPr>
              <w:pStyle w:val="style0"/>
              <w:numPr>
                <w:ilvl w:val="0"/>
                <w:numId w:val="52"/>
              </w:numPr>
              <w:rPr/>
            </w:pPr>
            <w:r>
              <w:t>Ereksi</w:t>
            </w:r>
            <w:r>
              <w:t xml:space="preserve"> </w:t>
            </w:r>
            <w:r>
              <w:t>Hilang</w:t>
            </w:r>
          </w:p>
          <w:p>
            <w:pPr>
              <w:pStyle w:val="style0"/>
              <w:numPr>
                <w:ilvl w:val="0"/>
                <w:numId w:val="52"/>
              </w:numPr>
              <w:rPr/>
            </w:pPr>
            <w:r>
              <w:t>Impotensi</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13</w:t>
            </w:r>
          </w:p>
        </w:tc>
        <w:tc>
          <w:tcPr>
            <w:tcW w:w="3145" w:type="pct"/>
            <w:tcBorders/>
            <w:shd w:val="clear" w:color="auto" w:fill="auto"/>
          </w:tcPr>
          <w:p>
            <w:pPr>
              <w:pStyle w:val="style0"/>
              <w:rPr/>
            </w:pPr>
            <w:r>
              <w:t>Gejala</w:t>
            </w:r>
            <w:r>
              <w:t xml:space="preserve"> </w:t>
            </w:r>
            <w:r>
              <w:t>Otonom</w:t>
            </w:r>
          </w:p>
          <w:p>
            <w:pPr>
              <w:pStyle w:val="style0"/>
              <w:numPr>
                <w:ilvl w:val="0"/>
                <w:numId w:val="51"/>
              </w:numPr>
              <w:rPr/>
            </w:pPr>
            <w:r>
              <w:t>Mulut</w:t>
            </w:r>
            <w:r>
              <w:t xml:space="preserve"> </w:t>
            </w:r>
            <w:r>
              <w:t>Kering</w:t>
            </w:r>
          </w:p>
          <w:p>
            <w:pPr>
              <w:pStyle w:val="style0"/>
              <w:numPr>
                <w:ilvl w:val="0"/>
                <w:numId w:val="51"/>
              </w:numPr>
              <w:rPr/>
            </w:pPr>
            <w:r>
              <w:t>Muka</w:t>
            </w:r>
            <w:r>
              <w:t xml:space="preserve"> Merah</w:t>
            </w:r>
          </w:p>
          <w:p>
            <w:pPr>
              <w:pStyle w:val="style0"/>
              <w:numPr>
                <w:ilvl w:val="0"/>
                <w:numId w:val="51"/>
              </w:numPr>
              <w:rPr/>
            </w:pPr>
            <w:r>
              <w:t>Mudah</w:t>
            </w:r>
            <w:r>
              <w:t xml:space="preserve"> </w:t>
            </w:r>
            <w:r>
              <w:t>Berkeringat</w:t>
            </w:r>
          </w:p>
          <w:p>
            <w:pPr>
              <w:pStyle w:val="style0"/>
              <w:numPr>
                <w:ilvl w:val="0"/>
                <w:numId w:val="51"/>
              </w:numPr>
              <w:rPr>
                <w:rFonts w:ascii="Calibri" w:hAnsi="Calibri"/>
                <w:sz w:val="20"/>
                <w:szCs w:val="20"/>
                <w:lang w:val="id-ID"/>
              </w:rPr>
            </w:pPr>
            <w:r>
              <w:t>Pusing</w:t>
            </w:r>
            <w:r>
              <w:t xml:space="preserve">, </w:t>
            </w:r>
            <w:r>
              <w:t>Sakit</w:t>
            </w:r>
            <w:r>
              <w:t xml:space="preserve"> </w:t>
            </w:r>
            <w:r>
              <w:t>Kepala</w:t>
            </w:r>
          </w:p>
          <w:p>
            <w:pPr>
              <w:pStyle w:val="style0"/>
              <w:rPr/>
            </w:pPr>
            <w:r>
              <w:t xml:space="preserve">Bulu-Bulu </w:t>
            </w:r>
            <w:r>
              <w:t>Berdiri</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97" w:type="pct"/>
            <w:tcBorders/>
            <w:shd w:val="clear" w:color="auto" w:fill="auto"/>
            <w:vAlign w:val="center"/>
          </w:tcPr>
          <w:p>
            <w:pPr>
              <w:pStyle w:val="style0"/>
              <w:jc w:val="center"/>
              <w:rPr/>
            </w:pPr>
            <w:r>
              <w:t>14</w:t>
            </w:r>
          </w:p>
        </w:tc>
        <w:tc>
          <w:tcPr>
            <w:tcW w:w="3145" w:type="pct"/>
            <w:tcBorders/>
            <w:shd w:val="clear" w:color="auto" w:fill="auto"/>
          </w:tcPr>
          <w:p>
            <w:pPr>
              <w:pStyle w:val="style0"/>
              <w:rPr/>
            </w:pPr>
            <w:r>
              <w:t>Tingkah</w:t>
            </w:r>
            <w:r>
              <w:t xml:space="preserve"> </w:t>
            </w:r>
            <w:r>
              <w:t>Laku</w:t>
            </w:r>
            <w:r>
              <w:t xml:space="preserve"> Pada </w:t>
            </w:r>
            <w:r>
              <w:t>Wawancara</w:t>
            </w:r>
          </w:p>
          <w:p>
            <w:pPr>
              <w:pStyle w:val="style0"/>
              <w:numPr>
                <w:ilvl w:val="0"/>
                <w:numId w:val="50"/>
              </w:numPr>
              <w:rPr/>
            </w:pPr>
            <w:r>
              <w:t>Gelisah</w:t>
            </w:r>
          </w:p>
          <w:p>
            <w:pPr>
              <w:pStyle w:val="style0"/>
              <w:numPr>
                <w:ilvl w:val="0"/>
                <w:numId w:val="50"/>
              </w:numPr>
              <w:rPr/>
            </w:pPr>
            <w:r>
              <w:t>Tidak</w:t>
            </w:r>
            <w:r>
              <w:t xml:space="preserve"> </w:t>
            </w:r>
            <w:r>
              <w:t>Tenang</w:t>
            </w:r>
          </w:p>
          <w:p>
            <w:pPr>
              <w:pStyle w:val="style0"/>
              <w:numPr>
                <w:ilvl w:val="0"/>
                <w:numId w:val="50"/>
              </w:numPr>
              <w:rPr/>
            </w:pPr>
            <w:r>
              <w:t>Jari</w:t>
            </w:r>
            <w:r>
              <w:t xml:space="preserve"> </w:t>
            </w:r>
            <w:r>
              <w:t>Gemetar</w:t>
            </w:r>
          </w:p>
          <w:p>
            <w:pPr>
              <w:pStyle w:val="style0"/>
              <w:numPr>
                <w:ilvl w:val="0"/>
                <w:numId w:val="50"/>
              </w:numPr>
              <w:rPr/>
            </w:pPr>
            <w:r>
              <w:t>Kerut</w:t>
            </w:r>
            <w:r>
              <w:t xml:space="preserve"> </w:t>
            </w:r>
            <w:r>
              <w:t>Kening</w:t>
            </w:r>
          </w:p>
          <w:p>
            <w:pPr>
              <w:pStyle w:val="style0"/>
              <w:numPr>
                <w:ilvl w:val="0"/>
                <w:numId w:val="50"/>
              </w:numPr>
              <w:rPr/>
            </w:pPr>
            <w:r>
              <w:t>Muka</w:t>
            </w:r>
            <w:r>
              <w:t xml:space="preserve"> </w:t>
            </w:r>
            <w:r>
              <w:t>Tegang</w:t>
            </w:r>
          </w:p>
          <w:p>
            <w:pPr>
              <w:pStyle w:val="style0"/>
              <w:numPr>
                <w:ilvl w:val="0"/>
                <w:numId w:val="50"/>
              </w:numPr>
              <w:rPr/>
            </w:pPr>
            <w:r>
              <w:t xml:space="preserve">Tonus </w:t>
            </w:r>
            <w:r>
              <w:t>Otot</w:t>
            </w:r>
            <w:r>
              <w:t xml:space="preserve"> </w:t>
            </w:r>
            <w:r>
              <w:t>Meningkat</w:t>
            </w:r>
          </w:p>
          <w:p>
            <w:pPr>
              <w:pStyle w:val="style0"/>
              <w:numPr>
                <w:ilvl w:val="0"/>
                <w:numId w:val="50"/>
              </w:numPr>
              <w:rPr/>
            </w:pPr>
            <w:r>
              <w:t xml:space="preserve">Napas </w:t>
            </w:r>
            <w:r>
              <w:t>Pendek</w:t>
            </w:r>
            <w:r>
              <w:t xml:space="preserve"> dan </w:t>
            </w:r>
            <w:r>
              <w:t>Cepat</w:t>
            </w:r>
          </w:p>
          <w:p>
            <w:pPr>
              <w:pStyle w:val="style0"/>
              <w:rPr/>
            </w:pPr>
            <w:r>
              <w:t>Muka</w:t>
            </w:r>
            <w:r>
              <w:t xml:space="preserve"> Merah</w:t>
            </w: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1" w:type="pct"/>
            <w:tcBorders/>
            <w:shd w:val="clear" w:color="auto" w:fill="auto"/>
          </w:tcPr>
          <w:p>
            <w:pPr>
              <w:pStyle w:val="style0"/>
              <w:rPr/>
            </w:pPr>
          </w:p>
        </w:tc>
        <w:tc>
          <w:tcPr>
            <w:tcW w:w="293" w:type="pct"/>
            <w:tcBorders/>
            <w:shd w:val="clear" w:color="auto" w:fill="auto"/>
          </w:tcPr>
          <w:p>
            <w:pPr>
              <w:pStyle w:val="style0"/>
              <w:rPr/>
            </w:pPr>
          </w:p>
        </w:tc>
      </w:tr>
      <w:tr>
        <w:tblPrEx/>
        <w:trPr>
          <w:jc w:val="center"/>
        </w:trPr>
        <w:tc>
          <w:tcPr>
            <w:tcW w:w="3542" w:type="pct"/>
            <w:gridSpan w:val="2"/>
            <w:tcBorders/>
            <w:shd w:val="clear" w:color="auto" w:fill="auto"/>
          </w:tcPr>
          <w:p>
            <w:pPr>
              <w:pStyle w:val="style0"/>
              <w:jc w:val="center"/>
              <w:rPr/>
            </w:pPr>
            <w:r>
              <w:t>Total Skor</w:t>
            </w:r>
          </w:p>
        </w:tc>
        <w:tc>
          <w:tcPr>
            <w:tcW w:w="1458" w:type="pct"/>
            <w:gridSpan w:val="5"/>
            <w:tcBorders/>
            <w:shd w:val="clear" w:color="auto" w:fill="auto"/>
          </w:tcPr>
          <w:p>
            <w:pPr>
              <w:pStyle w:val="style0"/>
              <w:rPr/>
            </w:pPr>
          </w:p>
        </w:tc>
      </w:tr>
    </w:tbl>
    <w:p>
      <w:pPr>
        <w:pStyle w:val="style0"/>
        <w:rPr/>
      </w:pPr>
    </w:p>
    <w:p>
      <w:pPr>
        <w:pStyle w:val="style0"/>
        <w:rPr/>
      </w:pPr>
    </w:p>
    <w:p>
      <w:pPr>
        <w:pStyle w:val="style0"/>
        <w:rPr/>
        <w:sectPr>
          <w:pgSz w:w="11906" w:h="16838" w:orient="portrait" w:code="9"/>
          <w:pgMar w:top="2268" w:right="1701" w:bottom="1701" w:left="2268" w:header="720" w:footer="720" w:gutter="0"/>
          <w:cols w:space="720"/>
          <w:docGrid w:linePitch="360"/>
        </w:sectPr>
      </w:pPr>
    </w:p>
    <w:p>
      <w:pPr>
        <w:pStyle w:val="style0"/>
        <w:rPr>
          <w:lang w:val="id-ID"/>
        </w:rPr>
      </w:pPr>
    </w:p>
    <w:p>
      <w:pPr>
        <w:pStyle w:val="style0"/>
        <w:jc w:val="center"/>
        <w:rPr>
          <w:b/>
          <w:lang w:val="id-ID"/>
        </w:rPr>
      </w:pPr>
      <w:r>
        <w:rPr>
          <w:b/>
          <w:lang w:val="id-ID"/>
        </w:rPr>
        <w:t>M</w:t>
      </w:r>
      <w:r>
        <w:rPr>
          <w:b/>
        </w:rPr>
        <w:t>ASTER TABEL</w:t>
      </w:r>
      <w:r>
        <w:rPr>
          <w:b/>
          <w:lang w:val="id-ID"/>
        </w:rPr>
        <w:t xml:space="preserve"> DATA DEMOGRAFI</w:t>
      </w:r>
    </w:p>
    <w:p>
      <w:pPr>
        <w:pStyle w:val="style0"/>
        <w:jc w:val="center"/>
        <w:rPr/>
      </w:pPr>
    </w:p>
    <w:tbl>
      <w:tblPr>
        <w:tblW w:w="45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5"/>
        <w:gridCol w:w="1497"/>
        <w:gridCol w:w="1968"/>
        <w:gridCol w:w="1892"/>
        <w:gridCol w:w="1005"/>
        <w:gridCol w:w="1590"/>
        <w:gridCol w:w="1005"/>
        <w:gridCol w:w="1590"/>
      </w:tblGrid>
      <w:tr>
        <w:trPr/>
        <w:tc>
          <w:tcPr>
            <w:tcW w:w="562" w:type="pct"/>
            <w:vMerge w:val="restart"/>
            <w:tcBorders/>
            <w:shd w:val="clear" w:color="auto" w:fill="auto"/>
            <w:vAlign w:val="center"/>
          </w:tcPr>
          <w:p>
            <w:pPr>
              <w:pStyle w:val="style0"/>
              <w:jc w:val="center"/>
              <w:rPr>
                <w:b/>
                <w:sz w:val="20"/>
              </w:rPr>
            </w:pPr>
            <w:r>
              <w:rPr>
                <w:b/>
                <w:sz w:val="20"/>
              </w:rPr>
              <w:t>No.Res</w:t>
            </w:r>
          </w:p>
        </w:tc>
        <w:tc>
          <w:tcPr>
            <w:tcW w:w="2254" w:type="pct"/>
            <w:gridSpan w:val="3"/>
            <w:tcBorders/>
            <w:shd w:val="clear" w:color="auto" w:fill="auto"/>
            <w:vAlign w:val="center"/>
          </w:tcPr>
          <w:p>
            <w:pPr>
              <w:pStyle w:val="style0"/>
              <w:jc w:val="center"/>
              <w:rPr>
                <w:b/>
                <w:sz w:val="20"/>
              </w:rPr>
            </w:pPr>
            <w:r>
              <w:rPr>
                <w:b/>
                <w:sz w:val="20"/>
              </w:rPr>
              <w:t>Karakteristik</w:t>
            </w:r>
            <w:r>
              <w:rPr>
                <w:b/>
                <w:sz w:val="20"/>
              </w:rPr>
              <w:t xml:space="preserve"> </w:t>
            </w:r>
            <w:r>
              <w:rPr>
                <w:b/>
                <w:sz w:val="20"/>
              </w:rPr>
              <w:t>Responden</w:t>
            </w:r>
          </w:p>
        </w:tc>
        <w:tc>
          <w:tcPr>
            <w:tcW w:w="2184" w:type="pct"/>
            <w:gridSpan w:val="4"/>
            <w:tcBorders/>
            <w:shd w:val="clear" w:color="auto" w:fill="auto"/>
            <w:vAlign w:val="center"/>
          </w:tcPr>
          <w:p>
            <w:pPr>
              <w:pStyle w:val="style0"/>
              <w:jc w:val="center"/>
              <w:rPr>
                <w:b/>
                <w:sz w:val="20"/>
              </w:rPr>
            </w:pPr>
            <w:r>
              <w:rPr>
                <w:b/>
                <w:sz w:val="20"/>
              </w:rPr>
              <w:t>Variabel</w:t>
            </w:r>
          </w:p>
        </w:tc>
      </w:tr>
      <w:tr>
        <w:tblPrEx/>
        <w:trPr/>
        <w:tc>
          <w:tcPr>
            <w:tcW w:w="562" w:type="pct"/>
            <w:vMerge w:val="continue"/>
            <w:tcBorders/>
            <w:shd w:val="clear" w:color="auto" w:fill="auto"/>
            <w:vAlign w:val="center"/>
          </w:tcPr>
          <w:p>
            <w:pPr>
              <w:pStyle w:val="style0"/>
              <w:jc w:val="center"/>
              <w:rPr>
                <w:b/>
                <w:sz w:val="20"/>
              </w:rPr>
            </w:pPr>
          </w:p>
        </w:tc>
        <w:tc>
          <w:tcPr>
            <w:tcW w:w="630" w:type="pct"/>
            <w:vMerge w:val="restart"/>
            <w:tcBorders/>
            <w:shd w:val="clear" w:color="auto" w:fill="auto"/>
            <w:vAlign w:val="center"/>
          </w:tcPr>
          <w:p>
            <w:pPr>
              <w:pStyle w:val="style0"/>
              <w:jc w:val="center"/>
              <w:rPr>
                <w:b/>
                <w:sz w:val="20"/>
              </w:rPr>
            </w:pPr>
            <w:r>
              <w:rPr>
                <w:b/>
                <w:sz w:val="20"/>
              </w:rPr>
              <w:t>Usia</w:t>
            </w:r>
            <w:r>
              <w:rPr>
                <w:b/>
                <w:sz w:val="20"/>
              </w:rPr>
              <w:t xml:space="preserve"> (</w:t>
            </w:r>
            <w:r>
              <w:rPr>
                <w:b/>
                <w:sz w:val="20"/>
              </w:rPr>
              <w:t>Tahun</w:t>
            </w:r>
            <w:r>
              <w:rPr>
                <w:b/>
                <w:sz w:val="20"/>
              </w:rPr>
              <w:t>)</w:t>
            </w:r>
          </w:p>
        </w:tc>
        <w:tc>
          <w:tcPr>
            <w:tcW w:w="828" w:type="pct"/>
            <w:vMerge w:val="restart"/>
            <w:tcBorders/>
            <w:shd w:val="clear" w:color="auto" w:fill="auto"/>
            <w:vAlign w:val="center"/>
          </w:tcPr>
          <w:p>
            <w:pPr>
              <w:pStyle w:val="style0"/>
              <w:jc w:val="center"/>
              <w:rPr>
                <w:b/>
                <w:sz w:val="20"/>
              </w:rPr>
            </w:pPr>
            <w:r>
              <w:rPr>
                <w:b/>
                <w:sz w:val="20"/>
              </w:rPr>
              <w:t>Pendidikan</w:t>
            </w:r>
          </w:p>
        </w:tc>
        <w:tc>
          <w:tcPr>
            <w:tcW w:w="796" w:type="pct"/>
            <w:vMerge w:val="restart"/>
            <w:tcBorders/>
            <w:vAlign w:val="center"/>
          </w:tcPr>
          <w:p>
            <w:pPr>
              <w:pStyle w:val="style0"/>
              <w:jc w:val="center"/>
              <w:rPr>
                <w:b/>
                <w:sz w:val="20"/>
              </w:rPr>
            </w:pPr>
            <w:r>
              <w:rPr>
                <w:b/>
                <w:sz w:val="20"/>
              </w:rPr>
              <w:t>Pekerjaan</w:t>
            </w:r>
          </w:p>
        </w:tc>
        <w:tc>
          <w:tcPr>
            <w:tcW w:w="1092" w:type="pct"/>
            <w:gridSpan w:val="2"/>
            <w:tcBorders/>
            <w:shd w:val="clear" w:color="auto" w:fill="auto"/>
            <w:vAlign w:val="center"/>
          </w:tcPr>
          <w:p>
            <w:pPr>
              <w:pStyle w:val="style0"/>
              <w:jc w:val="center"/>
              <w:rPr>
                <w:b/>
                <w:i/>
                <w:sz w:val="20"/>
              </w:rPr>
            </w:pPr>
            <w:r>
              <w:rPr>
                <w:b/>
                <w:i/>
                <w:sz w:val="20"/>
              </w:rPr>
              <w:t>Dukungan</w:t>
            </w:r>
            <w:r>
              <w:rPr>
                <w:b/>
                <w:i/>
                <w:sz w:val="20"/>
              </w:rPr>
              <w:t xml:space="preserve"> </w:t>
            </w:r>
            <w:r>
              <w:rPr>
                <w:b/>
                <w:i/>
                <w:sz w:val="20"/>
              </w:rPr>
              <w:t>Suami</w:t>
            </w:r>
          </w:p>
        </w:tc>
        <w:tc>
          <w:tcPr>
            <w:tcW w:w="1092" w:type="pct"/>
            <w:gridSpan w:val="2"/>
            <w:tcBorders/>
            <w:shd w:val="clear" w:color="auto" w:fill="auto"/>
            <w:vAlign w:val="center"/>
          </w:tcPr>
          <w:p>
            <w:pPr>
              <w:pStyle w:val="style0"/>
              <w:jc w:val="center"/>
              <w:rPr>
                <w:b/>
                <w:i/>
                <w:sz w:val="20"/>
              </w:rPr>
            </w:pPr>
            <w:r>
              <w:rPr>
                <w:b/>
                <w:i/>
                <w:sz w:val="20"/>
              </w:rPr>
              <w:t xml:space="preserve">Tingkat </w:t>
            </w:r>
            <w:r>
              <w:rPr>
                <w:b/>
                <w:i/>
                <w:sz w:val="20"/>
              </w:rPr>
              <w:t>Kecemasan</w:t>
            </w:r>
          </w:p>
        </w:tc>
      </w:tr>
      <w:tr>
        <w:tblPrEx/>
        <w:trPr/>
        <w:tc>
          <w:tcPr>
            <w:tcW w:w="562" w:type="pct"/>
            <w:vMerge w:val="continue"/>
            <w:tcBorders/>
            <w:shd w:val="clear" w:color="auto" w:fill="auto"/>
            <w:vAlign w:val="center"/>
          </w:tcPr>
          <w:p>
            <w:pPr>
              <w:pStyle w:val="style0"/>
              <w:jc w:val="center"/>
              <w:rPr>
                <w:b/>
                <w:sz w:val="20"/>
              </w:rPr>
            </w:pPr>
          </w:p>
        </w:tc>
        <w:tc>
          <w:tcPr>
            <w:tcW w:w="630" w:type="pct"/>
            <w:vMerge w:val="continue"/>
            <w:tcBorders/>
            <w:shd w:val="clear" w:color="auto" w:fill="auto"/>
            <w:vAlign w:val="center"/>
          </w:tcPr>
          <w:p>
            <w:pPr>
              <w:pStyle w:val="style0"/>
              <w:jc w:val="center"/>
              <w:rPr>
                <w:b/>
                <w:sz w:val="20"/>
              </w:rPr>
            </w:pPr>
          </w:p>
        </w:tc>
        <w:tc>
          <w:tcPr>
            <w:tcW w:w="828" w:type="pct"/>
            <w:vMerge w:val="continue"/>
            <w:tcBorders/>
            <w:shd w:val="clear" w:color="auto" w:fill="auto"/>
            <w:vAlign w:val="center"/>
          </w:tcPr>
          <w:p>
            <w:pPr>
              <w:pStyle w:val="style0"/>
              <w:jc w:val="center"/>
              <w:rPr>
                <w:b/>
                <w:sz w:val="20"/>
              </w:rPr>
            </w:pPr>
          </w:p>
        </w:tc>
        <w:tc>
          <w:tcPr>
            <w:tcW w:w="796" w:type="pct"/>
            <w:vMerge w:val="continue"/>
            <w:tcBorders/>
            <w:vAlign w:val="center"/>
          </w:tcPr>
          <w:p>
            <w:pPr>
              <w:pStyle w:val="style0"/>
              <w:jc w:val="center"/>
              <w:rPr>
                <w:b/>
                <w:sz w:val="20"/>
              </w:rPr>
            </w:pPr>
          </w:p>
        </w:tc>
        <w:tc>
          <w:tcPr>
            <w:tcW w:w="423" w:type="pct"/>
            <w:tcBorders/>
            <w:shd w:val="clear" w:color="auto" w:fill="auto"/>
            <w:vAlign w:val="center"/>
          </w:tcPr>
          <w:p>
            <w:pPr>
              <w:pStyle w:val="style0"/>
              <w:jc w:val="center"/>
              <w:rPr>
                <w:b/>
                <w:sz w:val="20"/>
              </w:rPr>
            </w:pPr>
            <w:r>
              <w:rPr>
                <w:b/>
                <w:sz w:val="20"/>
              </w:rPr>
              <w:t>Skor</w:t>
            </w:r>
          </w:p>
        </w:tc>
        <w:tc>
          <w:tcPr>
            <w:tcW w:w="669" w:type="pct"/>
            <w:tcBorders/>
            <w:shd w:val="clear" w:color="auto" w:fill="auto"/>
            <w:vAlign w:val="center"/>
          </w:tcPr>
          <w:p>
            <w:pPr>
              <w:pStyle w:val="style0"/>
              <w:jc w:val="center"/>
              <w:rPr>
                <w:b/>
                <w:sz w:val="20"/>
              </w:rPr>
            </w:pPr>
            <w:r>
              <w:rPr>
                <w:b/>
                <w:sz w:val="20"/>
              </w:rPr>
              <w:t>Kategori</w:t>
            </w:r>
          </w:p>
        </w:tc>
        <w:tc>
          <w:tcPr>
            <w:tcW w:w="423" w:type="pct"/>
            <w:tcBorders/>
            <w:shd w:val="clear" w:color="auto" w:fill="auto"/>
            <w:vAlign w:val="center"/>
          </w:tcPr>
          <w:p>
            <w:pPr>
              <w:pStyle w:val="style0"/>
              <w:jc w:val="center"/>
              <w:rPr>
                <w:b/>
                <w:sz w:val="20"/>
              </w:rPr>
            </w:pPr>
            <w:r>
              <w:rPr>
                <w:b/>
                <w:sz w:val="20"/>
              </w:rPr>
              <w:t>Skor</w:t>
            </w:r>
          </w:p>
        </w:tc>
        <w:tc>
          <w:tcPr>
            <w:tcW w:w="669" w:type="pct"/>
            <w:tcBorders/>
            <w:vAlign w:val="center"/>
          </w:tcPr>
          <w:p>
            <w:pPr>
              <w:pStyle w:val="style0"/>
              <w:jc w:val="center"/>
              <w:rPr>
                <w:b/>
                <w:sz w:val="20"/>
              </w:rPr>
            </w:pPr>
            <w:r>
              <w:rPr>
                <w:b/>
                <w:sz w:val="20"/>
              </w:rPr>
              <w:t>Kategori</w:t>
            </w:r>
          </w:p>
        </w:tc>
      </w:tr>
      <w:tr>
        <w:tblPrEx/>
        <w:trPr/>
        <w:tc>
          <w:tcPr>
            <w:tcW w:w="562" w:type="pct"/>
            <w:tcBorders/>
            <w:shd w:val="clear" w:color="auto" w:fill="auto"/>
            <w:vAlign w:val="center"/>
          </w:tcPr>
          <w:p>
            <w:pPr>
              <w:pStyle w:val="style0"/>
              <w:jc w:val="center"/>
              <w:rPr>
                <w:sz w:val="20"/>
              </w:rPr>
            </w:pPr>
            <w:r>
              <w:rPr>
                <w:sz w:val="20"/>
              </w:rPr>
              <w:t>01</w:t>
            </w:r>
          </w:p>
        </w:tc>
        <w:tc>
          <w:tcPr>
            <w:tcW w:w="630" w:type="pct"/>
            <w:tcBorders/>
            <w:shd w:val="clear" w:color="auto" w:fill="auto"/>
            <w:vAlign w:val="center"/>
          </w:tcPr>
          <w:p>
            <w:pPr>
              <w:pStyle w:val="style0"/>
              <w:jc w:val="center"/>
              <w:rPr>
                <w:color w:val="000000"/>
                <w:sz w:val="20"/>
              </w:rPr>
            </w:pPr>
            <w:r>
              <w:rPr>
                <w:color w:val="000000"/>
                <w:sz w:val="20"/>
              </w:rPr>
              <w:t>36</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lang w:val="id-ID"/>
              </w:rPr>
            </w:pPr>
            <w:r>
              <w:rPr>
                <w:color w:val="000000"/>
                <w:sz w:val="20"/>
                <w:lang w:val="id-ID"/>
              </w:rPr>
              <w:t>Wiraswasta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26</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18</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02</w:t>
            </w:r>
          </w:p>
        </w:tc>
        <w:tc>
          <w:tcPr>
            <w:tcW w:w="630" w:type="pct"/>
            <w:tcBorders/>
            <w:shd w:val="clear" w:color="auto" w:fill="auto"/>
            <w:vAlign w:val="center"/>
          </w:tcPr>
          <w:p>
            <w:pPr>
              <w:pStyle w:val="style0"/>
              <w:jc w:val="center"/>
              <w:rPr>
                <w:color w:val="000000"/>
                <w:sz w:val="20"/>
              </w:rPr>
            </w:pPr>
            <w:r>
              <w:rPr>
                <w:color w:val="000000"/>
                <w:sz w:val="20"/>
              </w:rPr>
              <w:t>28</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lang w:val="id-ID"/>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31</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16</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03</w:t>
            </w:r>
          </w:p>
        </w:tc>
        <w:tc>
          <w:tcPr>
            <w:tcW w:w="630" w:type="pct"/>
            <w:tcBorders/>
            <w:shd w:val="clear" w:color="auto" w:fill="auto"/>
            <w:vAlign w:val="center"/>
          </w:tcPr>
          <w:p>
            <w:pPr>
              <w:pStyle w:val="style0"/>
              <w:jc w:val="center"/>
              <w:rPr>
                <w:color w:val="000000"/>
                <w:sz w:val="20"/>
              </w:rPr>
            </w:pPr>
            <w:r>
              <w:rPr>
                <w:color w:val="000000"/>
                <w:sz w:val="20"/>
              </w:rPr>
              <w:t>38</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lang w:val="id-ID"/>
              </w:rPr>
            </w:pPr>
            <w:r>
              <w:rPr>
                <w:color w:val="000000"/>
                <w:sz w:val="20"/>
                <w:lang w:val="id-ID"/>
              </w:rPr>
              <w:t>PNS</w:t>
            </w:r>
          </w:p>
        </w:tc>
        <w:tc>
          <w:tcPr>
            <w:tcW w:w="423" w:type="pct"/>
            <w:tcBorders/>
            <w:shd w:val="clear" w:color="auto" w:fill="auto"/>
            <w:vAlign w:val="center"/>
          </w:tcPr>
          <w:p>
            <w:pPr>
              <w:pStyle w:val="style0"/>
              <w:jc w:val="center"/>
              <w:rPr>
                <w:color w:val="000000"/>
                <w:sz w:val="20"/>
                <w:lang w:val="id-ID"/>
              </w:rPr>
            </w:pPr>
            <w:r>
              <w:rPr>
                <w:color w:val="000000"/>
                <w:sz w:val="20"/>
                <w:lang w:val="id-ID"/>
              </w:rPr>
              <w:t>35</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14</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04</w:t>
            </w:r>
          </w:p>
        </w:tc>
        <w:tc>
          <w:tcPr>
            <w:tcW w:w="630" w:type="pct"/>
            <w:tcBorders/>
            <w:shd w:val="clear" w:color="auto" w:fill="auto"/>
            <w:vAlign w:val="center"/>
          </w:tcPr>
          <w:p>
            <w:pPr>
              <w:pStyle w:val="style0"/>
              <w:jc w:val="center"/>
              <w:rPr>
                <w:color w:val="000000"/>
                <w:sz w:val="20"/>
                <w:lang w:val="id-ID"/>
              </w:rPr>
            </w:pPr>
            <w:r>
              <w:rPr>
                <w:color w:val="000000"/>
                <w:sz w:val="20"/>
              </w:rPr>
              <w:t>2</w:t>
            </w:r>
            <w:r>
              <w:rPr>
                <w:color w:val="000000"/>
                <w:sz w:val="20"/>
                <w:lang w:val="id-ID"/>
              </w:rPr>
              <w:t>7</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lang w:val="id-ID"/>
              </w:rPr>
            </w:pPr>
            <w:r>
              <w:rPr>
                <w:color w:val="000000"/>
                <w:sz w:val="20"/>
                <w:lang w:val="id-ID"/>
              </w:rPr>
              <w:t>Wiraswasta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39</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17</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05</w:t>
            </w:r>
          </w:p>
        </w:tc>
        <w:tc>
          <w:tcPr>
            <w:tcW w:w="630" w:type="pct"/>
            <w:tcBorders/>
            <w:shd w:val="clear" w:color="auto" w:fill="auto"/>
            <w:vAlign w:val="center"/>
          </w:tcPr>
          <w:p>
            <w:pPr>
              <w:pStyle w:val="style0"/>
              <w:jc w:val="center"/>
              <w:rPr>
                <w:color w:val="000000"/>
                <w:sz w:val="20"/>
                <w:lang w:val="id-ID"/>
              </w:rPr>
            </w:pPr>
            <w:r>
              <w:rPr>
                <w:color w:val="000000"/>
                <w:sz w:val="20"/>
                <w:lang w:val="id-ID"/>
              </w:rPr>
              <w:t>32</w:t>
            </w:r>
          </w:p>
        </w:tc>
        <w:tc>
          <w:tcPr>
            <w:tcW w:w="828" w:type="pct"/>
            <w:tcBorders/>
            <w:shd w:val="clear" w:color="auto" w:fill="auto"/>
            <w:vAlign w:val="center"/>
          </w:tcPr>
          <w:p>
            <w:pPr>
              <w:pStyle w:val="style0"/>
              <w:jc w:val="center"/>
              <w:rPr>
                <w:color w:val="000000"/>
                <w:sz w:val="20"/>
                <w:lang w:val="id-ID"/>
              </w:rPr>
            </w:pPr>
            <w:r>
              <w:rPr>
                <w:color w:val="000000"/>
                <w:sz w:val="20"/>
              </w:rPr>
              <w:t>SM</w:t>
            </w:r>
            <w:r>
              <w:rPr>
                <w:color w:val="000000"/>
                <w:sz w:val="20"/>
                <w:lang w:val="id-ID"/>
              </w:rPr>
              <w:t>P</w:t>
            </w:r>
          </w:p>
        </w:tc>
        <w:tc>
          <w:tcPr>
            <w:tcW w:w="796" w:type="pct"/>
            <w:tcBorders/>
            <w:shd w:val="clear" w:color="auto" w:fill="auto"/>
            <w:vAlign w:val="center"/>
          </w:tcPr>
          <w:p>
            <w:pPr>
              <w:pStyle w:val="style0"/>
              <w:jc w:val="center"/>
              <w:rPr>
                <w:color w:val="000000"/>
                <w:sz w:val="20"/>
                <w:lang w:val="id-ID"/>
              </w:rPr>
            </w:pPr>
            <w:r>
              <w:rPr>
                <w:color w:val="000000"/>
                <w:sz w:val="20"/>
                <w:lang w:val="id-ID"/>
              </w:rPr>
              <w:t>Tidak Bekerja</w:t>
            </w:r>
          </w:p>
        </w:tc>
        <w:tc>
          <w:tcPr>
            <w:tcW w:w="423" w:type="pct"/>
            <w:tcBorders/>
            <w:shd w:val="clear" w:color="auto" w:fill="auto"/>
            <w:vAlign w:val="center"/>
          </w:tcPr>
          <w:p>
            <w:pPr>
              <w:pStyle w:val="style0"/>
              <w:jc w:val="center"/>
              <w:rPr>
                <w:color w:val="000000"/>
                <w:sz w:val="20"/>
                <w:lang w:val="id-ID"/>
              </w:rPr>
            </w:pPr>
            <w:r>
              <w:rPr>
                <w:color w:val="000000"/>
                <w:sz w:val="20"/>
                <w:lang w:val="id-ID"/>
              </w:rPr>
              <w:t>36</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20</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06</w:t>
            </w:r>
          </w:p>
        </w:tc>
        <w:tc>
          <w:tcPr>
            <w:tcW w:w="630" w:type="pct"/>
            <w:tcBorders/>
            <w:shd w:val="clear" w:color="auto" w:fill="auto"/>
            <w:vAlign w:val="center"/>
          </w:tcPr>
          <w:p>
            <w:pPr>
              <w:pStyle w:val="style0"/>
              <w:jc w:val="center"/>
              <w:rPr>
                <w:color w:val="000000"/>
                <w:sz w:val="20"/>
                <w:lang w:val="id-ID"/>
              </w:rPr>
            </w:pPr>
            <w:r>
              <w:rPr>
                <w:color w:val="000000"/>
                <w:sz w:val="20"/>
                <w:lang w:val="id-ID"/>
              </w:rPr>
              <w:t>22</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lang w:val="id-ID"/>
              </w:rPr>
            </w:pPr>
            <w:r>
              <w:rPr>
                <w:color w:val="000000"/>
                <w:sz w:val="20"/>
                <w:lang w:val="id-ID"/>
              </w:rPr>
              <w:t>Wiraswasta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26</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color w:val="000000"/>
                <w:sz w:val="20"/>
              </w:rPr>
            </w:pPr>
            <w:r>
              <w:rPr>
                <w:color w:val="000000"/>
                <w:sz w:val="20"/>
              </w:rPr>
              <w:t>14</w:t>
            </w:r>
          </w:p>
        </w:tc>
        <w:tc>
          <w:tcPr>
            <w:tcW w:w="669" w:type="pct"/>
            <w:tcBorders/>
            <w:shd w:val="clear" w:color="auto" w:fill="auto"/>
            <w:vAlign w:val="center"/>
          </w:tcPr>
          <w:p>
            <w:pPr>
              <w:pStyle w:val="style0"/>
              <w:jc w:val="center"/>
              <w:rPr>
                <w:color w:val="000000"/>
                <w:sz w:val="20"/>
              </w:rPr>
            </w:pPr>
            <w:r>
              <w:rPr>
                <w:color w:val="000000"/>
                <w:sz w:val="20"/>
              </w:rPr>
              <w:t>Ringan</w:t>
            </w:r>
          </w:p>
        </w:tc>
      </w:tr>
      <w:tr>
        <w:tblPrEx/>
        <w:trPr/>
        <w:tc>
          <w:tcPr>
            <w:tcW w:w="562" w:type="pct"/>
            <w:tcBorders/>
            <w:shd w:val="clear" w:color="auto" w:fill="auto"/>
            <w:vAlign w:val="center"/>
          </w:tcPr>
          <w:p>
            <w:pPr>
              <w:pStyle w:val="style0"/>
              <w:jc w:val="center"/>
              <w:rPr>
                <w:sz w:val="20"/>
              </w:rPr>
            </w:pPr>
            <w:r>
              <w:rPr>
                <w:sz w:val="20"/>
              </w:rPr>
              <w:t>07</w:t>
            </w:r>
          </w:p>
        </w:tc>
        <w:tc>
          <w:tcPr>
            <w:tcW w:w="630" w:type="pct"/>
            <w:tcBorders/>
            <w:shd w:val="clear" w:color="auto" w:fill="auto"/>
            <w:vAlign w:val="center"/>
          </w:tcPr>
          <w:p>
            <w:pPr>
              <w:pStyle w:val="style0"/>
              <w:jc w:val="center"/>
              <w:rPr>
                <w:color w:val="000000"/>
                <w:sz w:val="20"/>
                <w:lang w:val="id-ID"/>
              </w:rPr>
            </w:pPr>
            <w:r>
              <w:rPr>
                <w:color w:val="000000"/>
                <w:sz w:val="20"/>
                <w:lang w:val="id-ID"/>
              </w:rPr>
              <w:t>29</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20</w:t>
            </w:r>
          </w:p>
        </w:tc>
        <w:tc>
          <w:tcPr>
            <w:tcW w:w="669" w:type="pct"/>
            <w:tcBorders/>
            <w:shd w:val="clear" w:color="auto" w:fill="auto"/>
            <w:vAlign w:val="center"/>
          </w:tcPr>
          <w:p>
            <w:pPr>
              <w:pStyle w:val="style0"/>
              <w:jc w:val="center"/>
              <w:rPr>
                <w:sz w:val="20"/>
                <w:lang w:val="id-ID"/>
              </w:rPr>
            </w:pPr>
            <w:r>
              <w:rPr>
                <w:sz w:val="20"/>
                <w:lang w:val="id-ID"/>
              </w:rPr>
              <w:t>Kurang</w:t>
            </w:r>
          </w:p>
        </w:tc>
        <w:tc>
          <w:tcPr>
            <w:tcW w:w="423" w:type="pct"/>
            <w:tcBorders/>
            <w:shd w:val="clear" w:color="auto" w:fill="auto"/>
            <w:vAlign w:val="center"/>
          </w:tcPr>
          <w:p>
            <w:pPr>
              <w:pStyle w:val="style0"/>
              <w:jc w:val="center"/>
              <w:rPr>
                <w:color w:val="000000"/>
                <w:sz w:val="20"/>
              </w:rPr>
            </w:pPr>
            <w:r>
              <w:rPr>
                <w:color w:val="000000"/>
                <w:sz w:val="20"/>
              </w:rPr>
              <w:t>16</w:t>
            </w:r>
          </w:p>
        </w:tc>
        <w:tc>
          <w:tcPr>
            <w:tcW w:w="669" w:type="pct"/>
            <w:tcBorders/>
            <w:shd w:val="clear" w:color="auto" w:fill="auto"/>
            <w:vAlign w:val="center"/>
          </w:tcPr>
          <w:p>
            <w:pPr>
              <w:pStyle w:val="style0"/>
              <w:jc w:val="center"/>
              <w:rPr>
                <w:color w:val="000000"/>
                <w:sz w:val="20"/>
              </w:rPr>
            </w:pPr>
            <w:r>
              <w:rPr>
                <w:color w:val="000000"/>
                <w:sz w:val="20"/>
              </w:rPr>
              <w:t>Ringan</w:t>
            </w:r>
          </w:p>
        </w:tc>
      </w:tr>
      <w:tr>
        <w:tblPrEx/>
        <w:trPr/>
        <w:tc>
          <w:tcPr>
            <w:tcW w:w="562" w:type="pct"/>
            <w:tcBorders/>
            <w:shd w:val="clear" w:color="auto" w:fill="auto"/>
            <w:vAlign w:val="center"/>
          </w:tcPr>
          <w:p>
            <w:pPr>
              <w:pStyle w:val="style0"/>
              <w:jc w:val="center"/>
              <w:rPr>
                <w:sz w:val="20"/>
              </w:rPr>
            </w:pPr>
            <w:r>
              <w:rPr>
                <w:sz w:val="20"/>
              </w:rPr>
              <w:t>08</w:t>
            </w:r>
          </w:p>
        </w:tc>
        <w:tc>
          <w:tcPr>
            <w:tcW w:w="630" w:type="pct"/>
            <w:tcBorders/>
            <w:shd w:val="clear" w:color="auto" w:fill="auto"/>
            <w:vAlign w:val="center"/>
          </w:tcPr>
          <w:p>
            <w:pPr>
              <w:pStyle w:val="style0"/>
              <w:jc w:val="center"/>
              <w:rPr>
                <w:color w:val="000000"/>
                <w:sz w:val="20"/>
                <w:lang w:val="id-ID"/>
              </w:rPr>
            </w:pPr>
            <w:r>
              <w:rPr>
                <w:color w:val="000000"/>
                <w:sz w:val="20"/>
                <w:lang w:val="id-ID"/>
              </w:rPr>
              <w:t>35</w:t>
            </w:r>
          </w:p>
        </w:tc>
        <w:tc>
          <w:tcPr>
            <w:tcW w:w="828" w:type="pct"/>
            <w:tcBorders/>
            <w:shd w:val="clear" w:color="auto" w:fill="auto"/>
            <w:vAlign w:val="center"/>
          </w:tcPr>
          <w:p>
            <w:pPr>
              <w:pStyle w:val="style0"/>
              <w:jc w:val="center"/>
              <w:rPr>
                <w:color w:val="000000"/>
                <w:sz w:val="20"/>
                <w:lang w:val="id-ID"/>
              </w:rPr>
            </w:pPr>
            <w:r>
              <w:rPr>
                <w:color w:val="000000"/>
                <w:sz w:val="20"/>
              </w:rPr>
              <w:t>S</w:t>
            </w:r>
            <w:r>
              <w:rPr>
                <w:color w:val="000000"/>
                <w:sz w:val="20"/>
                <w:lang w:val="id-ID"/>
              </w:rPr>
              <w:t>MP</w:t>
            </w:r>
          </w:p>
        </w:tc>
        <w:tc>
          <w:tcPr>
            <w:tcW w:w="796" w:type="pct"/>
            <w:tcBorders/>
            <w:shd w:val="clear" w:color="auto" w:fill="auto"/>
            <w:vAlign w:val="center"/>
          </w:tcPr>
          <w:p>
            <w:pPr>
              <w:pStyle w:val="style0"/>
              <w:jc w:val="center"/>
              <w:rPr>
                <w:color w:val="000000"/>
                <w:sz w:val="20"/>
              </w:rPr>
            </w:pPr>
            <w:r>
              <w:rPr>
                <w:color w:val="000000"/>
                <w:sz w:val="20"/>
                <w:lang w:val="id-ID"/>
              </w:rPr>
              <w:t>Wiraswasta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33</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color w:val="000000"/>
                <w:sz w:val="20"/>
              </w:rPr>
            </w:pPr>
            <w:r>
              <w:rPr>
                <w:color w:val="000000"/>
                <w:sz w:val="20"/>
              </w:rPr>
              <w:t>18</w:t>
            </w:r>
          </w:p>
        </w:tc>
        <w:tc>
          <w:tcPr>
            <w:tcW w:w="669" w:type="pct"/>
            <w:tcBorders/>
            <w:shd w:val="clear" w:color="auto" w:fill="auto"/>
            <w:vAlign w:val="center"/>
          </w:tcPr>
          <w:p>
            <w:pPr>
              <w:pStyle w:val="style0"/>
              <w:jc w:val="center"/>
              <w:rPr>
                <w:color w:val="000000"/>
                <w:sz w:val="20"/>
              </w:rPr>
            </w:pPr>
            <w:r>
              <w:rPr>
                <w:color w:val="000000"/>
                <w:sz w:val="20"/>
              </w:rPr>
              <w:t>Ringan</w:t>
            </w:r>
          </w:p>
        </w:tc>
      </w:tr>
      <w:tr>
        <w:tblPrEx/>
        <w:trPr/>
        <w:tc>
          <w:tcPr>
            <w:tcW w:w="562" w:type="pct"/>
            <w:tcBorders/>
            <w:shd w:val="clear" w:color="auto" w:fill="auto"/>
            <w:vAlign w:val="center"/>
          </w:tcPr>
          <w:p>
            <w:pPr>
              <w:pStyle w:val="style0"/>
              <w:jc w:val="center"/>
              <w:rPr>
                <w:sz w:val="20"/>
              </w:rPr>
            </w:pPr>
            <w:r>
              <w:rPr>
                <w:sz w:val="20"/>
              </w:rPr>
              <w:t>09</w:t>
            </w:r>
          </w:p>
        </w:tc>
        <w:tc>
          <w:tcPr>
            <w:tcW w:w="630" w:type="pct"/>
            <w:tcBorders/>
            <w:shd w:val="clear" w:color="auto" w:fill="auto"/>
            <w:vAlign w:val="center"/>
          </w:tcPr>
          <w:p>
            <w:pPr>
              <w:pStyle w:val="style0"/>
              <w:jc w:val="center"/>
              <w:rPr>
                <w:color w:val="000000"/>
                <w:sz w:val="20"/>
                <w:lang w:val="id-ID"/>
              </w:rPr>
            </w:pPr>
            <w:r>
              <w:rPr>
                <w:color w:val="000000"/>
                <w:sz w:val="20"/>
                <w:lang w:val="id-ID"/>
              </w:rPr>
              <w:t>38</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ff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28</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17</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10</w:t>
            </w:r>
          </w:p>
        </w:tc>
        <w:tc>
          <w:tcPr>
            <w:tcW w:w="630" w:type="pct"/>
            <w:tcBorders/>
            <w:shd w:val="clear" w:color="auto" w:fill="auto"/>
            <w:vAlign w:val="center"/>
          </w:tcPr>
          <w:p>
            <w:pPr>
              <w:pStyle w:val="style0"/>
              <w:jc w:val="center"/>
              <w:rPr>
                <w:color w:val="000000"/>
                <w:sz w:val="20"/>
                <w:lang w:val="id-ID"/>
              </w:rPr>
            </w:pPr>
            <w:r>
              <w:rPr>
                <w:color w:val="000000"/>
                <w:sz w:val="20"/>
                <w:lang w:val="id-ID"/>
              </w:rPr>
              <w:t>23</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33</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24</w:t>
            </w:r>
          </w:p>
        </w:tc>
        <w:tc>
          <w:tcPr>
            <w:tcW w:w="669" w:type="pct"/>
            <w:tcBorders/>
            <w:shd w:val="clear" w:color="auto" w:fill="auto"/>
            <w:vAlign w:val="center"/>
          </w:tcPr>
          <w:p>
            <w:pPr>
              <w:pStyle w:val="style0"/>
              <w:jc w:val="center"/>
              <w:rPr>
                <w:sz w:val="20"/>
              </w:rPr>
            </w:pPr>
            <w:r>
              <w:rPr>
                <w:sz w:val="20"/>
              </w:rPr>
              <w:t>Sedang</w:t>
            </w:r>
          </w:p>
        </w:tc>
      </w:tr>
      <w:tr>
        <w:tblPrEx/>
        <w:trPr/>
        <w:tc>
          <w:tcPr>
            <w:tcW w:w="562" w:type="pct"/>
            <w:tcBorders/>
            <w:shd w:val="clear" w:color="auto" w:fill="auto"/>
            <w:vAlign w:val="center"/>
          </w:tcPr>
          <w:p>
            <w:pPr>
              <w:pStyle w:val="style0"/>
              <w:jc w:val="center"/>
              <w:rPr>
                <w:sz w:val="20"/>
              </w:rPr>
            </w:pPr>
            <w:r>
              <w:rPr>
                <w:sz w:val="20"/>
              </w:rPr>
              <w:t>11</w:t>
            </w:r>
          </w:p>
        </w:tc>
        <w:tc>
          <w:tcPr>
            <w:tcW w:w="630" w:type="pct"/>
            <w:tcBorders/>
            <w:shd w:val="clear" w:color="auto" w:fill="auto"/>
            <w:vAlign w:val="center"/>
          </w:tcPr>
          <w:p>
            <w:pPr>
              <w:pStyle w:val="style0"/>
              <w:jc w:val="center"/>
              <w:rPr>
                <w:color w:val="000000"/>
                <w:sz w:val="20"/>
                <w:lang w:val="id-ID"/>
              </w:rPr>
            </w:pPr>
            <w:r>
              <w:rPr>
                <w:color w:val="000000"/>
                <w:sz w:val="20"/>
                <w:lang w:val="id-ID"/>
              </w:rPr>
              <w:t>26</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34</w:t>
            </w:r>
          </w:p>
        </w:tc>
        <w:tc>
          <w:tcPr>
            <w:tcW w:w="669" w:type="pct"/>
            <w:tcBorders/>
            <w:shd w:val="clear" w:color="auto" w:fill="auto"/>
            <w:vAlign w:val="center"/>
          </w:tcPr>
          <w:p>
            <w:pPr>
              <w:pStyle w:val="style0"/>
              <w:jc w:val="center"/>
              <w:rPr>
                <w:sz w:val="20"/>
                <w:lang w:val="id-ID"/>
              </w:rPr>
            </w:pPr>
            <w:r>
              <w:rPr>
                <w:sz w:val="20"/>
                <w:lang w:val="id-ID"/>
              </w:rPr>
              <w:t>Cukup</w:t>
            </w:r>
          </w:p>
        </w:tc>
        <w:tc>
          <w:tcPr>
            <w:tcW w:w="423" w:type="pct"/>
            <w:tcBorders/>
            <w:shd w:val="clear" w:color="auto" w:fill="auto"/>
            <w:vAlign w:val="center"/>
          </w:tcPr>
          <w:p>
            <w:pPr>
              <w:pStyle w:val="style0"/>
              <w:jc w:val="center"/>
              <w:rPr>
                <w:sz w:val="20"/>
              </w:rPr>
            </w:pPr>
            <w:r>
              <w:rPr>
                <w:sz w:val="20"/>
              </w:rPr>
              <w:t>22</w:t>
            </w:r>
          </w:p>
        </w:tc>
        <w:tc>
          <w:tcPr>
            <w:tcW w:w="669" w:type="pct"/>
            <w:tcBorders/>
            <w:shd w:val="clear" w:color="auto" w:fill="auto"/>
            <w:vAlign w:val="center"/>
          </w:tcPr>
          <w:p>
            <w:pPr>
              <w:pStyle w:val="style0"/>
              <w:jc w:val="center"/>
              <w:rPr>
                <w:sz w:val="20"/>
              </w:rPr>
            </w:pPr>
            <w:r>
              <w:rPr>
                <w:sz w:val="20"/>
              </w:rPr>
              <w:t>Sedang</w:t>
            </w:r>
          </w:p>
        </w:tc>
      </w:tr>
      <w:tr>
        <w:tblPrEx/>
        <w:trPr/>
        <w:tc>
          <w:tcPr>
            <w:tcW w:w="562" w:type="pct"/>
            <w:tcBorders/>
            <w:shd w:val="clear" w:color="auto" w:fill="auto"/>
            <w:vAlign w:val="center"/>
          </w:tcPr>
          <w:p>
            <w:pPr>
              <w:pStyle w:val="style0"/>
              <w:jc w:val="center"/>
              <w:rPr>
                <w:sz w:val="20"/>
              </w:rPr>
            </w:pPr>
            <w:r>
              <w:rPr>
                <w:sz w:val="20"/>
              </w:rPr>
              <w:t>12</w:t>
            </w:r>
          </w:p>
        </w:tc>
        <w:tc>
          <w:tcPr>
            <w:tcW w:w="630" w:type="pct"/>
            <w:tcBorders/>
            <w:shd w:val="clear" w:color="auto" w:fill="auto"/>
            <w:vAlign w:val="center"/>
          </w:tcPr>
          <w:p>
            <w:pPr>
              <w:pStyle w:val="style0"/>
              <w:jc w:val="center"/>
              <w:rPr>
                <w:color w:val="000000"/>
                <w:sz w:val="20"/>
                <w:lang w:val="id-ID"/>
              </w:rPr>
            </w:pPr>
            <w:r>
              <w:rPr>
                <w:color w:val="000000"/>
                <w:sz w:val="20"/>
                <w:lang w:val="id-ID"/>
              </w:rPr>
              <w:t>33</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ff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40</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28</w:t>
            </w:r>
          </w:p>
        </w:tc>
        <w:tc>
          <w:tcPr>
            <w:tcW w:w="669" w:type="pct"/>
            <w:tcBorders/>
            <w:shd w:val="clear" w:color="auto" w:fill="auto"/>
            <w:vAlign w:val="center"/>
          </w:tcPr>
          <w:p>
            <w:pPr>
              <w:pStyle w:val="style0"/>
              <w:jc w:val="center"/>
              <w:rPr>
                <w:sz w:val="20"/>
              </w:rPr>
            </w:pPr>
            <w:r>
              <w:rPr>
                <w:sz w:val="20"/>
              </w:rPr>
              <w:t>Berat</w:t>
            </w:r>
          </w:p>
        </w:tc>
      </w:tr>
      <w:tr>
        <w:tblPrEx/>
        <w:trPr/>
        <w:tc>
          <w:tcPr>
            <w:tcW w:w="562" w:type="pct"/>
            <w:tcBorders/>
            <w:shd w:val="clear" w:color="auto" w:fill="auto"/>
            <w:vAlign w:val="center"/>
          </w:tcPr>
          <w:p>
            <w:pPr>
              <w:pStyle w:val="style0"/>
              <w:jc w:val="center"/>
              <w:rPr>
                <w:sz w:val="20"/>
              </w:rPr>
            </w:pPr>
            <w:r>
              <w:rPr>
                <w:sz w:val="20"/>
              </w:rPr>
              <w:t>13</w:t>
            </w:r>
          </w:p>
        </w:tc>
        <w:tc>
          <w:tcPr>
            <w:tcW w:w="630" w:type="pct"/>
            <w:tcBorders/>
            <w:shd w:val="clear" w:color="auto" w:fill="auto"/>
            <w:vAlign w:val="center"/>
          </w:tcPr>
          <w:p>
            <w:pPr>
              <w:pStyle w:val="style0"/>
              <w:jc w:val="center"/>
              <w:rPr>
                <w:color w:val="000000"/>
                <w:sz w:val="20"/>
                <w:lang w:val="id-ID"/>
              </w:rPr>
            </w:pPr>
            <w:r>
              <w:rPr>
                <w:color w:val="000000"/>
                <w:sz w:val="20"/>
                <w:lang w:val="id-ID"/>
              </w:rPr>
              <w:t>28</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rPr>
            </w:pPr>
            <w:r>
              <w:rPr>
                <w:color w:val="000000"/>
                <w:sz w:val="20"/>
                <w:lang w:val="id-ID"/>
              </w:rPr>
              <w:t>PNS</w:t>
            </w:r>
          </w:p>
        </w:tc>
        <w:tc>
          <w:tcPr>
            <w:tcW w:w="423" w:type="pct"/>
            <w:tcBorders/>
            <w:shd w:val="clear" w:color="auto" w:fill="auto"/>
            <w:vAlign w:val="center"/>
          </w:tcPr>
          <w:p>
            <w:pPr>
              <w:pStyle w:val="style0"/>
              <w:jc w:val="center"/>
              <w:rPr>
                <w:color w:val="000000"/>
                <w:sz w:val="20"/>
                <w:lang w:val="id-ID"/>
              </w:rPr>
            </w:pPr>
            <w:r>
              <w:rPr>
                <w:color w:val="000000"/>
                <w:sz w:val="20"/>
                <w:lang w:val="id-ID"/>
              </w:rPr>
              <w:t>27</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15</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14</w:t>
            </w:r>
          </w:p>
        </w:tc>
        <w:tc>
          <w:tcPr>
            <w:tcW w:w="630" w:type="pct"/>
            <w:tcBorders/>
            <w:shd w:val="clear" w:color="auto" w:fill="auto"/>
            <w:vAlign w:val="center"/>
          </w:tcPr>
          <w:p>
            <w:pPr>
              <w:pStyle w:val="style0"/>
              <w:jc w:val="center"/>
              <w:rPr>
                <w:color w:val="000000"/>
                <w:sz w:val="20"/>
                <w:lang w:val="id-ID"/>
              </w:rPr>
            </w:pPr>
            <w:r>
              <w:rPr>
                <w:color w:val="000000"/>
                <w:sz w:val="20"/>
                <w:lang w:val="id-ID"/>
              </w:rPr>
              <w:t>28</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26</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color w:val="000000"/>
                <w:sz w:val="20"/>
                <w:lang w:val="id-ID"/>
              </w:rPr>
            </w:pPr>
            <w:r>
              <w:rPr>
                <w:color w:val="000000"/>
                <w:sz w:val="20"/>
              </w:rPr>
              <w:t>2</w:t>
            </w:r>
            <w:r>
              <w:rPr>
                <w:color w:val="000000"/>
                <w:sz w:val="20"/>
                <w:lang w:val="id-ID"/>
              </w:rPr>
              <w:t>0</w:t>
            </w:r>
          </w:p>
        </w:tc>
        <w:tc>
          <w:tcPr>
            <w:tcW w:w="669" w:type="pct"/>
            <w:tcBorders/>
            <w:shd w:val="clear" w:color="auto" w:fill="auto"/>
            <w:vAlign w:val="center"/>
          </w:tcPr>
          <w:p>
            <w:pPr>
              <w:pStyle w:val="style0"/>
              <w:jc w:val="center"/>
              <w:rPr>
                <w:color w:val="000000"/>
                <w:sz w:val="20"/>
                <w:lang w:val="id-ID"/>
              </w:rPr>
            </w:pPr>
            <w:r>
              <w:rPr>
                <w:color w:val="000000"/>
                <w:sz w:val="20"/>
                <w:lang w:val="id-ID"/>
              </w:rPr>
              <w:t xml:space="preserve">Ringan </w:t>
            </w:r>
          </w:p>
        </w:tc>
      </w:tr>
      <w:tr>
        <w:tblPrEx/>
        <w:trPr/>
        <w:tc>
          <w:tcPr>
            <w:tcW w:w="562" w:type="pct"/>
            <w:tcBorders/>
            <w:shd w:val="clear" w:color="auto" w:fill="auto"/>
            <w:vAlign w:val="center"/>
          </w:tcPr>
          <w:p>
            <w:pPr>
              <w:pStyle w:val="style0"/>
              <w:jc w:val="center"/>
              <w:rPr>
                <w:sz w:val="20"/>
              </w:rPr>
            </w:pPr>
            <w:r>
              <w:rPr>
                <w:sz w:val="20"/>
              </w:rPr>
              <w:t>15</w:t>
            </w:r>
          </w:p>
        </w:tc>
        <w:tc>
          <w:tcPr>
            <w:tcW w:w="630" w:type="pct"/>
            <w:tcBorders/>
            <w:shd w:val="clear" w:color="auto" w:fill="auto"/>
            <w:vAlign w:val="center"/>
          </w:tcPr>
          <w:p>
            <w:pPr>
              <w:pStyle w:val="style0"/>
              <w:jc w:val="center"/>
              <w:rPr>
                <w:color w:val="000000"/>
                <w:sz w:val="20"/>
                <w:lang w:val="id-ID"/>
              </w:rPr>
            </w:pPr>
            <w:r>
              <w:rPr>
                <w:color w:val="000000"/>
                <w:sz w:val="20"/>
                <w:lang w:val="id-ID"/>
              </w:rPr>
              <w:t>26</w:t>
            </w:r>
          </w:p>
        </w:tc>
        <w:tc>
          <w:tcPr>
            <w:tcW w:w="828" w:type="pct"/>
            <w:tcBorders/>
            <w:shd w:val="clear" w:color="auto" w:fill="auto"/>
            <w:vAlign w:val="center"/>
          </w:tcPr>
          <w:p>
            <w:pPr>
              <w:pStyle w:val="style0"/>
              <w:jc w:val="center"/>
              <w:rPr>
                <w:color w:val="000000"/>
                <w:sz w:val="20"/>
                <w:lang w:val="id-ID"/>
              </w:rPr>
            </w:pPr>
            <w:r>
              <w:rPr>
                <w:color w:val="000000"/>
                <w:sz w:val="20"/>
              </w:rPr>
              <w:t>SM</w:t>
            </w:r>
            <w:r>
              <w:rPr>
                <w:color w:val="000000"/>
                <w:sz w:val="20"/>
                <w:lang w:val="id-ID"/>
              </w:rPr>
              <w:t>P</w:t>
            </w:r>
          </w:p>
        </w:tc>
        <w:tc>
          <w:tcPr>
            <w:tcW w:w="796" w:type="pct"/>
            <w:tcBorders/>
            <w:shd w:val="clear" w:color="auto" w:fill="auto"/>
            <w:vAlign w:val="center"/>
          </w:tcPr>
          <w:p>
            <w:pPr>
              <w:pStyle w:val="style0"/>
              <w:jc w:val="center"/>
              <w:rPr>
                <w:color w:val="000000"/>
                <w:sz w:val="20"/>
              </w:rPr>
            </w:pPr>
            <w:r>
              <w:rPr>
                <w:color w:val="000000"/>
                <w:sz w:val="20"/>
                <w:lang w:val="id-ID"/>
              </w:rPr>
              <w:t>Tidak Bekerja</w:t>
            </w:r>
          </w:p>
        </w:tc>
        <w:tc>
          <w:tcPr>
            <w:tcW w:w="423" w:type="pct"/>
            <w:tcBorders/>
            <w:shd w:val="clear" w:color="auto" w:fill="auto"/>
            <w:vAlign w:val="center"/>
          </w:tcPr>
          <w:p>
            <w:pPr>
              <w:pStyle w:val="style0"/>
              <w:jc w:val="center"/>
              <w:rPr>
                <w:color w:val="000000"/>
                <w:sz w:val="20"/>
                <w:lang w:val="id-ID"/>
              </w:rPr>
            </w:pPr>
            <w:r>
              <w:rPr>
                <w:color w:val="000000"/>
                <w:sz w:val="20"/>
                <w:lang w:val="id-ID"/>
              </w:rPr>
              <w:t>24</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color w:val="000000"/>
                <w:sz w:val="20"/>
              </w:rPr>
            </w:pPr>
            <w:r>
              <w:rPr>
                <w:color w:val="000000"/>
                <w:sz w:val="20"/>
              </w:rPr>
              <w:t>15</w:t>
            </w:r>
          </w:p>
        </w:tc>
        <w:tc>
          <w:tcPr>
            <w:tcW w:w="669" w:type="pct"/>
            <w:tcBorders/>
            <w:shd w:val="clear" w:color="auto" w:fill="auto"/>
            <w:vAlign w:val="center"/>
          </w:tcPr>
          <w:p>
            <w:pPr>
              <w:pStyle w:val="style0"/>
              <w:jc w:val="center"/>
              <w:rPr>
                <w:color w:val="000000"/>
                <w:sz w:val="20"/>
              </w:rPr>
            </w:pPr>
            <w:r>
              <w:rPr>
                <w:color w:val="000000"/>
                <w:sz w:val="20"/>
              </w:rPr>
              <w:t>Ringan</w:t>
            </w:r>
          </w:p>
        </w:tc>
      </w:tr>
      <w:tr>
        <w:tblPrEx/>
        <w:trPr/>
        <w:tc>
          <w:tcPr>
            <w:tcW w:w="562" w:type="pct"/>
            <w:tcBorders/>
            <w:shd w:val="clear" w:color="auto" w:fill="auto"/>
            <w:vAlign w:val="center"/>
          </w:tcPr>
          <w:p>
            <w:pPr>
              <w:pStyle w:val="style0"/>
              <w:jc w:val="center"/>
              <w:rPr>
                <w:sz w:val="20"/>
              </w:rPr>
            </w:pPr>
            <w:r>
              <w:rPr>
                <w:sz w:val="20"/>
              </w:rPr>
              <w:t>16</w:t>
            </w:r>
          </w:p>
        </w:tc>
        <w:tc>
          <w:tcPr>
            <w:tcW w:w="630" w:type="pct"/>
            <w:tcBorders/>
            <w:shd w:val="clear" w:color="auto" w:fill="auto"/>
            <w:vAlign w:val="center"/>
          </w:tcPr>
          <w:p>
            <w:pPr>
              <w:pStyle w:val="style0"/>
              <w:jc w:val="center"/>
              <w:rPr>
                <w:color w:val="000000"/>
                <w:sz w:val="20"/>
                <w:lang w:val="id-ID"/>
              </w:rPr>
            </w:pPr>
            <w:r>
              <w:rPr>
                <w:color w:val="000000"/>
                <w:sz w:val="20"/>
                <w:lang w:val="id-ID"/>
              </w:rPr>
              <w:t>27</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31</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14</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17</w:t>
            </w:r>
          </w:p>
        </w:tc>
        <w:tc>
          <w:tcPr>
            <w:tcW w:w="630" w:type="pct"/>
            <w:tcBorders/>
            <w:shd w:val="clear" w:color="auto" w:fill="auto"/>
            <w:vAlign w:val="center"/>
          </w:tcPr>
          <w:p>
            <w:pPr>
              <w:pStyle w:val="style0"/>
              <w:jc w:val="center"/>
              <w:rPr>
                <w:color w:val="000000"/>
                <w:sz w:val="20"/>
                <w:lang w:val="id-ID"/>
              </w:rPr>
            </w:pPr>
            <w:r>
              <w:rPr>
                <w:color w:val="000000"/>
                <w:sz w:val="20"/>
                <w:lang w:val="id-ID"/>
              </w:rPr>
              <w:t>30</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lang w:val="id-ID"/>
              </w:rPr>
            </w:pPr>
            <w:r>
              <w:rPr>
                <w:color w:val="000000"/>
                <w:sz w:val="20"/>
                <w:lang w:val="id-ID"/>
              </w:rPr>
              <w:t>PNS/TNI</w:t>
            </w:r>
          </w:p>
        </w:tc>
        <w:tc>
          <w:tcPr>
            <w:tcW w:w="423" w:type="pct"/>
            <w:tcBorders/>
            <w:shd w:val="clear" w:color="auto" w:fill="auto"/>
            <w:vAlign w:val="center"/>
          </w:tcPr>
          <w:p>
            <w:pPr>
              <w:pStyle w:val="style0"/>
              <w:jc w:val="center"/>
              <w:rPr>
                <w:color w:val="000000"/>
                <w:sz w:val="20"/>
                <w:lang w:val="id-ID"/>
              </w:rPr>
            </w:pPr>
            <w:r>
              <w:rPr>
                <w:color w:val="000000"/>
                <w:sz w:val="20"/>
                <w:lang w:val="id-ID"/>
              </w:rPr>
              <w:t>36</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25</w:t>
            </w:r>
          </w:p>
        </w:tc>
        <w:tc>
          <w:tcPr>
            <w:tcW w:w="669" w:type="pct"/>
            <w:tcBorders/>
            <w:shd w:val="clear" w:color="auto" w:fill="auto"/>
            <w:vAlign w:val="center"/>
          </w:tcPr>
          <w:p>
            <w:pPr>
              <w:pStyle w:val="style0"/>
              <w:jc w:val="center"/>
              <w:rPr>
                <w:sz w:val="20"/>
              </w:rPr>
            </w:pPr>
            <w:r>
              <w:rPr>
                <w:sz w:val="20"/>
              </w:rPr>
              <w:t>Sedang</w:t>
            </w:r>
          </w:p>
        </w:tc>
      </w:tr>
      <w:tr>
        <w:tblPrEx/>
        <w:trPr/>
        <w:tc>
          <w:tcPr>
            <w:tcW w:w="562" w:type="pct"/>
            <w:tcBorders/>
            <w:shd w:val="clear" w:color="auto" w:fill="auto"/>
            <w:vAlign w:val="center"/>
          </w:tcPr>
          <w:p>
            <w:pPr>
              <w:pStyle w:val="style0"/>
              <w:jc w:val="center"/>
              <w:rPr>
                <w:sz w:val="20"/>
              </w:rPr>
            </w:pPr>
            <w:r>
              <w:rPr>
                <w:sz w:val="20"/>
              </w:rPr>
              <w:t>18</w:t>
            </w:r>
          </w:p>
        </w:tc>
        <w:tc>
          <w:tcPr>
            <w:tcW w:w="630" w:type="pct"/>
            <w:tcBorders/>
            <w:shd w:val="clear" w:color="auto" w:fill="auto"/>
            <w:vAlign w:val="center"/>
          </w:tcPr>
          <w:p>
            <w:pPr>
              <w:pStyle w:val="style0"/>
              <w:jc w:val="center"/>
              <w:rPr>
                <w:color w:val="000000"/>
                <w:sz w:val="20"/>
                <w:lang w:val="id-ID"/>
              </w:rPr>
            </w:pPr>
            <w:r>
              <w:rPr>
                <w:color w:val="000000"/>
                <w:sz w:val="20"/>
                <w:lang w:val="id-ID"/>
              </w:rPr>
              <w:t>23</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Tidak Bekerja</w:t>
            </w:r>
          </w:p>
        </w:tc>
        <w:tc>
          <w:tcPr>
            <w:tcW w:w="423" w:type="pct"/>
            <w:tcBorders/>
            <w:shd w:val="clear" w:color="auto" w:fill="auto"/>
            <w:vAlign w:val="center"/>
          </w:tcPr>
          <w:p>
            <w:pPr>
              <w:pStyle w:val="style0"/>
              <w:jc w:val="center"/>
              <w:rPr>
                <w:color w:val="000000"/>
                <w:sz w:val="20"/>
                <w:lang w:val="id-ID"/>
              </w:rPr>
            </w:pPr>
            <w:r>
              <w:rPr>
                <w:color w:val="000000"/>
                <w:sz w:val="20"/>
                <w:lang w:val="id-ID"/>
              </w:rPr>
              <w:t>39</w:t>
            </w:r>
          </w:p>
        </w:tc>
        <w:tc>
          <w:tcPr>
            <w:tcW w:w="669" w:type="pct"/>
            <w:tcBorders/>
            <w:shd w:val="clear" w:color="auto" w:fill="auto"/>
            <w:vAlign w:val="center"/>
          </w:tcPr>
          <w:p>
            <w:pPr>
              <w:pStyle w:val="style0"/>
              <w:jc w:val="center"/>
              <w:rPr>
                <w:sz w:val="20"/>
              </w:rPr>
            </w:pPr>
            <w:r>
              <w:rPr>
                <w:sz w:val="20"/>
              </w:rPr>
              <w:t>Baik</w:t>
            </w:r>
          </w:p>
        </w:tc>
        <w:tc>
          <w:tcPr>
            <w:tcW w:w="423" w:type="pct"/>
            <w:tcBorders/>
            <w:shd w:val="clear" w:color="auto" w:fill="auto"/>
            <w:vAlign w:val="center"/>
          </w:tcPr>
          <w:p>
            <w:pPr>
              <w:pStyle w:val="style0"/>
              <w:jc w:val="center"/>
              <w:rPr>
                <w:sz w:val="20"/>
              </w:rPr>
            </w:pPr>
            <w:r>
              <w:rPr>
                <w:sz w:val="20"/>
              </w:rPr>
              <w:t>26</w:t>
            </w:r>
          </w:p>
        </w:tc>
        <w:tc>
          <w:tcPr>
            <w:tcW w:w="669" w:type="pct"/>
            <w:tcBorders/>
            <w:shd w:val="clear" w:color="auto" w:fill="auto"/>
            <w:vAlign w:val="center"/>
          </w:tcPr>
          <w:p>
            <w:pPr>
              <w:pStyle w:val="style0"/>
              <w:jc w:val="center"/>
              <w:rPr>
                <w:sz w:val="20"/>
              </w:rPr>
            </w:pPr>
            <w:r>
              <w:rPr>
                <w:sz w:val="20"/>
              </w:rPr>
              <w:t>Sedang</w:t>
            </w:r>
          </w:p>
        </w:tc>
      </w:tr>
      <w:tr>
        <w:tblPrEx/>
        <w:trPr/>
        <w:tc>
          <w:tcPr>
            <w:tcW w:w="562" w:type="pct"/>
            <w:tcBorders/>
            <w:shd w:val="clear" w:color="auto" w:fill="auto"/>
            <w:vAlign w:val="center"/>
          </w:tcPr>
          <w:p>
            <w:pPr>
              <w:pStyle w:val="style0"/>
              <w:jc w:val="center"/>
              <w:rPr>
                <w:sz w:val="20"/>
              </w:rPr>
            </w:pPr>
            <w:r>
              <w:rPr>
                <w:sz w:val="20"/>
              </w:rPr>
              <w:t>19</w:t>
            </w:r>
          </w:p>
        </w:tc>
        <w:tc>
          <w:tcPr>
            <w:tcW w:w="630" w:type="pct"/>
            <w:tcBorders/>
            <w:shd w:val="clear" w:color="auto" w:fill="auto"/>
            <w:vAlign w:val="center"/>
          </w:tcPr>
          <w:p>
            <w:pPr>
              <w:pStyle w:val="style0"/>
              <w:jc w:val="center"/>
              <w:rPr>
                <w:color w:val="000000"/>
                <w:sz w:val="20"/>
                <w:lang w:val="id-ID"/>
              </w:rPr>
            </w:pPr>
            <w:r>
              <w:rPr>
                <w:color w:val="000000"/>
                <w:sz w:val="20"/>
                <w:lang w:val="id-ID"/>
              </w:rPr>
              <w:t>32</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Wiraswasta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31</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28</w:t>
            </w:r>
          </w:p>
        </w:tc>
        <w:tc>
          <w:tcPr>
            <w:tcW w:w="669" w:type="pct"/>
            <w:tcBorders/>
            <w:shd w:val="clear" w:color="auto" w:fill="auto"/>
            <w:vAlign w:val="center"/>
          </w:tcPr>
          <w:p>
            <w:pPr>
              <w:pStyle w:val="style0"/>
              <w:jc w:val="center"/>
              <w:rPr>
                <w:sz w:val="20"/>
              </w:rPr>
            </w:pPr>
            <w:r>
              <w:rPr>
                <w:sz w:val="20"/>
              </w:rPr>
              <w:t>Berat</w:t>
            </w:r>
          </w:p>
        </w:tc>
      </w:tr>
      <w:tr>
        <w:tblPrEx/>
        <w:trPr/>
        <w:tc>
          <w:tcPr>
            <w:tcW w:w="562" w:type="pct"/>
            <w:tcBorders/>
            <w:shd w:val="clear" w:color="auto" w:fill="auto"/>
            <w:vAlign w:val="center"/>
          </w:tcPr>
          <w:p>
            <w:pPr>
              <w:pStyle w:val="style0"/>
              <w:jc w:val="center"/>
              <w:rPr>
                <w:sz w:val="20"/>
              </w:rPr>
            </w:pPr>
            <w:r>
              <w:rPr>
                <w:sz w:val="20"/>
              </w:rPr>
              <w:t>20</w:t>
            </w:r>
          </w:p>
        </w:tc>
        <w:tc>
          <w:tcPr>
            <w:tcW w:w="630" w:type="pct"/>
            <w:tcBorders/>
            <w:shd w:val="clear" w:color="auto" w:fill="auto"/>
            <w:vAlign w:val="center"/>
          </w:tcPr>
          <w:p>
            <w:pPr>
              <w:pStyle w:val="style0"/>
              <w:jc w:val="center"/>
              <w:rPr>
                <w:color w:val="000000"/>
                <w:sz w:val="20"/>
                <w:lang w:val="id-ID"/>
              </w:rPr>
            </w:pPr>
            <w:r>
              <w:rPr>
                <w:color w:val="000000"/>
                <w:sz w:val="20"/>
                <w:lang w:val="id-ID"/>
              </w:rPr>
              <w:t>29</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rPr>
            </w:pPr>
            <w:r>
              <w:rPr>
                <w:color w:val="000000"/>
                <w:sz w:val="20"/>
              </w:rPr>
              <w:t>34</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16</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21</w:t>
            </w:r>
          </w:p>
        </w:tc>
        <w:tc>
          <w:tcPr>
            <w:tcW w:w="630" w:type="pct"/>
            <w:tcBorders/>
            <w:shd w:val="clear" w:color="auto" w:fill="auto"/>
            <w:vAlign w:val="center"/>
          </w:tcPr>
          <w:p>
            <w:pPr>
              <w:pStyle w:val="style0"/>
              <w:jc w:val="center"/>
              <w:rPr>
                <w:color w:val="000000"/>
                <w:sz w:val="20"/>
                <w:lang w:val="id-ID"/>
              </w:rPr>
            </w:pPr>
            <w:r>
              <w:rPr>
                <w:color w:val="000000"/>
                <w:sz w:val="20"/>
                <w:lang w:val="id-ID"/>
              </w:rPr>
              <w:t>39</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19</w:t>
            </w:r>
          </w:p>
        </w:tc>
        <w:tc>
          <w:tcPr>
            <w:tcW w:w="669" w:type="pct"/>
            <w:tcBorders/>
            <w:shd w:val="clear" w:color="auto" w:fill="auto"/>
            <w:vAlign w:val="center"/>
          </w:tcPr>
          <w:p>
            <w:pPr>
              <w:pStyle w:val="style0"/>
              <w:jc w:val="center"/>
              <w:rPr>
                <w:sz w:val="20"/>
              </w:rPr>
            </w:pPr>
            <w:r>
              <w:rPr>
                <w:sz w:val="20"/>
              </w:rPr>
              <w:t>Kurang</w:t>
            </w:r>
          </w:p>
        </w:tc>
        <w:tc>
          <w:tcPr>
            <w:tcW w:w="423" w:type="pct"/>
            <w:tcBorders/>
            <w:shd w:val="clear" w:color="auto" w:fill="auto"/>
            <w:vAlign w:val="center"/>
          </w:tcPr>
          <w:p>
            <w:pPr>
              <w:pStyle w:val="style0"/>
              <w:jc w:val="center"/>
              <w:rPr>
                <w:sz w:val="20"/>
              </w:rPr>
            </w:pPr>
            <w:r>
              <w:rPr>
                <w:sz w:val="20"/>
              </w:rPr>
              <w:t>28</w:t>
            </w:r>
          </w:p>
        </w:tc>
        <w:tc>
          <w:tcPr>
            <w:tcW w:w="669" w:type="pct"/>
            <w:tcBorders/>
            <w:shd w:val="clear" w:color="auto" w:fill="auto"/>
            <w:vAlign w:val="center"/>
          </w:tcPr>
          <w:p>
            <w:pPr>
              <w:pStyle w:val="style0"/>
              <w:jc w:val="center"/>
              <w:rPr>
                <w:sz w:val="20"/>
              </w:rPr>
            </w:pPr>
            <w:r>
              <w:rPr>
                <w:sz w:val="20"/>
              </w:rPr>
              <w:t>Berat</w:t>
            </w:r>
          </w:p>
        </w:tc>
      </w:tr>
      <w:tr>
        <w:tblPrEx/>
        <w:trPr/>
        <w:tc>
          <w:tcPr>
            <w:tcW w:w="562" w:type="pct"/>
            <w:tcBorders/>
            <w:shd w:val="clear" w:color="auto" w:fill="auto"/>
            <w:vAlign w:val="center"/>
          </w:tcPr>
          <w:p>
            <w:pPr>
              <w:pStyle w:val="style0"/>
              <w:jc w:val="center"/>
              <w:rPr>
                <w:sz w:val="20"/>
              </w:rPr>
            </w:pPr>
            <w:r>
              <w:rPr>
                <w:sz w:val="20"/>
              </w:rPr>
              <w:t>22</w:t>
            </w:r>
          </w:p>
        </w:tc>
        <w:tc>
          <w:tcPr>
            <w:tcW w:w="630" w:type="pct"/>
            <w:tcBorders/>
            <w:shd w:val="clear" w:color="auto" w:fill="auto"/>
            <w:vAlign w:val="center"/>
          </w:tcPr>
          <w:p>
            <w:pPr>
              <w:pStyle w:val="style0"/>
              <w:jc w:val="center"/>
              <w:rPr>
                <w:color w:val="000000"/>
                <w:sz w:val="20"/>
                <w:lang w:val="id-ID"/>
              </w:rPr>
            </w:pPr>
            <w:r>
              <w:rPr>
                <w:color w:val="000000"/>
                <w:sz w:val="20"/>
                <w:lang w:val="id-ID"/>
              </w:rPr>
              <w:t>35</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rPr>
            </w:pPr>
            <w:r>
              <w:rPr>
                <w:color w:val="000000"/>
                <w:sz w:val="20"/>
                <w:lang w:val="id-ID"/>
              </w:rPr>
              <w:t>PNS/TNI</w:t>
            </w:r>
          </w:p>
        </w:tc>
        <w:tc>
          <w:tcPr>
            <w:tcW w:w="423" w:type="pct"/>
            <w:tcBorders/>
            <w:shd w:val="clear" w:color="auto" w:fill="auto"/>
            <w:vAlign w:val="center"/>
          </w:tcPr>
          <w:p>
            <w:pPr>
              <w:pStyle w:val="style0"/>
              <w:jc w:val="center"/>
              <w:rPr>
                <w:color w:val="000000"/>
                <w:sz w:val="20"/>
                <w:lang w:val="id-ID"/>
              </w:rPr>
            </w:pPr>
            <w:r>
              <w:rPr>
                <w:color w:val="000000"/>
                <w:sz w:val="20"/>
                <w:lang w:val="id-ID"/>
              </w:rPr>
              <w:t>21</w:t>
            </w:r>
          </w:p>
        </w:tc>
        <w:tc>
          <w:tcPr>
            <w:tcW w:w="669" w:type="pct"/>
            <w:tcBorders/>
            <w:shd w:val="clear" w:color="auto" w:fill="auto"/>
            <w:vAlign w:val="center"/>
          </w:tcPr>
          <w:p>
            <w:pPr>
              <w:pStyle w:val="style0"/>
              <w:jc w:val="center"/>
              <w:rPr>
                <w:sz w:val="20"/>
              </w:rPr>
            </w:pPr>
            <w:r>
              <w:rPr>
                <w:sz w:val="20"/>
              </w:rPr>
              <w:t>Cukup</w:t>
            </w:r>
          </w:p>
        </w:tc>
        <w:tc>
          <w:tcPr>
            <w:tcW w:w="423" w:type="pct"/>
            <w:tcBorders/>
            <w:shd w:val="clear" w:color="auto" w:fill="auto"/>
            <w:vAlign w:val="center"/>
          </w:tcPr>
          <w:p>
            <w:pPr>
              <w:pStyle w:val="style0"/>
              <w:jc w:val="center"/>
              <w:rPr>
                <w:sz w:val="20"/>
              </w:rPr>
            </w:pPr>
            <w:r>
              <w:rPr>
                <w:sz w:val="20"/>
              </w:rPr>
              <w:t>19</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23</w:t>
            </w:r>
          </w:p>
        </w:tc>
        <w:tc>
          <w:tcPr>
            <w:tcW w:w="630" w:type="pct"/>
            <w:tcBorders/>
            <w:shd w:val="clear" w:color="auto" w:fill="auto"/>
            <w:vAlign w:val="center"/>
          </w:tcPr>
          <w:p>
            <w:pPr>
              <w:pStyle w:val="style0"/>
              <w:jc w:val="center"/>
              <w:rPr>
                <w:color w:val="000000"/>
                <w:sz w:val="20"/>
                <w:lang w:val="id-ID"/>
              </w:rPr>
            </w:pPr>
            <w:r>
              <w:rPr>
                <w:color w:val="000000"/>
                <w:sz w:val="20"/>
                <w:lang w:val="id-ID"/>
              </w:rPr>
              <w:t>22</w:t>
            </w:r>
          </w:p>
        </w:tc>
        <w:tc>
          <w:tcPr>
            <w:tcW w:w="828" w:type="pct"/>
            <w:tcBorders/>
            <w:shd w:val="clear" w:color="auto" w:fill="auto"/>
            <w:vAlign w:val="center"/>
          </w:tcPr>
          <w:p>
            <w:pPr>
              <w:pStyle w:val="style0"/>
              <w:jc w:val="center"/>
              <w:rPr>
                <w:color w:val="000000"/>
                <w:sz w:val="20"/>
                <w:lang w:val="id-ID"/>
              </w:rPr>
            </w:pPr>
            <w:r>
              <w:rPr>
                <w:color w:val="000000"/>
                <w:sz w:val="20"/>
              </w:rPr>
              <w:t>SM</w:t>
            </w:r>
            <w:r>
              <w:rPr>
                <w:color w:val="000000"/>
                <w:sz w:val="20"/>
                <w:lang w:val="id-ID"/>
              </w:rPr>
              <w:t>P</w:t>
            </w:r>
          </w:p>
        </w:tc>
        <w:tc>
          <w:tcPr>
            <w:tcW w:w="796" w:type="pct"/>
            <w:tcBorders/>
            <w:shd w:val="clear" w:color="auto" w:fill="auto"/>
            <w:vAlign w:val="center"/>
          </w:tcPr>
          <w:p>
            <w:pPr>
              <w:pStyle w:val="style0"/>
              <w:jc w:val="center"/>
              <w:rPr>
                <w:color w:val="000000"/>
                <w:sz w:val="20"/>
                <w:lang w:val="id-ID"/>
              </w:rPr>
            </w:pPr>
            <w:r>
              <w:rPr>
                <w:color w:val="000000"/>
                <w:sz w:val="20"/>
                <w:lang w:val="id-ID"/>
              </w:rPr>
              <w:t>Tidak Bekerja</w:t>
            </w:r>
          </w:p>
        </w:tc>
        <w:tc>
          <w:tcPr>
            <w:tcW w:w="423" w:type="pct"/>
            <w:tcBorders/>
            <w:shd w:val="clear" w:color="auto" w:fill="auto"/>
            <w:vAlign w:val="center"/>
          </w:tcPr>
          <w:p>
            <w:pPr>
              <w:pStyle w:val="style0"/>
              <w:jc w:val="center"/>
              <w:rPr>
                <w:color w:val="000000"/>
                <w:sz w:val="20"/>
                <w:lang w:val="id-ID"/>
              </w:rPr>
            </w:pPr>
            <w:r>
              <w:rPr>
                <w:color w:val="000000"/>
                <w:sz w:val="20"/>
                <w:lang w:val="id-ID"/>
              </w:rPr>
              <w:t>20</w:t>
            </w:r>
          </w:p>
        </w:tc>
        <w:tc>
          <w:tcPr>
            <w:tcW w:w="669" w:type="pct"/>
            <w:tcBorders/>
            <w:shd w:val="clear" w:color="auto" w:fill="auto"/>
            <w:vAlign w:val="center"/>
          </w:tcPr>
          <w:p>
            <w:pPr>
              <w:pStyle w:val="style0"/>
              <w:jc w:val="center"/>
              <w:rPr>
                <w:sz w:val="20"/>
                <w:lang w:val="id-ID"/>
              </w:rPr>
            </w:pPr>
            <w:r>
              <w:rPr>
                <w:sz w:val="20"/>
                <w:lang w:val="id-ID"/>
              </w:rPr>
              <w:t>Kurang</w:t>
            </w:r>
          </w:p>
        </w:tc>
        <w:tc>
          <w:tcPr>
            <w:tcW w:w="423" w:type="pct"/>
            <w:tcBorders/>
            <w:shd w:val="clear" w:color="auto" w:fill="auto"/>
            <w:vAlign w:val="center"/>
          </w:tcPr>
          <w:p>
            <w:pPr>
              <w:pStyle w:val="style0"/>
              <w:jc w:val="center"/>
              <w:rPr>
                <w:sz w:val="20"/>
              </w:rPr>
            </w:pPr>
            <w:r>
              <w:rPr>
                <w:sz w:val="20"/>
              </w:rPr>
              <w:t>30</w:t>
            </w:r>
          </w:p>
        </w:tc>
        <w:tc>
          <w:tcPr>
            <w:tcW w:w="669" w:type="pct"/>
            <w:tcBorders/>
            <w:shd w:val="clear" w:color="auto" w:fill="auto"/>
            <w:vAlign w:val="center"/>
          </w:tcPr>
          <w:p>
            <w:pPr>
              <w:pStyle w:val="style0"/>
              <w:jc w:val="center"/>
              <w:rPr>
                <w:sz w:val="20"/>
              </w:rPr>
            </w:pPr>
            <w:r>
              <w:rPr>
                <w:sz w:val="20"/>
              </w:rPr>
              <w:t>Berat</w:t>
            </w:r>
          </w:p>
        </w:tc>
      </w:tr>
      <w:tr>
        <w:tblPrEx/>
        <w:trPr/>
        <w:tc>
          <w:tcPr>
            <w:tcW w:w="562" w:type="pct"/>
            <w:tcBorders/>
            <w:shd w:val="clear" w:color="auto" w:fill="auto"/>
            <w:vAlign w:val="center"/>
          </w:tcPr>
          <w:p>
            <w:pPr>
              <w:pStyle w:val="style0"/>
              <w:jc w:val="center"/>
              <w:rPr>
                <w:sz w:val="20"/>
              </w:rPr>
            </w:pPr>
            <w:r>
              <w:rPr>
                <w:sz w:val="20"/>
              </w:rPr>
              <w:t>24</w:t>
            </w:r>
          </w:p>
        </w:tc>
        <w:tc>
          <w:tcPr>
            <w:tcW w:w="630" w:type="pct"/>
            <w:tcBorders/>
            <w:shd w:val="clear" w:color="auto" w:fill="auto"/>
            <w:vAlign w:val="center"/>
          </w:tcPr>
          <w:p>
            <w:pPr>
              <w:pStyle w:val="style0"/>
              <w:jc w:val="center"/>
              <w:rPr>
                <w:color w:val="000000"/>
                <w:sz w:val="20"/>
                <w:lang w:val="id-ID"/>
              </w:rPr>
            </w:pPr>
            <w:r>
              <w:rPr>
                <w:color w:val="000000"/>
                <w:sz w:val="20"/>
                <w:lang w:val="id-ID"/>
              </w:rPr>
              <w:t>37</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ff0000"/>
                <w:sz w:val="20"/>
              </w:rPr>
            </w:pPr>
            <w:r>
              <w:rPr>
                <w:color w:val="000000"/>
                <w:sz w:val="20"/>
                <w:lang w:val="id-ID"/>
              </w:rPr>
              <w:t>Swasta</w:t>
            </w:r>
          </w:p>
        </w:tc>
        <w:tc>
          <w:tcPr>
            <w:tcW w:w="423" w:type="pct"/>
            <w:tcBorders/>
            <w:shd w:val="clear" w:color="auto" w:fill="auto"/>
            <w:vAlign w:val="center"/>
          </w:tcPr>
          <w:p>
            <w:pPr>
              <w:pStyle w:val="style0"/>
              <w:jc w:val="center"/>
              <w:rPr>
                <w:sz w:val="20"/>
                <w:lang w:val="id-ID"/>
              </w:rPr>
            </w:pPr>
            <w:r>
              <w:rPr>
                <w:sz w:val="20"/>
                <w:lang w:val="id-ID"/>
              </w:rPr>
              <w:t>20</w:t>
            </w:r>
          </w:p>
        </w:tc>
        <w:tc>
          <w:tcPr>
            <w:tcW w:w="669" w:type="pct"/>
            <w:tcBorders/>
            <w:shd w:val="clear" w:color="auto" w:fill="auto"/>
            <w:vAlign w:val="center"/>
          </w:tcPr>
          <w:p>
            <w:pPr>
              <w:pStyle w:val="style0"/>
              <w:jc w:val="center"/>
              <w:rPr>
                <w:sz w:val="20"/>
              </w:rPr>
            </w:pPr>
            <w:r>
              <w:rPr>
                <w:sz w:val="20"/>
              </w:rPr>
              <w:t>Kurang</w:t>
            </w:r>
          </w:p>
        </w:tc>
        <w:tc>
          <w:tcPr>
            <w:tcW w:w="423" w:type="pct"/>
            <w:tcBorders/>
            <w:shd w:val="clear" w:color="auto" w:fill="auto"/>
            <w:vAlign w:val="center"/>
          </w:tcPr>
          <w:p>
            <w:pPr>
              <w:pStyle w:val="style0"/>
              <w:jc w:val="center"/>
              <w:rPr>
                <w:sz w:val="20"/>
              </w:rPr>
            </w:pPr>
            <w:r>
              <w:rPr>
                <w:sz w:val="20"/>
              </w:rPr>
              <w:t>26</w:t>
            </w:r>
          </w:p>
        </w:tc>
        <w:tc>
          <w:tcPr>
            <w:tcW w:w="669" w:type="pct"/>
            <w:tcBorders/>
            <w:shd w:val="clear" w:color="auto" w:fill="auto"/>
            <w:vAlign w:val="center"/>
          </w:tcPr>
          <w:p>
            <w:pPr>
              <w:pStyle w:val="style0"/>
              <w:jc w:val="center"/>
              <w:rPr>
                <w:sz w:val="20"/>
              </w:rPr>
            </w:pPr>
            <w:r>
              <w:rPr>
                <w:sz w:val="20"/>
              </w:rPr>
              <w:t>Sedang</w:t>
            </w:r>
          </w:p>
        </w:tc>
      </w:tr>
      <w:tr>
        <w:tblPrEx/>
        <w:trPr/>
        <w:tc>
          <w:tcPr>
            <w:tcW w:w="562" w:type="pct"/>
            <w:tcBorders/>
            <w:shd w:val="clear" w:color="auto" w:fill="auto"/>
            <w:vAlign w:val="center"/>
          </w:tcPr>
          <w:p>
            <w:pPr>
              <w:pStyle w:val="style0"/>
              <w:jc w:val="center"/>
              <w:rPr>
                <w:sz w:val="20"/>
              </w:rPr>
            </w:pPr>
            <w:r>
              <w:rPr>
                <w:sz w:val="20"/>
              </w:rPr>
              <w:t>25</w:t>
            </w:r>
          </w:p>
        </w:tc>
        <w:tc>
          <w:tcPr>
            <w:tcW w:w="630" w:type="pct"/>
            <w:tcBorders/>
            <w:shd w:val="clear" w:color="auto" w:fill="auto"/>
            <w:vAlign w:val="center"/>
          </w:tcPr>
          <w:p>
            <w:pPr>
              <w:pStyle w:val="style0"/>
              <w:jc w:val="center"/>
              <w:rPr>
                <w:color w:val="000000"/>
                <w:sz w:val="20"/>
                <w:lang w:val="id-ID"/>
              </w:rPr>
            </w:pPr>
            <w:r>
              <w:rPr>
                <w:color w:val="000000"/>
                <w:sz w:val="20"/>
                <w:lang w:val="id-ID"/>
              </w:rPr>
              <w:t>27</w:t>
            </w:r>
          </w:p>
        </w:tc>
        <w:tc>
          <w:tcPr>
            <w:tcW w:w="828" w:type="pct"/>
            <w:tcBorders/>
            <w:shd w:val="clear" w:color="auto" w:fill="auto"/>
            <w:vAlign w:val="center"/>
          </w:tcPr>
          <w:p>
            <w:pPr>
              <w:pStyle w:val="style0"/>
              <w:jc w:val="center"/>
              <w:rPr>
                <w:color w:val="000000"/>
                <w:sz w:val="20"/>
              </w:rPr>
            </w:pPr>
            <w:r>
              <w:rPr>
                <w:color w:val="000000"/>
                <w:sz w:val="20"/>
              </w:rPr>
              <w:t>Perguruan</w:t>
            </w:r>
            <w:r>
              <w:rPr>
                <w:color w:val="000000"/>
                <w:sz w:val="20"/>
              </w:rPr>
              <w:t xml:space="preserve"> Tinggi</w:t>
            </w:r>
          </w:p>
        </w:tc>
        <w:tc>
          <w:tcPr>
            <w:tcW w:w="796" w:type="pct"/>
            <w:tcBorders/>
            <w:shd w:val="clear" w:color="auto" w:fill="auto"/>
            <w:vAlign w:val="center"/>
          </w:tcPr>
          <w:p>
            <w:pPr>
              <w:pStyle w:val="style0"/>
              <w:jc w:val="center"/>
              <w:rPr>
                <w:color w:val="000000"/>
                <w:sz w:val="20"/>
                <w:lang w:val="id-ID"/>
              </w:rPr>
            </w:pPr>
            <w:r>
              <w:rPr>
                <w:color w:val="000000"/>
                <w:sz w:val="20"/>
                <w:lang w:val="id-ID"/>
              </w:rPr>
              <w:t>Swasta</w:t>
            </w:r>
          </w:p>
        </w:tc>
        <w:tc>
          <w:tcPr>
            <w:tcW w:w="423" w:type="pct"/>
            <w:tcBorders/>
            <w:shd w:val="clear" w:color="auto" w:fill="auto"/>
            <w:vAlign w:val="center"/>
          </w:tcPr>
          <w:p>
            <w:pPr>
              <w:pStyle w:val="style0"/>
              <w:jc w:val="center"/>
              <w:rPr>
                <w:color w:val="000000"/>
                <w:sz w:val="20"/>
                <w:lang w:val="id-ID"/>
              </w:rPr>
            </w:pPr>
            <w:r>
              <w:rPr>
                <w:color w:val="000000"/>
                <w:sz w:val="20"/>
                <w:lang w:val="id-ID"/>
              </w:rPr>
              <w:t>19</w:t>
            </w:r>
          </w:p>
        </w:tc>
        <w:tc>
          <w:tcPr>
            <w:tcW w:w="669" w:type="pct"/>
            <w:tcBorders/>
            <w:shd w:val="clear" w:color="auto" w:fill="auto"/>
            <w:vAlign w:val="center"/>
          </w:tcPr>
          <w:p>
            <w:pPr>
              <w:pStyle w:val="style0"/>
              <w:jc w:val="center"/>
              <w:rPr>
                <w:sz w:val="20"/>
              </w:rPr>
            </w:pPr>
            <w:r>
              <w:rPr>
                <w:sz w:val="20"/>
              </w:rPr>
              <w:t>Kurang</w:t>
            </w:r>
          </w:p>
        </w:tc>
        <w:tc>
          <w:tcPr>
            <w:tcW w:w="423" w:type="pct"/>
            <w:tcBorders/>
            <w:shd w:val="clear" w:color="auto" w:fill="auto"/>
            <w:vAlign w:val="center"/>
          </w:tcPr>
          <w:p>
            <w:pPr>
              <w:pStyle w:val="style0"/>
              <w:jc w:val="center"/>
              <w:rPr>
                <w:sz w:val="20"/>
              </w:rPr>
            </w:pPr>
            <w:r>
              <w:rPr>
                <w:sz w:val="20"/>
              </w:rPr>
              <w:t>20</w:t>
            </w:r>
          </w:p>
        </w:tc>
        <w:tc>
          <w:tcPr>
            <w:tcW w:w="669" w:type="pct"/>
            <w:tcBorders/>
            <w:shd w:val="clear" w:color="auto" w:fill="auto"/>
            <w:vAlign w:val="center"/>
          </w:tcPr>
          <w:p>
            <w:pPr>
              <w:pStyle w:val="style0"/>
              <w:jc w:val="center"/>
              <w:rPr>
                <w:sz w:val="20"/>
              </w:rPr>
            </w:pPr>
            <w:r>
              <w:rPr>
                <w:sz w:val="20"/>
              </w:rPr>
              <w:t>Ringan</w:t>
            </w:r>
          </w:p>
        </w:tc>
      </w:tr>
      <w:tr>
        <w:tblPrEx/>
        <w:trPr/>
        <w:tc>
          <w:tcPr>
            <w:tcW w:w="562" w:type="pct"/>
            <w:tcBorders/>
            <w:shd w:val="clear" w:color="auto" w:fill="auto"/>
            <w:vAlign w:val="center"/>
          </w:tcPr>
          <w:p>
            <w:pPr>
              <w:pStyle w:val="style0"/>
              <w:jc w:val="center"/>
              <w:rPr>
                <w:sz w:val="20"/>
              </w:rPr>
            </w:pPr>
            <w:r>
              <w:rPr>
                <w:sz w:val="20"/>
              </w:rPr>
              <w:t>26</w:t>
            </w:r>
          </w:p>
        </w:tc>
        <w:tc>
          <w:tcPr>
            <w:tcW w:w="630" w:type="pct"/>
            <w:tcBorders/>
            <w:shd w:val="clear" w:color="auto" w:fill="auto"/>
            <w:vAlign w:val="center"/>
          </w:tcPr>
          <w:p>
            <w:pPr>
              <w:pStyle w:val="style0"/>
              <w:jc w:val="center"/>
              <w:rPr>
                <w:color w:val="000000"/>
                <w:sz w:val="20"/>
                <w:lang w:val="id-ID"/>
              </w:rPr>
            </w:pPr>
            <w:r>
              <w:rPr>
                <w:color w:val="000000"/>
                <w:sz w:val="20"/>
                <w:lang w:val="id-ID"/>
              </w:rPr>
              <w:t>43</w:t>
            </w:r>
          </w:p>
        </w:tc>
        <w:tc>
          <w:tcPr>
            <w:tcW w:w="828" w:type="pct"/>
            <w:tcBorders/>
            <w:shd w:val="clear" w:color="auto" w:fill="auto"/>
            <w:vAlign w:val="center"/>
          </w:tcPr>
          <w:p>
            <w:pPr>
              <w:pStyle w:val="style0"/>
              <w:jc w:val="center"/>
              <w:rPr>
                <w:color w:val="000000"/>
                <w:sz w:val="20"/>
              </w:rPr>
            </w:pPr>
            <w:r>
              <w:rPr>
                <w:color w:val="000000"/>
                <w:sz w:val="20"/>
              </w:rPr>
              <w:t>SMA</w:t>
            </w:r>
          </w:p>
        </w:tc>
        <w:tc>
          <w:tcPr>
            <w:tcW w:w="796" w:type="pct"/>
            <w:tcBorders/>
            <w:shd w:val="clear" w:color="auto" w:fill="auto"/>
            <w:vAlign w:val="center"/>
          </w:tcPr>
          <w:p>
            <w:pPr>
              <w:pStyle w:val="style0"/>
              <w:jc w:val="center"/>
              <w:rPr>
                <w:color w:val="000000"/>
                <w:sz w:val="20"/>
              </w:rPr>
            </w:pPr>
            <w:r>
              <w:rPr>
                <w:color w:val="000000"/>
                <w:sz w:val="20"/>
                <w:lang w:val="id-ID"/>
              </w:rPr>
              <w:t>Wiraswasta</w:t>
            </w:r>
          </w:p>
        </w:tc>
        <w:tc>
          <w:tcPr>
            <w:tcW w:w="423" w:type="pct"/>
            <w:tcBorders/>
            <w:shd w:val="clear" w:color="auto" w:fill="auto"/>
            <w:vAlign w:val="center"/>
          </w:tcPr>
          <w:p>
            <w:pPr>
              <w:pStyle w:val="style0"/>
              <w:jc w:val="center"/>
              <w:rPr>
                <w:color w:val="000000"/>
                <w:sz w:val="20"/>
              </w:rPr>
            </w:pPr>
            <w:r>
              <w:rPr>
                <w:color w:val="000000"/>
                <w:sz w:val="20"/>
                <w:lang w:val="id-ID"/>
              </w:rPr>
              <w:t>2</w:t>
            </w:r>
            <w:r>
              <w:rPr>
                <w:color w:val="000000"/>
                <w:sz w:val="20"/>
              </w:rPr>
              <w:t>0</w:t>
            </w:r>
          </w:p>
        </w:tc>
        <w:tc>
          <w:tcPr>
            <w:tcW w:w="669" w:type="pct"/>
            <w:tcBorders/>
            <w:shd w:val="clear" w:color="auto" w:fill="auto"/>
            <w:vAlign w:val="center"/>
          </w:tcPr>
          <w:p>
            <w:pPr>
              <w:pStyle w:val="style0"/>
              <w:jc w:val="center"/>
              <w:rPr>
                <w:sz w:val="20"/>
              </w:rPr>
            </w:pPr>
            <w:r>
              <w:rPr>
                <w:sz w:val="20"/>
              </w:rPr>
              <w:t>Kurang</w:t>
            </w:r>
          </w:p>
        </w:tc>
        <w:tc>
          <w:tcPr>
            <w:tcW w:w="423" w:type="pct"/>
            <w:tcBorders/>
            <w:shd w:val="clear" w:color="auto" w:fill="auto"/>
            <w:vAlign w:val="center"/>
          </w:tcPr>
          <w:p>
            <w:pPr>
              <w:pStyle w:val="style0"/>
              <w:jc w:val="center"/>
              <w:rPr>
                <w:color w:val="000000"/>
                <w:sz w:val="20"/>
              </w:rPr>
            </w:pPr>
            <w:r>
              <w:rPr>
                <w:color w:val="000000"/>
                <w:sz w:val="20"/>
              </w:rPr>
              <w:t>20</w:t>
            </w:r>
          </w:p>
        </w:tc>
        <w:tc>
          <w:tcPr>
            <w:tcW w:w="669" w:type="pct"/>
            <w:tcBorders/>
            <w:shd w:val="clear" w:color="auto" w:fill="auto"/>
            <w:vAlign w:val="center"/>
          </w:tcPr>
          <w:p>
            <w:pPr>
              <w:pStyle w:val="style0"/>
              <w:jc w:val="center"/>
              <w:rPr>
                <w:color w:val="000000"/>
                <w:sz w:val="20"/>
              </w:rPr>
            </w:pPr>
            <w:r>
              <w:rPr>
                <w:color w:val="000000"/>
                <w:sz w:val="20"/>
              </w:rPr>
              <w:t>Ringan</w:t>
            </w:r>
          </w:p>
        </w:tc>
      </w:tr>
    </w:tbl>
    <w:p>
      <w:pPr>
        <w:pStyle w:val="style0"/>
        <w:tabs>
          <w:tab w:val="center" w:leader="none" w:pos="6435"/>
        </w:tabs>
        <w:jc w:val="center"/>
        <w:rPr>
          <w:b/>
        </w:rPr>
      </w:pPr>
      <w:r>
        <w:rPr>
          <w:b/>
          <w:lang w:val="id-ID"/>
        </w:rPr>
        <w:t>M</w:t>
      </w:r>
      <w:r>
        <w:rPr>
          <w:b/>
        </w:rPr>
        <w:t xml:space="preserve">ASTER TABEL </w:t>
      </w:r>
    </w:p>
    <w:p>
      <w:pPr>
        <w:pStyle w:val="style0"/>
        <w:tabs>
          <w:tab w:val="center" w:leader="none" w:pos="6435"/>
        </w:tabs>
        <w:jc w:val="center"/>
        <w:rPr>
          <w:b/>
          <w:lang w:val="id-ID"/>
        </w:rPr>
      </w:pPr>
      <w:r>
        <w:rPr>
          <w:b/>
        </w:rPr>
        <w:t>KUISIONER</w:t>
      </w:r>
      <w:r>
        <w:t xml:space="preserve"> </w:t>
      </w:r>
      <w:r>
        <w:rPr>
          <w:b/>
        </w:rPr>
        <w:t>TINGKAT KECEMASAN</w:t>
      </w:r>
    </w:p>
    <w:p>
      <w:pPr>
        <w:pStyle w:val="style0"/>
        <w:tabs>
          <w:tab w:val="center" w:leader="none" w:pos="6435"/>
        </w:tabs>
        <w:jc w:val="center"/>
        <w:rPr>
          <w:b/>
          <w:lang w:val="id-ID"/>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3"/>
        <w:gridCol w:w="661"/>
        <w:gridCol w:w="660"/>
        <w:gridCol w:w="652"/>
        <w:gridCol w:w="657"/>
        <w:gridCol w:w="657"/>
        <w:gridCol w:w="657"/>
        <w:gridCol w:w="657"/>
        <w:gridCol w:w="657"/>
        <w:gridCol w:w="657"/>
        <w:gridCol w:w="660"/>
        <w:gridCol w:w="660"/>
        <w:gridCol w:w="660"/>
        <w:gridCol w:w="657"/>
        <w:gridCol w:w="670"/>
        <w:gridCol w:w="989"/>
        <w:gridCol w:w="1492"/>
      </w:tblGrid>
      <w:tr>
        <w:trPr/>
        <w:tc>
          <w:tcPr>
            <w:tcW w:w="529" w:type="pct"/>
            <w:vMerge w:val="restart"/>
            <w:tcBorders/>
            <w:shd w:val="clear" w:color="auto" w:fill="auto"/>
            <w:vAlign w:val="center"/>
          </w:tcPr>
          <w:p>
            <w:pPr>
              <w:pStyle w:val="style0"/>
              <w:tabs>
                <w:tab w:val="center" w:leader="none" w:pos="6435"/>
              </w:tabs>
              <w:jc w:val="center"/>
              <w:rPr>
                <w:b/>
                <w:sz w:val="20"/>
              </w:rPr>
            </w:pPr>
            <w:r>
              <w:rPr>
                <w:b/>
                <w:sz w:val="20"/>
              </w:rPr>
              <w:t>No. Res</w:t>
            </w:r>
          </w:p>
        </w:tc>
        <w:tc>
          <w:tcPr>
            <w:tcW w:w="3522" w:type="pct"/>
            <w:gridSpan w:val="14"/>
            <w:tcBorders/>
            <w:shd w:val="clear" w:color="auto" w:fill="auto"/>
            <w:vAlign w:val="center"/>
          </w:tcPr>
          <w:p>
            <w:pPr>
              <w:pStyle w:val="style0"/>
              <w:tabs>
                <w:tab w:val="center" w:leader="none" w:pos="6435"/>
              </w:tabs>
              <w:jc w:val="center"/>
              <w:rPr>
                <w:b/>
                <w:sz w:val="20"/>
              </w:rPr>
            </w:pPr>
            <w:r>
              <w:rPr>
                <w:b/>
                <w:sz w:val="20"/>
              </w:rPr>
              <w:t>TINGKAT KECEMASAN</w:t>
            </w:r>
          </w:p>
        </w:tc>
        <w:tc>
          <w:tcPr>
            <w:tcW w:w="378" w:type="pct"/>
            <w:vMerge w:val="restart"/>
            <w:tcBorders/>
            <w:vAlign w:val="center"/>
          </w:tcPr>
          <w:p>
            <w:pPr>
              <w:pStyle w:val="style0"/>
              <w:tabs>
                <w:tab w:val="center" w:leader="none" w:pos="6435"/>
              </w:tabs>
              <w:jc w:val="center"/>
              <w:rPr>
                <w:b/>
                <w:sz w:val="20"/>
              </w:rPr>
            </w:pPr>
            <w:r>
              <w:rPr>
                <w:b/>
                <w:sz w:val="20"/>
              </w:rPr>
              <w:t>Skor</w:t>
            </w:r>
          </w:p>
        </w:tc>
        <w:tc>
          <w:tcPr>
            <w:tcW w:w="570" w:type="pct"/>
            <w:vMerge w:val="restart"/>
            <w:tcBorders/>
            <w:shd w:val="clear" w:color="auto" w:fill="auto"/>
            <w:vAlign w:val="center"/>
          </w:tcPr>
          <w:p>
            <w:pPr>
              <w:pStyle w:val="style0"/>
              <w:tabs>
                <w:tab w:val="center" w:leader="none" w:pos="6435"/>
              </w:tabs>
              <w:jc w:val="center"/>
              <w:rPr>
                <w:b/>
                <w:sz w:val="20"/>
              </w:rPr>
            </w:pPr>
            <w:r>
              <w:rPr>
                <w:b/>
                <w:sz w:val="20"/>
              </w:rPr>
              <w:t>Kategori</w:t>
            </w:r>
          </w:p>
        </w:tc>
      </w:tr>
      <w:tr>
        <w:tblPrEx/>
        <w:trPr/>
        <w:tc>
          <w:tcPr>
            <w:tcW w:w="529" w:type="pct"/>
            <w:vMerge w:val="continue"/>
            <w:tcBorders/>
            <w:shd w:val="clear" w:color="auto" w:fill="auto"/>
            <w:vAlign w:val="center"/>
          </w:tcPr>
          <w:p>
            <w:pPr>
              <w:pStyle w:val="style0"/>
              <w:tabs>
                <w:tab w:val="center" w:leader="none" w:pos="6435"/>
              </w:tabs>
              <w:jc w:val="center"/>
              <w:rPr>
                <w:sz w:val="20"/>
              </w:rPr>
            </w:pPr>
          </w:p>
        </w:tc>
        <w:tc>
          <w:tcPr>
            <w:tcW w:w="253" w:type="pct"/>
            <w:tcBorders/>
            <w:shd w:val="clear" w:color="auto" w:fill="auto"/>
            <w:vAlign w:val="center"/>
          </w:tcPr>
          <w:p>
            <w:pPr>
              <w:pStyle w:val="style0"/>
              <w:tabs>
                <w:tab w:val="center" w:leader="none" w:pos="6435"/>
              </w:tabs>
              <w:jc w:val="center"/>
              <w:rPr>
                <w:b/>
                <w:sz w:val="20"/>
              </w:rPr>
            </w:pPr>
            <w:r>
              <w:rPr>
                <w:b/>
                <w:sz w:val="20"/>
              </w:rPr>
              <w:t>01</w:t>
            </w:r>
          </w:p>
        </w:tc>
        <w:tc>
          <w:tcPr>
            <w:tcW w:w="252" w:type="pct"/>
            <w:tcBorders/>
            <w:shd w:val="clear" w:color="auto" w:fill="auto"/>
            <w:vAlign w:val="center"/>
          </w:tcPr>
          <w:p>
            <w:pPr>
              <w:pStyle w:val="style0"/>
              <w:tabs>
                <w:tab w:val="center" w:leader="none" w:pos="6435"/>
              </w:tabs>
              <w:jc w:val="center"/>
              <w:rPr>
                <w:b/>
                <w:sz w:val="20"/>
              </w:rPr>
            </w:pPr>
            <w:r>
              <w:rPr>
                <w:b/>
                <w:sz w:val="20"/>
              </w:rPr>
              <w:t>02</w:t>
            </w:r>
          </w:p>
        </w:tc>
        <w:tc>
          <w:tcPr>
            <w:tcW w:w="249" w:type="pct"/>
            <w:tcBorders/>
            <w:shd w:val="clear" w:color="auto" w:fill="auto"/>
            <w:vAlign w:val="center"/>
          </w:tcPr>
          <w:p>
            <w:pPr>
              <w:pStyle w:val="style0"/>
              <w:tabs>
                <w:tab w:val="center" w:leader="none" w:pos="6435"/>
              </w:tabs>
              <w:jc w:val="center"/>
              <w:rPr>
                <w:b/>
                <w:sz w:val="20"/>
              </w:rPr>
            </w:pPr>
            <w:r>
              <w:rPr>
                <w:b/>
                <w:sz w:val="20"/>
              </w:rPr>
              <w:t>03</w:t>
            </w:r>
          </w:p>
        </w:tc>
        <w:tc>
          <w:tcPr>
            <w:tcW w:w="251" w:type="pct"/>
            <w:tcBorders/>
            <w:shd w:val="clear" w:color="auto" w:fill="auto"/>
            <w:vAlign w:val="center"/>
          </w:tcPr>
          <w:p>
            <w:pPr>
              <w:pStyle w:val="style0"/>
              <w:tabs>
                <w:tab w:val="center" w:leader="none" w:pos="6435"/>
              </w:tabs>
              <w:jc w:val="center"/>
              <w:rPr>
                <w:b/>
                <w:sz w:val="20"/>
              </w:rPr>
            </w:pPr>
            <w:r>
              <w:rPr>
                <w:b/>
                <w:sz w:val="20"/>
              </w:rPr>
              <w:t>04</w:t>
            </w:r>
          </w:p>
        </w:tc>
        <w:tc>
          <w:tcPr>
            <w:tcW w:w="251" w:type="pct"/>
            <w:tcBorders/>
            <w:shd w:val="clear" w:color="auto" w:fill="auto"/>
            <w:vAlign w:val="center"/>
          </w:tcPr>
          <w:p>
            <w:pPr>
              <w:pStyle w:val="style0"/>
              <w:tabs>
                <w:tab w:val="center" w:leader="none" w:pos="6435"/>
              </w:tabs>
              <w:jc w:val="center"/>
              <w:rPr>
                <w:b/>
                <w:sz w:val="20"/>
              </w:rPr>
            </w:pPr>
            <w:r>
              <w:rPr>
                <w:b/>
                <w:sz w:val="20"/>
              </w:rPr>
              <w:t>05</w:t>
            </w:r>
          </w:p>
        </w:tc>
        <w:tc>
          <w:tcPr>
            <w:tcW w:w="251" w:type="pct"/>
            <w:tcBorders/>
            <w:shd w:val="clear" w:color="auto" w:fill="auto"/>
            <w:vAlign w:val="center"/>
          </w:tcPr>
          <w:p>
            <w:pPr>
              <w:pStyle w:val="style0"/>
              <w:tabs>
                <w:tab w:val="center" w:leader="none" w:pos="6435"/>
              </w:tabs>
              <w:jc w:val="center"/>
              <w:rPr>
                <w:b/>
                <w:sz w:val="20"/>
              </w:rPr>
            </w:pPr>
            <w:r>
              <w:rPr>
                <w:b/>
                <w:sz w:val="20"/>
              </w:rPr>
              <w:t>06</w:t>
            </w:r>
          </w:p>
        </w:tc>
        <w:tc>
          <w:tcPr>
            <w:tcW w:w="251" w:type="pct"/>
            <w:tcBorders/>
            <w:shd w:val="clear" w:color="auto" w:fill="auto"/>
            <w:vAlign w:val="center"/>
          </w:tcPr>
          <w:p>
            <w:pPr>
              <w:pStyle w:val="style0"/>
              <w:tabs>
                <w:tab w:val="center" w:leader="none" w:pos="6435"/>
              </w:tabs>
              <w:jc w:val="center"/>
              <w:rPr>
                <w:b/>
                <w:sz w:val="20"/>
              </w:rPr>
            </w:pPr>
            <w:r>
              <w:rPr>
                <w:b/>
                <w:sz w:val="20"/>
              </w:rPr>
              <w:t>07</w:t>
            </w:r>
          </w:p>
        </w:tc>
        <w:tc>
          <w:tcPr>
            <w:tcW w:w="251" w:type="pct"/>
            <w:tcBorders/>
            <w:shd w:val="clear" w:color="auto" w:fill="auto"/>
            <w:vAlign w:val="center"/>
          </w:tcPr>
          <w:p>
            <w:pPr>
              <w:pStyle w:val="style0"/>
              <w:tabs>
                <w:tab w:val="center" w:leader="none" w:pos="6435"/>
              </w:tabs>
              <w:jc w:val="center"/>
              <w:rPr>
                <w:b/>
                <w:sz w:val="20"/>
              </w:rPr>
            </w:pPr>
            <w:r>
              <w:rPr>
                <w:b/>
                <w:sz w:val="20"/>
              </w:rPr>
              <w:t>08</w:t>
            </w:r>
          </w:p>
        </w:tc>
        <w:tc>
          <w:tcPr>
            <w:tcW w:w="251" w:type="pct"/>
            <w:tcBorders/>
            <w:shd w:val="clear" w:color="auto" w:fill="auto"/>
            <w:vAlign w:val="center"/>
          </w:tcPr>
          <w:p>
            <w:pPr>
              <w:pStyle w:val="style0"/>
              <w:tabs>
                <w:tab w:val="center" w:leader="none" w:pos="6435"/>
              </w:tabs>
              <w:jc w:val="center"/>
              <w:rPr>
                <w:b/>
                <w:sz w:val="20"/>
              </w:rPr>
            </w:pPr>
            <w:r>
              <w:rPr>
                <w:b/>
                <w:sz w:val="20"/>
              </w:rPr>
              <w:t>09</w:t>
            </w:r>
          </w:p>
        </w:tc>
        <w:tc>
          <w:tcPr>
            <w:tcW w:w="252" w:type="pct"/>
            <w:tcBorders/>
            <w:shd w:val="clear" w:color="auto" w:fill="auto"/>
            <w:vAlign w:val="center"/>
          </w:tcPr>
          <w:p>
            <w:pPr>
              <w:pStyle w:val="style0"/>
              <w:tabs>
                <w:tab w:val="center" w:leader="none" w:pos="6435"/>
              </w:tabs>
              <w:jc w:val="center"/>
              <w:rPr>
                <w:b/>
                <w:sz w:val="20"/>
              </w:rPr>
            </w:pPr>
            <w:r>
              <w:rPr>
                <w:b/>
                <w:sz w:val="20"/>
              </w:rPr>
              <w:t>10</w:t>
            </w:r>
          </w:p>
        </w:tc>
        <w:tc>
          <w:tcPr>
            <w:tcW w:w="252" w:type="pct"/>
            <w:tcBorders/>
            <w:vAlign w:val="center"/>
          </w:tcPr>
          <w:p>
            <w:pPr>
              <w:pStyle w:val="style0"/>
              <w:tabs>
                <w:tab w:val="center" w:leader="none" w:pos="6435"/>
              </w:tabs>
              <w:jc w:val="center"/>
              <w:rPr>
                <w:b/>
                <w:sz w:val="20"/>
              </w:rPr>
            </w:pPr>
            <w:r>
              <w:rPr>
                <w:b/>
                <w:sz w:val="20"/>
              </w:rPr>
              <w:t>11</w:t>
            </w:r>
          </w:p>
        </w:tc>
        <w:tc>
          <w:tcPr>
            <w:tcW w:w="252" w:type="pct"/>
            <w:tcBorders/>
            <w:vAlign w:val="center"/>
          </w:tcPr>
          <w:p>
            <w:pPr>
              <w:pStyle w:val="style0"/>
              <w:tabs>
                <w:tab w:val="center" w:leader="none" w:pos="6435"/>
              </w:tabs>
              <w:jc w:val="center"/>
              <w:rPr>
                <w:b/>
                <w:sz w:val="20"/>
              </w:rPr>
            </w:pPr>
            <w:r>
              <w:rPr>
                <w:b/>
                <w:sz w:val="20"/>
              </w:rPr>
              <w:t>12</w:t>
            </w:r>
          </w:p>
        </w:tc>
        <w:tc>
          <w:tcPr>
            <w:tcW w:w="251" w:type="pct"/>
            <w:tcBorders/>
            <w:vAlign w:val="center"/>
          </w:tcPr>
          <w:p>
            <w:pPr>
              <w:pStyle w:val="style0"/>
              <w:tabs>
                <w:tab w:val="center" w:leader="none" w:pos="6435"/>
              </w:tabs>
              <w:jc w:val="center"/>
              <w:rPr>
                <w:b/>
                <w:sz w:val="20"/>
              </w:rPr>
            </w:pPr>
            <w:r>
              <w:rPr>
                <w:b/>
                <w:sz w:val="20"/>
              </w:rPr>
              <w:t>13</w:t>
            </w:r>
          </w:p>
        </w:tc>
        <w:tc>
          <w:tcPr>
            <w:tcW w:w="256" w:type="pct"/>
            <w:tcBorders/>
            <w:vAlign w:val="center"/>
          </w:tcPr>
          <w:p>
            <w:pPr>
              <w:pStyle w:val="style0"/>
              <w:tabs>
                <w:tab w:val="center" w:leader="none" w:pos="6435"/>
              </w:tabs>
              <w:jc w:val="center"/>
              <w:rPr>
                <w:b/>
                <w:sz w:val="20"/>
              </w:rPr>
            </w:pPr>
            <w:r>
              <w:rPr>
                <w:b/>
                <w:sz w:val="20"/>
              </w:rPr>
              <w:t>14</w:t>
            </w:r>
          </w:p>
        </w:tc>
        <w:tc>
          <w:tcPr>
            <w:tcW w:w="378" w:type="pct"/>
            <w:vMerge w:val="continue"/>
            <w:tcBorders/>
            <w:vAlign w:val="center"/>
          </w:tcPr>
          <w:p>
            <w:pPr>
              <w:pStyle w:val="style0"/>
              <w:tabs>
                <w:tab w:val="center" w:leader="none" w:pos="6435"/>
              </w:tabs>
              <w:jc w:val="center"/>
              <w:rPr>
                <w:sz w:val="20"/>
              </w:rPr>
            </w:pPr>
          </w:p>
        </w:tc>
        <w:tc>
          <w:tcPr>
            <w:tcW w:w="570" w:type="pct"/>
            <w:vMerge w:val="continue"/>
            <w:tcBorders/>
            <w:shd w:val="clear" w:color="auto" w:fill="auto"/>
            <w:vAlign w:val="center"/>
          </w:tcPr>
          <w:p>
            <w:pPr>
              <w:pStyle w:val="style0"/>
              <w:tabs>
                <w:tab w:val="center" w:leader="none" w:pos="6435"/>
              </w:tabs>
              <w:jc w:val="center"/>
              <w:rPr>
                <w:sz w:val="20"/>
              </w:rPr>
            </w:pPr>
          </w:p>
        </w:tc>
      </w:tr>
      <w:tr>
        <w:tblPrEx/>
        <w:trPr/>
        <w:tc>
          <w:tcPr>
            <w:tcW w:w="529" w:type="pct"/>
            <w:tcBorders/>
            <w:shd w:val="clear" w:color="auto" w:fill="auto"/>
            <w:vAlign w:val="center"/>
          </w:tcPr>
          <w:p>
            <w:pPr>
              <w:pStyle w:val="style0"/>
              <w:jc w:val="center"/>
              <w:rPr>
                <w:sz w:val="20"/>
                <w:lang w:val="id-ID"/>
              </w:rPr>
            </w:pPr>
            <w:r>
              <w:rPr>
                <w:sz w:val="20"/>
                <w:lang w:val="id-ID"/>
              </w:rPr>
              <w:t>01</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6" w:type="pct"/>
            <w:tcBorders/>
            <w:shd w:val="clear" w:color="auto" w:fill="auto"/>
            <w:vAlign w:val="center"/>
          </w:tcPr>
          <w:p>
            <w:pPr>
              <w:pStyle w:val="style0"/>
              <w:jc w:val="center"/>
              <w:rPr>
                <w:sz w:val="20"/>
              </w:rPr>
            </w:pPr>
            <w:r>
              <w:rPr>
                <w:sz w:val="20"/>
              </w:rPr>
              <w:t>2</w:t>
            </w:r>
          </w:p>
        </w:tc>
        <w:tc>
          <w:tcPr>
            <w:tcW w:w="378" w:type="pct"/>
            <w:tcBorders/>
            <w:vAlign w:val="center"/>
          </w:tcPr>
          <w:p>
            <w:pPr>
              <w:pStyle w:val="style0"/>
              <w:jc w:val="center"/>
              <w:rPr>
                <w:sz w:val="20"/>
              </w:rPr>
            </w:pPr>
            <w:r>
              <w:rPr>
                <w:sz w:val="20"/>
              </w:rPr>
              <w:t>18</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02</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0</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16</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03</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6" w:type="pct"/>
            <w:tcBorders/>
            <w:shd w:val="clear" w:color="auto" w:fill="auto"/>
            <w:vAlign w:val="center"/>
          </w:tcPr>
          <w:p>
            <w:pPr>
              <w:pStyle w:val="style0"/>
              <w:jc w:val="center"/>
              <w:rPr>
                <w:sz w:val="20"/>
              </w:rPr>
            </w:pPr>
            <w:r>
              <w:rPr>
                <w:sz w:val="20"/>
              </w:rPr>
              <w:t>0</w:t>
            </w:r>
          </w:p>
        </w:tc>
        <w:tc>
          <w:tcPr>
            <w:tcW w:w="378" w:type="pct"/>
            <w:tcBorders/>
            <w:vAlign w:val="center"/>
          </w:tcPr>
          <w:p>
            <w:pPr>
              <w:pStyle w:val="style0"/>
              <w:jc w:val="center"/>
              <w:rPr>
                <w:sz w:val="20"/>
              </w:rPr>
            </w:pPr>
            <w:r>
              <w:rPr>
                <w:sz w:val="20"/>
              </w:rPr>
              <w:t>14</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04</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6" w:type="pct"/>
            <w:tcBorders/>
            <w:shd w:val="clear" w:color="auto" w:fill="auto"/>
            <w:vAlign w:val="center"/>
          </w:tcPr>
          <w:p>
            <w:pPr>
              <w:pStyle w:val="style0"/>
              <w:jc w:val="center"/>
              <w:rPr>
                <w:sz w:val="20"/>
              </w:rPr>
            </w:pPr>
            <w:r>
              <w:rPr>
                <w:sz w:val="20"/>
              </w:rPr>
              <w:t>0</w:t>
            </w:r>
          </w:p>
        </w:tc>
        <w:tc>
          <w:tcPr>
            <w:tcW w:w="378" w:type="pct"/>
            <w:tcBorders/>
            <w:vAlign w:val="center"/>
          </w:tcPr>
          <w:p>
            <w:pPr>
              <w:pStyle w:val="style0"/>
              <w:jc w:val="center"/>
              <w:rPr>
                <w:sz w:val="20"/>
              </w:rPr>
            </w:pPr>
            <w:r>
              <w:rPr>
                <w:sz w:val="20"/>
              </w:rPr>
              <w:t>17</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05</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0</w:t>
            </w:r>
          </w:p>
        </w:tc>
        <w:tc>
          <w:tcPr>
            <w:tcW w:w="378" w:type="pct"/>
            <w:tcBorders/>
            <w:vAlign w:val="center"/>
          </w:tcPr>
          <w:p>
            <w:pPr>
              <w:pStyle w:val="style0"/>
              <w:jc w:val="center"/>
              <w:rPr>
                <w:sz w:val="20"/>
              </w:rPr>
            </w:pPr>
            <w:r>
              <w:rPr>
                <w:sz w:val="20"/>
              </w:rPr>
              <w:t>20</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06</w:t>
            </w:r>
          </w:p>
        </w:tc>
        <w:tc>
          <w:tcPr>
            <w:tcW w:w="253"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49"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0</w:t>
            </w:r>
          </w:p>
        </w:tc>
        <w:tc>
          <w:tcPr>
            <w:tcW w:w="252" w:type="pct"/>
            <w:tcBorders/>
            <w:shd w:val="clear" w:color="auto" w:fill="auto"/>
            <w:vAlign w:val="center"/>
          </w:tcPr>
          <w:p>
            <w:pPr>
              <w:pStyle w:val="style0"/>
              <w:jc w:val="center"/>
              <w:rPr>
                <w:color w:val="000000"/>
                <w:sz w:val="20"/>
              </w:rPr>
            </w:pPr>
            <w:r>
              <w:rPr>
                <w:color w:val="000000"/>
                <w:sz w:val="20"/>
              </w:rPr>
              <w:t>0</w:t>
            </w:r>
          </w:p>
        </w:tc>
        <w:tc>
          <w:tcPr>
            <w:tcW w:w="252"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3</w:t>
            </w:r>
          </w:p>
        </w:tc>
        <w:tc>
          <w:tcPr>
            <w:tcW w:w="256" w:type="pct"/>
            <w:tcBorders/>
            <w:shd w:val="clear" w:color="auto" w:fill="auto"/>
            <w:vAlign w:val="center"/>
          </w:tcPr>
          <w:p>
            <w:pPr>
              <w:pStyle w:val="style0"/>
              <w:jc w:val="center"/>
              <w:rPr>
                <w:color w:val="000000"/>
                <w:sz w:val="20"/>
              </w:rPr>
            </w:pPr>
            <w:r>
              <w:rPr>
                <w:color w:val="000000"/>
                <w:sz w:val="20"/>
              </w:rPr>
              <w:t>1</w:t>
            </w:r>
          </w:p>
        </w:tc>
        <w:tc>
          <w:tcPr>
            <w:tcW w:w="378" w:type="pct"/>
            <w:tcBorders/>
            <w:vAlign w:val="center"/>
          </w:tcPr>
          <w:p>
            <w:pPr>
              <w:pStyle w:val="style0"/>
              <w:jc w:val="center"/>
              <w:rPr>
                <w:color w:val="000000"/>
                <w:sz w:val="20"/>
              </w:rPr>
            </w:pPr>
            <w:r>
              <w:rPr>
                <w:color w:val="000000"/>
                <w:sz w:val="20"/>
              </w:rPr>
              <w:t>14</w:t>
            </w:r>
          </w:p>
        </w:tc>
        <w:tc>
          <w:tcPr>
            <w:tcW w:w="570" w:type="pct"/>
            <w:tcBorders/>
            <w:shd w:val="clear" w:color="auto" w:fill="auto"/>
            <w:vAlign w:val="center"/>
          </w:tcPr>
          <w:p>
            <w:pPr>
              <w:pStyle w:val="style0"/>
              <w:jc w:val="center"/>
              <w:rPr>
                <w:color w:val="000000"/>
                <w:sz w:val="20"/>
              </w:rPr>
            </w:pPr>
            <w:r>
              <w:rPr>
                <w:color w:val="000000"/>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07</w:t>
            </w:r>
          </w:p>
        </w:tc>
        <w:tc>
          <w:tcPr>
            <w:tcW w:w="253"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49"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0</w:t>
            </w:r>
          </w:p>
        </w:tc>
        <w:tc>
          <w:tcPr>
            <w:tcW w:w="252"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2</w:t>
            </w:r>
          </w:p>
        </w:tc>
        <w:tc>
          <w:tcPr>
            <w:tcW w:w="256" w:type="pct"/>
            <w:tcBorders/>
            <w:shd w:val="clear" w:color="auto" w:fill="auto"/>
            <w:vAlign w:val="center"/>
          </w:tcPr>
          <w:p>
            <w:pPr>
              <w:pStyle w:val="style0"/>
              <w:jc w:val="center"/>
              <w:rPr>
                <w:color w:val="000000"/>
                <w:sz w:val="20"/>
              </w:rPr>
            </w:pPr>
            <w:r>
              <w:rPr>
                <w:color w:val="000000"/>
                <w:sz w:val="20"/>
              </w:rPr>
              <w:t>1</w:t>
            </w:r>
          </w:p>
        </w:tc>
        <w:tc>
          <w:tcPr>
            <w:tcW w:w="378" w:type="pct"/>
            <w:tcBorders/>
            <w:vAlign w:val="center"/>
          </w:tcPr>
          <w:p>
            <w:pPr>
              <w:pStyle w:val="style0"/>
              <w:jc w:val="center"/>
              <w:rPr>
                <w:color w:val="000000"/>
                <w:sz w:val="20"/>
              </w:rPr>
            </w:pPr>
            <w:r>
              <w:rPr>
                <w:color w:val="000000"/>
                <w:sz w:val="20"/>
              </w:rPr>
              <w:t>16</w:t>
            </w:r>
          </w:p>
        </w:tc>
        <w:tc>
          <w:tcPr>
            <w:tcW w:w="570" w:type="pct"/>
            <w:tcBorders/>
            <w:shd w:val="clear" w:color="auto" w:fill="auto"/>
            <w:vAlign w:val="center"/>
          </w:tcPr>
          <w:p>
            <w:pPr>
              <w:pStyle w:val="style0"/>
              <w:jc w:val="center"/>
              <w:rPr>
                <w:color w:val="000000"/>
                <w:sz w:val="20"/>
              </w:rPr>
            </w:pPr>
            <w:r>
              <w:rPr>
                <w:color w:val="000000"/>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08</w:t>
            </w:r>
          </w:p>
        </w:tc>
        <w:tc>
          <w:tcPr>
            <w:tcW w:w="253"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0</w:t>
            </w:r>
          </w:p>
        </w:tc>
        <w:tc>
          <w:tcPr>
            <w:tcW w:w="249"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3</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0</w:t>
            </w:r>
          </w:p>
        </w:tc>
        <w:tc>
          <w:tcPr>
            <w:tcW w:w="252"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6" w:type="pct"/>
            <w:tcBorders/>
            <w:shd w:val="clear" w:color="auto" w:fill="auto"/>
            <w:vAlign w:val="center"/>
          </w:tcPr>
          <w:p>
            <w:pPr>
              <w:pStyle w:val="style0"/>
              <w:jc w:val="center"/>
              <w:rPr>
                <w:color w:val="000000"/>
                <w:sz w:val="20"/>
              </w:rPr>
            </w:pPr>
            <w:r>
              <w:rPr>
                <w:color w:val="000000"/>
                <w:sz w:val="20"/>
              </w:rPr>
              <w:t>2</w:t>
            </w:r>
          </w:p>
        </w:tc>
        <w:tc>
          <w:tcPr>
            <w:tcW w:w="378" w:type="pct"/>
            <w:tcBorders/>
            <w:vAlign w:val="center"/>
          </w:tcPr>
          <w:p>
            <w:pPr>
              <w:pStyle w:val="style0"/>
              <w:jc w:val="center"/>
              <w:rPr>
                <w:color w:val="000000"/>
                <w:sz w:val="20"/>
              </w:rPr>
            </w:pPr>
            <w:r>
              <w:rPr>
                <w:color w:val="000000"/>
                <w:sz w:val="20"/>
              </w:rPr>
              <w:t>18</w:t>
            </w:r>
          </w:p>
        </w:tc>
        <w:tc>
          <w:tcPr>
            <w:tcW w:w="570" w:type="pct"/>
            <w:tcBorders/>
            <w:shd w:val="clear" w:color="auto" w:fill="auto"/>
            <w:vAlign w:val="center"/>
          </w:tcPr>
          <w:p>
            <w:pPr>
              <w:pStyle w:val="style0"/>
              <w:jc w:val="center"/>
              <w:rPr>
                <w:color w:val="000000"/>
                <w:sz w:val="20"/>
              </w:rPr>
            </w:pPr>
            <w:r>
              <w:rPr>
                <w:color w:val="000000"/>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09</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6" w:type="pct"/>
            <w:tcBorders/>
            <w:shd w:val="clear" w:color="auto" w:fill="auto"/>
            <w:vAlign w:val="center"/>
          </w:tcPr>
          <w:p>
            <w:pPr>
              <w:pStyle w:val="style0"/>
              <w:jc w:val="center"/>
              <w:rPr>
                <w:sz w:val="20"/>
              </w:rPr>
            </w:pPr>
            <w:r>
              <w:rPr>
                <w:sz w:val="20"/>
              </w:rPr>
              <w:t>2</w:t>
            </w:r>
          </w:p>
        </w:tc>
        <w:tc>
          <w:tcPr>
            <w:tcW w:w="378" w:type="pct"/>
            <w:tcBorders/>
            <w:vAlign w:val="center"/>
          </w:tcPr>
          <w:p>
            <w:pPr>
              <w:pStyle w:val="style0"/>
              <w:jc w:val="center"/>
              <w:rPr>
                <w:sz w:val="20"/>
              </w:rPr>
            </w:pPr>
            <w:r>
              <w:rPr>
                <w:sz w:val="20"/>
              </w:rPr>
              <w:t>17</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10</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24</w:t>
            </w:r>
          </w:p>
        </w:tc>
        <w:tc>
          <w:tcPr>
            <w:tcW w:w="570" w:type="pct"/>
            <w:tcBorders/>
            <w:shd w:val="clear" w:color="auto" w:fill="auto"/>
            <w:vAlign w:val="center"/>
          </w:tcPr>
          <w:p>
            <w:pPr>
              <w:pStyle w:val="style0"/>
              <w:jc w:val="center"/>
              <w:rPr>
                <w:sz w:val="20"/>
              </w:rPr>
            </w:pPr>
            <w:r>
              <w:rPr>
                <w:sz w:val="20"/>
              </w:rPr>
              <w:t>Sedang</w:t>
            </w:r>
          </w:p>
        </w:tc>
      </w:tr>
      <w:tr>
        <w:tblPrEx/>
        <w:trPr/>
        <w:tc>
          <w:tcPr>
            <w:tcW w:w="529" w:type="pct"/>
            <w:tcBorders/>
            <w:shd w:val="clear" w:color="auto" w:fill="auto"/>
            <w:vAlign w:val="center"/>
          </w:tcPr>
          <w:p>
            <w:pPr>
              <w:pStyle w:val="style0"/>
              <w:jc w:val="center"/>
              <w:rPr>
                <w:sz w:val="20"/>
                <w:lang w:val="id-ID"/>
              </w:rPr>
            </w:pPr>
            <w:r>
              <w:rPr>
                <w:sz w:val="20"/>
                <w:lang w:val="id-ID"/>
              </w:rPr>
              <w:t>11</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6" w:type="pct"/>
            <w:tcBorders/>
            <w:shd w:val="clear" w:color="auto" w:fill="auto"/>
            <w:vAlign w:val="center"/>
          </w:tcPr>
          <w:p>
            <w:pPr>
              <w:pStyle w:val="style0"/>
              <w:jc w:val="center"/>
              <w:rPr>
                <w:sz w:val="20"/>
              </w:rPr>
            </w:pPr>
            <w:r>
              <w:rPr>
                <w:sz w:val="20"/>
              </w:rPr>
              <w:t>0</w:t>
            </w:r>
          </w:p>
        </w:tc>
        <w:tc>
          <w:tcPr>
            <w:tcW w:w="378" w:type="pct"/>
            <w:tcBorders/>
            <w:vAlign w:val="center"/>
          </w:tcPr>
          <w:p>
            <w:pPr>
              <w:pStyle w:val="style0"/>
              <w:jc w:val="center"/>
              <w:rPr>
                <w:sz w:val="20"/>
              </w:rPr>
            </w:pPr>
            <w:r>
              <w:rPr>
                <w:sz w:val="20"/>
              </w:rPr>
              <w:t>22</w:t>
            </w:r>
          </w:p>
        </w:tc>
        <w:tc>
          <w:tcPr>
            <w:tcW w:w="570" w:type="pct"/>
            <w:tcBorders/>
            <w:shd w:val="clear" w:color="auto" w:fill="auto"/>
            <w:vAlign w:val="center"/>
          </w:tcPr>
          <w:p>
            <w:pPr>
              <w:pStyle w:val="style0"/>
              <w:jc w:val="center"/>
              <w:rPr>
                <w:sz w:val="20"/>
              </w:rPr>
            </w:pPr>
            <w:r>
              <w:rPr>
                <w:sz w:val="20"/>
              </w:rPr>
              <w:t>Sedang</w:t>
            </w:r>
          </w:p>
        </w:tc>
      </w:tr>
      <w:tr>
        <w:tblPrEx/>
        <w:trPr/>
        <w:tc>
          <w:tcPr>
            <w:tcW w:w="529" w:type="pct"/>
            <w:tcBorders/>
            <w:shd w:val="clear" w:color="auto" w:fill="auto"/>
            <w:vAlign w:val="center"/>
          </w:tcPr>
          <w:p>
            <w:pPr>
              <w:pStyle w:val="style0"/>
              <w:jc w:val="center"/>
              <w:rPr>
                <w:sz w:val="20"/>
                <w:lang w:val="id-ID"/>
              </w:rPr>
            </w:pPr>
            <w:r>
              <w:rPr>
                <w:sz w:val="20"/>
                <w:lang w:val="id-ID"/>
              </w:rPr>
              <w:t>12</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28</w:t>
            </w:r>
          </w:p>
        </w:tc>
        <w:tc>
          <w:tcPr>
            <w:tcW w:w="570" w:type="pct"/>
            <w:tcBorders/>
            <w:shd w:val="clear" w:color="auto" w:fill="auto"/>
            <w:vAlign w:val="center"/>
          </w:tcPr>
          <w:p>
            <w:pPr>
              <w:pStyle w:val="style0"/>
              <w:jc w:val="center"/>
              <w:rPr>
                <w:sz w:val="20"/>
              </w:rPr>
            </w:pPr>
            <w:r>
              <w:rPr>
                <w:sz w:val="20"/>
              </w:rPr>
              <w:t>Berat</w:t>
            </w:r>
          </w:p>
        </w:tc>
      </w:tr>
      <w:tr>
        <w:tblPrEx/>
        <w:trPr/>
        <w:tc>
          <w:tcPr>
            <w:tcW w:w="529" w:type="pct"/>
            <w:tcBorders/>
            <w:shd w:val="clear" w:color="auto" w:fill="auto"/>
            <w:vAlign w:val="center"/>
          </w:tcPr>
          <w:p>
            <w:pPr>
              <w:pStyle w:val="style0"/>
              <w:jc w:val="center"/>
              <w:rPr>
                <w:sz w:val="20"/>
                <w:lang w:val="id-ID"/>
              </w:rPr>
            </w:pPr>
            <w:r>
              <w:rPr>
                <w:sz w:val="20"/>
                <w:lang w:val="id-ID"/>
              </w:rPr>
              <w:t>13</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15</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14</w:t>
            </w:r>
          </w:p>
        </w:tc>
        <w:tc>
          <w:tcPr>
            <w:tcW w:w="253"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49"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6" w:type="pct"/>
            <w:tcBorders/>
            <w:shd w:val="clear" w:color="auto" w:fill="auto"/>
            <w:vAlign w:val="center"/>
          </w:tcPr>
          <w:p>
            <w:pPr>
              <w:pStyle w:val="style0"/>
              <w:jc w:val="center"/>
              <w:rPr>
                <w:color w:val="000000"/>
                <w:sz w:val="20"/>
                <w:lang w:val="id-ID"/>
              </w:rPr>
            </w:pPr>
            <w:r>
              <w:rPr>
                <w:color w:val="000000"/>
                <w:sz w:val="20"/>
                <w:lang w:val="id-ID"/>
              </w:rPr>
              <w:t>0</w:t>
            </w:r>
          </w:p>
        </w:tc>
        <w:tc>
          <w:tcPr>
            <w:tcW w:w="378" w:type="pct"/>
            <w:tcBorders/>
            <w:vAlign w:val="center"/>
          </w:tcPr>
          <w:p>
            <w:pPr>
              <w:pStyle w:val="style0"/>
              <w:jc w:val="center"/>
              <w:rPr>
                <w:color w:val="000000"/>
                <w:sz w:val="20"/>
                <w:lang w:val="id-ID"/>
              </w:rPr>
            </w:pPr>
            <w:r>
              <w:rPr>
                <w:color w:val="000000"/>
                <w:sz w:val="20"/>
              </w:rPr>
              <w:t>2</w:t>
            </w:r>
            <w:r>
              <w:rPr>
                <w:color w:val="000000"/>
                <w:sz w:val="20"/>
                <w:lang w:val="id-ID"/>
              </w:rPr>
              <w:t>0</w:t>
            </w:r>
          </w:p>
        </w:tc>
        <w:tc>
          <w:tcPr>
            <w:tcW w:w="570" w:type="pct"/>
            <w:tcBorders/>
            <w:shd w:val="clear" w:color="auto" w:fill="auto"/>
            <w:vAlign w:val="center"/>
          </w:tcPr>
          <w:p>
            <w:pPr>
              <w:pStyle w:val="style0"/>
              <w:jc w:val="center"/>
              <w:rPr>
                <w:color w:val="000000"/>
                <w:sz w:val="20"/>
                <w:lang w:val="id-ID"/>
              </w:rPr>
            </w:pPr>
            <w:r>
              <w:rPr>
                <w:color w:val="000000"/>
                <w:sz w:val="20"/>
                <w:lang w:val="id-ID"/>
              </w:rPr>
              <w:t xml:space="preserve">Ringan </w:t>
            </w:r>
          </w:p>
        </w:tc>
      </w:tr>
      <w:tr>
        <w:tblPrEx/>
        <w:trPr/>
        <w:tc>
          <w:tcPr>
            <w:tcW w:w="529" w:type="pct"/>
            <w:tcBorders/>
            <w:shd w:val="clear" w:color="auto" w:fill="auto"/>
            <w:vAlign w:val="center"/>
          </w:tcPr>
          <w:p>
            <w:pPr>
              <w:pStyle w:val="style0"/>
              <w:jc w:val="center"/>
              <w:rPr>
                <w:sz w:val="20"/>
                <w:lang w:val="id-ID"/>
              </w:rPr>
            </w:pPr>
            <w:r>
              <w:rPr>
                <w:sz w:val="20"/>
                <w:lang w:val="id-ID"/>
              </w:rPr>
              <w:t>15</w:t>
            </w:r>
          </w:p>
        </w:tc>
        <w:tc>
          <w:tcPr>
            <w:tcW w:w="253"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1</w:t>
            </w:r>
          </w:p>
        </w:tc>
        <w:tc>
          <w:tcPr>
            <w:tcW w:w="249"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0</w:t>
            </w:r>
          </w:p>
        </w:tc>
        <w:tc>
          <w:tcPr>
            <w:tcW w:w="251"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0</w:t>
            </w:r>
          </w:p>
        </w:tc>
        <w:tc>
          <w:tcPr>
            <w:tcW w:w="252" w:type="pct"/>
            <w:tcBorders/>
            <w:shd w:val="clear" w:color="auto" w:fill="auto"/>
            <w:vAlign w:val="center"/>
          </w:tcPr>
          <w:p>
            <w:pPr>
              <w:pStyle w:val="style0"/>
              <w:jc w:val="center"/>
              <w:rPr>
                <w:color w:val="000000"/>
                <w:sz w:val="20"/>
              </w:rPr>
            </w:pPr>
            <w:r>
              <w:rPr>
                <w:color w:val="000000"/>
                <w:sz w:val="20"/>
              </w:rPr>
              <w:t>3</w:t>
            </w:r>
          </w:p>
        </w:tc>
        <w:tc>
          <w:tcPr>
            <w:tcW w:w="251" w:type="pct"/>
            <w:tcBorders/>
            <w:shd w:val="clear" w:color="auto" w:fill="auto"/>
            <w:vAlign w:val="center"/>
          </w:tcPr>
          <w:p>
            <w:pPr>
              <w:pStyle w:val="style0"/>
              <w:jc w:val="center"/>
              <w:rPr>
                <w:color w:val="000000"/>
                <w:sz w:val="20"/>
              </w:rPr>
            </w:pPr>
            <w:r>
              <w:rPr>
                <w:color w:val="000000"/>
                <w:sz w:val="20"/>
              </w:rPr>
              <w:t>0</w:t>
            </w:r>
          </w:p>
        </w:tc>
        <w:tc>
          <w:tcPr>
            <w:tcW w:w="256" w:type="pct"/>
            <w:tcBorders/>
            <w:shd w:val="clear" w:color="auto" w:fill="auto"/>
            <w:vAlign w:val="center"/>
          </w:tcPr>
          <w:p>
            <w:pPr>
              <w:pStyle w:val="style0"/>
              <w:jc w:val="center"/>
              <w:rPr>
                <w:color w:val="000000"/>
                <w:sz w:val="20"/>
              </w:rPr>
            </w:pPr>
            <w:r>
              <w:rPr>
                <w:color w:val="000000"/>
                <w:sz w:val="20"/>
              </w:rPr>
              <w:t>1</w:t>
            </w:r>
          </w:p>
        </w:tc>
        <w:tc>
          <w:tcPr>
            <w:tcW w:w="378" w:type="pct"/>
            <w:tcBorders/>
            <w:vAlign w:val="center"/>
          </w:tcPr>
          <w:p>
            <w:pPr>
              <w:pStyle w:val="style0"/>
              <w:jc w:val="center"/>
              <w:rPr>
                <w:color w:val="000000"/>
                <w:sz w:val="20"/>
              </w:rPr>
            </w:pPr>
            <w:r>
              <w:rPr>
                <w:color w:val="000000"/>
                <w:sz w:val="20"/>
              </w:rPr>
              <w:t>15</w:t>
            </w:r>
          </w:p>
        </w:tc>
        <w:tc>
          <w:tcPr>
            <w:tcW w:w="570" w:type="pct"/>
            <w:tcBorders/>
            <w:shd w:val="clear" w:color="auto" w:fill="auto"/>
            <w:vAlign w:val="center"/>
          </w:tcPr>
          <w:p>
            <w:pPr>
              <w:pStyle w:val="style0"/>
              <w:jc w:val="center"/>
              <w:rPr>
                <w:color w:val="000000"/>
                <w:sz w:val="20"/>
              </w:rPr>
            </w:pPr>
            <w:r>
              <w:rPr>
                <w:color w:val="000000"/>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16</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6" w:type="pct"/>
            <w:tcBorders/>
            <w:shd w:val="clear" w:color="auto" w:fill="auto"/>
            <w:vAlign w:val="center"/>
          </w:tcPr>
          <w:p>
            <w:pPr>
              <w:pStyle w:val="style0"/>
              <w:jc w:val="center"/>
              <w:rPr>
                <w:sz w:val="20"/>
              </w:rPr>
            </w:pPr>
            <w:r>
              <w:rPr>
                <w:sz w:val="20"/>
              </w:rPr>
              <w:t>2</w:t>
            </w:r>
          </w:p>
        </w:tc>
        <w:tc>
          <w:tcPr>
            <w:tcW w:w="378" w:type="pct"/>
            <w:tcBorders/>
            <w:vAlign w:val="center"/>
          </w:tcPr>
          <w:p>
            <w:pPr>
              <w:pStyle w:val="style0"/>
              <w:jc w:val="center"/>
              <w:rPr>
                <w:sz w:val="20"/>
              </w:rPr>
            </w:pPr>
            <w:r>
              <w:rPr>
                <w:sz w:val="20"/>
              </w:rPr>
              <w:t>14</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17</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0</w:t>
            </w:r>
          </w:p>
        </w:tc>
        <w:tc>
          <w:tcPr>
            <w:tcW w:w="256" w:type="pct"/>
            <w:tcBorders/>
            <w:shd w:val="clear" w:color="auto" w:fill="auto"/>
            <w:vAlign w:val="center"/>
          </w:tcPr>
          <w:p>
            <w:pPr>
              <w:pStyle w:val="style0"/>
              <w:jc w:val="center"/>
              <w:rPr>
                <w:sz w:val="20"/>
              </w:rPr>
            </w:pPr>
            <w:r>
              <w:rPr>
                <w:sz w:val="20"/>
              </w:rPr>
              <w:t>3</w:t>
            </w:r>
          </w:p>
        </w:tc>
        <w:tc>
          <w:tcPr>
            <w:tcW w:w="378" w:type="pct"/>
            <w:tcBorders/>
            <w:vAlign w:val="center"/>
          </w:tcPr>
          <w:p>
            <w:pPr>
              <w:pStyle w:val="style0"/>
              <w:jc w:val="center"/>
              <w:rPr>
                <w:sz w:val="20"/>
              </w:rPr>
            </w:pPr>
            <w:r>
              <w:rPr>
                <w:sz w:val="20"/>
              </w:rPr>
              <w:t>25</w:t>
            </w:r>
          </w:p>
        </w:tc>
        <w:tc>
          <w:tcPr>
            <w:tcW w:w="570" w:type="pct"/>
            <w:tcBorders/>
            <w:shd w:val="clear" w:color="auto" w:fill="auto"/>
            <w:vAlign w:val="center"/>
          </w:tcPr>
          <w:p>
            <w:pPr>
              <w:pStyle w:val="style0"/>
              <w:jc w:val="center"/>
              <w:rPr>
                <w:sz w:val="20"/>
              </w:rPr>
            </w:pPr>
            <w:r>
              <w:rPr>
                <w:sz w:val="20"/>
              </w:rPr>
              <w:t>Sedang</w:t>
            </w:r>
          </w:p>
        </w:tc>
      </w:tr>
      <w:tr>
        <w:tblPrEx/>
        <w:trPr/>
        <w:tc>
          <w:tcPr>
            <w:tcW w:w="529" w:type="pct"/>
            <w:tcBorders/>
            <w:shd w:val="clear" w:color="auto" w:fill="auto"/>
            <w:vAlign w:val="center"/>
          </w:tcPr>
          <w:p>
            <w:pPr>
              <w:pStyle w:val="style0"/>
              <w:jc w:val="center"/>
              <w:rPr>
                <w:sz w:val="20"/>
                <w:lang w:val="id-ID"/>
              </w:rPr>
            </w:pPr>
            <w:r>
              <w:rPr>
                <w:sz w:val="20"/>
                <w:lang w:val="id-ID"/>
              </w:rPr>
              <w:t>18</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26</w:t>
            </w:r>
          </w:p>
        </w:tc>
        <w:tc>
          <w:tcPr>
            <w:tcW w:w="570" w:type="pct"/>
            <w:tcBorders/>
            <w:shd w:val="clear" w:color="auto" w:fill="auto"/>
            <w:vAlign w:val="center"/>
          </w:tcPr>
          <w:p>
            <w:pPr>
              <w:pStyle w:val="style0"/>
              <w:jc w:val="center"/>
              <w:rPr>
                <w:sz w:val="20"/>
              </w:rPr>
            </w:pPr>
            <w:r>
              <w:rPr>
                <w:sz w:val="20"/>
              </w:rPr>
              <w:t>Sedang</w:t>
            </w:r>
          </w:p>
        </w:tc>
      </w:tr>
      <w:tr>
        <w:tblPrEx/>
        <w:trPr/>
        <w:tc>
          <w:tcPr>
            <w:tcW w:w="529" w:type="pct"/>
            <w:tcBorders/>
            <w:shd w:val="clear" w:color="auto" w:fill="auto"/>
            <w:vAlign w:val="center"/>
          </w:tcPr>
          <w:p>
            <w:pPr>
              <w:pStyle w:val="style0"/>
              <w:jc w:val="center"/>
              <w:rPr>
                <w:sz w:val="20"/>
                <w:lang w:val="id-ID"/>
              </w:rPr>
            </w:pPr>
            <w:r>
              <w:rPr>
                <w:sz w:val="20"/>
                <w:lang w:val="id-ID"/>
              </w:rPr>
              <w:t>19</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2</w:t>
            </w:r>
          </w:p>
        </w:tc>
        <w:tc>
          <w:tcPr>
            <w:tcW w:w="378" w:type="pct"/>
            <w:tcBorders/>
            <w:vAlign w:val="center"/>
          </w:tcPr>
          <w:p>
            <w:pPr>
              <w:pStyle w:val="style0"/>
              <w:jc w:val="center"/>
              <w:rPr>
                <w:sz w:val="20"/>
              </w:rPr>
            </w:pPr>
            <w:r>
              <w:rPr>
                <w:sz w:val="20"/>
              </w:rPr>
              <w:t>28</w:t>
            </w:r>
          </w:p>
        </w:tc>
        <w:tc>
          <w:tcPr>
            <w:tcW w:w="570" w:type="pct"/>
            <w:tcBorders/>
            <w:shd w:val="clear" w:color="auto" w:fill="auto"/>
            <w:vAlign w:val="center"/>
          </w:tcPr>
          <w:p>
            <w:pPr>
              <w:pStyle w:val="style0"/>
              <w:jc w:val="center"/>
              <w:rPr>
                <w:sz w:val="20"/>
              </w:rPr>
            </w:pPr>
            <w:r>
              <w:rPr>
                <w:sz w:val="20"/>
              </w:rPr>
              <w:t>Berat</w:t>
            </w:r>
          </w:p>
        </w:tc>
      </w:tr>
      <w:tr>
        <w:tblPrEx/>
        <w:trPr/>
        <w:tc>
          <w:tcPr>
            <w:tcW w:w="529" w:type="pct"/>
            <w:tcBorders/>
            <w:shd w:val="clear" w:color="auto" w:fill="auto"/>
            <w:vAlign w:val="center"/>
          </w:tcPr>
          <w:p>
            <w:pPr>
              <w:pStyle w:val="style0"/>
              <w:jc w:val="center"/>
              <w:rPr>
                <w:sz w:val="20"/>
                <w:lang w:val="id-ID"/>
              </w:rPr>
            </w:pPr>
            <w:r>
              <w:rPr>
                <w:sz w:val="20"/>
                <w:lang w:val="id-ID"/>
              </w:rPr>
              <w:t>20</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49"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0</w:t>
            </w:r>
          </w:p>
        </w:tc>
        <w:tc>
          <w:tcPr>
            <w:tcW w:w="256" w:type="pct"/>
            <w:tcBorders/>
            <w:shd w:val="clear" w:color="auto" w:fill="auto"/>
            <w:vAlign w:val="center"/>
          </w:tcPr>
          <w:p>
            <w:pPr>
              <w:pStyle w:val="style0"/>
              <w:jc w:val="center"/>
              <w:rPr>
                <w:sz w:val="20"/>
              </w:rPr>
            </w:pPr>
            <w:r>
              <w:rPr>
                <w:sz w:val="20"/>
              </w:rPr>
              <w:t>3</w:t>
            </w:r>
          </w:p>
        </w:tc>
        <w:tc>
          <w:tcPr>
            <w:tcW w:w="378" w:type="pct"/>
            <w:tcBorders/>
            <w:vAlign w:val="center"/>
          </w:tcPr>
          <w:p>
            <w:pPr>
              <w:pStyle w:val="style0"/>
              <w:jc w:val="center"/>
              <w:rPr>
                <w:sz w:val="20"/>
              </w:rPr>
            </w:pPr>
            <w:r>
              <w:rPr>
                <w:sz w:val="20"/>
              </w:rPr>
              <w:t>16</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21</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28</w:t>
            </w:r>
          </w:p>
        </w:tc>
        <w:tc>
          <w:tcPr>
            <w:tcW w:w="570" w:type="pct"/>
            <w:tcBorders/>
            <w:shd w:val="clear" w:color="auto" w:fill="auto"/>
            <w:vAlign w:val="center"/>
          </w:tcPr>
          <w:p>
            <w:pPr>
              <w:pStyle w:val="style0"/>
              <w:jc w:val="center"/>
              <w:rPr>
                <w:sz w:val="20"/>
              </w:rPr>
            </w:pPr>
            <w:r>
              <w:rPr>
                <w:sz w:val="20"/>
              </w:rPr>
              <w:t>Berat</w:t>
            </w:r>
          </w:p>
        </w:tc>
      </w:tr>
      <w:tr>
        <w:tblPrEx/>
        <w:trPr/>
        <w:tc>
          <w:tcPr>
            <w:tcW w:w="529" w:type="pct"/>
            <w:tcBorders/>
            <w:shd w:val="clear" w:color="auto" w:fill="auto"/>
            <w:vAlign w:val="center"/>
          </w:tcPr>
          <w:p>
            <w:pPr>
              <w:pStyle w:val="style0"/>
              <w:jc w:val="center"/>
              <w:rPr>
                <w:sz w:val="20"/>
                <w:lang w:val="id-ID"/>
              </w:rPr>
            </w:pPr>
            <w:r>
              <w:rPr>
                <w:sz w:val="20"/>
                <w:lang w:val="id-ID"/>
              </w:rPr>
              <w:t>22</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19</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23</w:t>
            </w:r>
          </w:p>
        </w:tc>
        <w:tc>
          <w:tcPr>
            <w:tcW w:w="253"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4</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3</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4</w:t>
            </w:r>
          </w:p>
        </w:tc>
        <w:tc>
          <w:tcPr>
            <w:tcW w:w="256" w:type="pct"/>
            <w:tcBorders/>
            <w:shd w:val="clear" w:color="auto" w:fill="auto"/>
            <w:vAlign w:val="center"/>
          </w:tcPr>
          <w:p>
            <w:pPr>
              <w:pStyle w:val="style0"/>
              <w:jc w:val="center"/>
              <w:rPr>
                <w:sz w:val="20"/>
              </w:rPr>
            </w:pPr>
            <w:r>
              <w:rPr>
                <w:sz w:val="20"/>
              </w:rPr>
              <w:t>2</w:t>
            </w:r>
          </w:p>
        </w:tc>
        <w:tc>
          <w:tcPr>
            <w:tcW w:w="378" w:type="pct"/>
            <w:tcBorders/>
            <w:vAlign w:val="center"/>
          </w:tcPr>
          <w:p>
            <w:pPr>
              <w:pStyle w:val="style0"/>
              <w:jc w:val="center"/>
              <w:rPr>
                <w:sz w:val="20"/>
              </w:rPr>
            </w:pPr>
            <w:r>
              <w:rPr>
                <w:sz w:val="20"/>
              </w:rPr>
              <w:t>30</w:t>
            </w:r>
          </w:p>
        </w:tc>
        <w:tc>
          <w:tcPr>
            <w:tcW w:w="570" w:type="pct"/>
            <w:tcBorders/>
            <w:shd w:val="clear" w:color="auto" w:fill="auto"/>
            <w:vAlign w:val="center"/>
          </w:tcPr>
          <w:p>
            <w:pPr>
              <w:pStyle w:val="style0"/>
              <w:jc w:val="center"/>
              <w:rPr>
                <w:sz w:val="20"/>
              </w:rPr>
            </w:pPr>
            <w:r>
              <w:rPr>
                <w:sz w:val="20"/>
              </w:rPr>
              <w:t>Berat</w:t>
            </w:r>
          </w:p>
        </w:tc>
      </w:tr>
      <w:tr>
        <w:tblPrEx/>
        <w:trPr/>
        <w:tc>
          <w:tcPr>
            <w:tcW w:w="529" w:type="pct"/>
            <w:tcBorders/>
            <w:shd w:val="clear" w:color="auto" w:fill="auto"/>
            <w:vAlign w:val="center"/>
          </w:tcPr>
          <w:p>
            <w:pPr>
              <w:pStyle w:val="style0"/>
              <w:jc w:val="center"/>
              <w:rPr>
                <w:sz w:val="20"/>
                <w:lang w:val="id-ID"/>
              </w:rPr>
            </w:pPr>
            <w:r>
              <w:rPr>
                <w:sz w:val="20"/>
                <w:lang w:val="id-ID"/>
              </w:rPr>
              <w:t>24</w:t>
            </w:r>
          </w:p>
        </w:tc>
        <w:tc>
          <w:tcPr>
            <w:tcW w:w="253"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49"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26</w:t>
            </w:r>
          </w:p>
        </w:tc>
        <w:tc>
          <w:tcPr>
            <w:tcW w:w="570" w:type="pct"/>
            <w:tcBorders/>
            <w:shd w:val="clear" w:color="auto" w:fill="auto"/>
            <w:vAlign w:val="center"/>
          </w:tcPr>
          <w:p>
            <w:pPr>
              <w:pStyle w:val="style0"/>
              <w:jc w:val="center"/>
              <w:rPr>
                <w:sz w:val="20"/>
              </w:rPr>
            </w:pPr>
            <w:r>
              <w:rPr>
                <w:sz w:val="20"/>
              </w:rPr>
              <w:t>Sedang</w:t>
            </w:r>
          </w:p>
        </w:tc>
      </w:tr>
      <w:tr>
        <w:tblPrEx/>
        <w:trPr/>
        <w:tc>
          <w:tcPr>
            <w:tcW w:w="529" w:type="pct"/>
            <w:tcBorders/>
            <w:shd w:val="clear" w:color="auto" w:fill="auto"/>
            <w:vAlign w:val="center"/>
          </w:tcPr>
          <w:p>
            <w:pPr>
              <w:pStyle w:val="style0"/>
              <w:jc w:val="center"/>
              <w:rPr>
                <w:sz w:val="20"/>
                <w:lang w:val="id-ID"/>
              </w:rPr>
            </w:pPr>
            <w:r>
              <w:rPr>
                <w:sz w:val="20"/>
                <w:lang w:val="id-ID"/>
              </w:rPr>
              <w:t>25</w:t>
            </w:r>
          </w:p>
        </w:tc>
        <w:tc>
          <w:tcPr>
            <w:tcW w:w="253" w:type="pct"/>
            <w:tcBorders/>
            <w:shd w:val="clear" w:color="auto" w:fill="auto"/>
            <w:vAlign w:val="center"/>
          </w:tcPr>
          <w:p>
            <w:pPr>
              <w:pStyle w:val="style0"/>
              <w:jc w:val="center"/>
              <w:rPr>
                <w:sz w:val="20"/>
              </w:rPr>
            </w:pPr>
            <w:r>
              <w:rPr>
                <w:sz w:val="20"/>
              </w:rPr>
              <w:t>4</w:t>
            </w:r>
          </w:p>
        </w:tc>
        <w:tc>
          <w:tcPr>
            <w:tcW w:w="252" w:type="pct"/>
            <w:tcBorders/>
            <w:shd w:val="clear" w:color="auto" w:fill="auto"/>
            <w:vAlign w:val="center"/>
          </w:tcPr>
          <w:p>
            <w:pPr>
              <w:pStyle w:val="style0"/>
              <w:jc w:val="center"/>
              <w:rPr>
                <w:sz w:val="20"/>
              </w:rPr>
            </w:pPr>
            <w:r>
              <w:rPr>
                <w:sz w:val="20"/>
              </w:rPr>
              <w:t>1</w:t>
            </w:r>
          </w:p>
        </w:tc>
        <w:tc>
          <w:tcPr>
            <w:tcW w:w="249" w:type="pct"/>
            <w:tcBorders/>
            <w:shd w:val="clear" w:color="auto" w:fill="auto"/>
            <w:vAlign w:val="center"/>
          </w:tcPr>
          <w:p>
            <w:pPr>
              <w:pStyle w:val="style0"/>
              <w:jc w:val="center"/>
              <w:rPr>
                <w:sz w:val="20"/>
              </w:rPr>
            </w:pPr>
            <w:r>
              <w:rPr>
                <w:sz w:val="20"/>
              </w:rPr>
              <w:t>1</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3</w:t>
            </w:r>
          </w:p>
        </w:tc>
        <w:tc>
          <w:tcPr>
            <w:tcW w:w="251"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1"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2" w:type="pct"/>
            <w:tcBorders/>
            <w:shd w:val="clear" w:color="auto" w:fill="auto"/>
            <w:vAlign w:val="center"/>
          </w:tcPr>
          <w:p>
            <w:pPr>
              <w:pStyle w:val="style0"/>
              <w:jc w:val="center"/>
              <w:rPr>
                <w:sz w:val="20"/>
              </w:rPr>
            </w:pPr>
            <w:r>
              <w:rPr>
                <w:sz w:val="20"/>
              </w:rPr>
              <w:t>1</w:t>
            </w:r>
          </w:p>
        </w:tc>
        <w:tc>
          <w:tcPr>
            <w:tcW w:w="252" w:type="pct"/>
            <w:tcBorders/>
            <w:shd w:val="clear" w:color="auto" w:fill="auto"/>
            <w:vAlign w:val="center"/>
          </w:tcPr>
          <w:p>
            <w:pPr>
              <w:pStyle w:val="style0"/>
              <w:jc w:val="center"/>
              <w:rPr>
                <w:sz w:val="20"/>
              </w:rPr>
            </w:pPr>
            <w:r>
              <w:rPr>
                <w:sz w:val="20"/>
              </w:rPr>
              <w:t>2</w:t>
            </w:r>
          </w:p>
        </w:tc>
        <w:tc>
          <w:tcPr>
            <w:tcW w:w="251" w:type="pct"/>
            <w:tcBorders/>
            <w:shd w:val="clear" w:color="auto" w:fill="auto"/>
            <w:vAlign w:val="center"/>
          </w:tcPr>
          <w:p>
            <w:pPr>
              <w:pStyle w:val="style0"/>
              <w:jc w:val="center"/>
              <w:rPr>
                <w:sz w:val="20"/>
              </w:rPr>
            </w:pPr>
            <w:r>
              <w:rPr>
                <w:sz w:val="20"/>
              </w:rPr>
              <w:t>0</w:t>
            </w:r>
          </w:p>
        </w:tc>
        <w:tc>
          <w:tcPr>
            <w:tcW w:w="256" w:type="pct"/>
            <w:tcBorders/>
            <w:shd w:val="clear" w:color="auto" w:fill="auto"/>
            <w:vAlign w:val="center"/>
          </w:tcPr>
          <w:p>
            <w:pPr>
              <w:pStyle w:val="style0"/>
              <w:jc w:val="center"/>
              <w:rPr>
                <w:sz w:val="20"/>
              </w:rPr>
            </w:pPr>
            <w:r>
              <w:rPr>
                <w:sz w:val="20"/>
              </w:rPr>
              <w:t>1</w:t>
            </w:r>
          </w:p>
        </w:tc>
        <w:tc>
          <w:tcPr>
            <w:tcW w:w="378" w:type="pct"/>
            <w:tcBorders/>
            <w:vAlign w:val="center"/>
          </w:tcPr>
          <w:p>
            <w:pPr>
              <w:pStyle w:val="style0"/>
              <w:jc w:val="center"/>
              <w:rPr>
                <w:sz w:val="20"/>
              </w:rPr>
            </w:pPr>
            <w:r>
              <w:rPr>
                <w:sz w:val="20"/>
              </w:rPr>
              <w:t>20</w:t>
            </w:r>
          </w:p>
        </w:tc>
        <w:tc>
          <w:tcPr>
            <w:tcW w:w="570" w:type="pct"/>
            <w:tcBorders/>
            <w:shd w:val="clear" w:color="auto" w:fill="auto"/>
            <w:vAlign w:val="center"/>
          </w:tcPr>
          <w:p>
            <w:pPr>
              <w:pStyle w:val="style0"/>
              <w:jc w:val="center"/>
              <w:rPr>
                <w:sz w:val="20"/>
              </w:rPr>
            </w:pPr>
            <w:r>
              <w:rPr>
                <w:sz w:val="20"/>
              </w:rPr>
              <w:t>Ringan</w:t>
            </w:r>
          </w:p>
        </w:tc>
      </w:tr>
      <w:tr>
        <w:tblPrEx/>
        <w:trPr/>
        <w:tc>
          <w:tcPr>
            <w:tcW w:w="529" w:type="pct"/>
            <w:tcBorders/>
            <w:shd w:val="clear" w:color="auto" w:fill="auto"/>
            <w:vAlign w:val="center"/>
          </w:tcPr>
          <w:p>
            <w:pPr>
              <w:pStyle w:val="style0"/>
              <w:jc w:val="center"/>
              <w:rPr>
                <w:sz w:val="20"/>
                <w:lang w:val="id-ID"/>
              </w:rPr>
            </w:pPr>
            <w:r>
              <w:rPr>
                <w:sz w:val="20"/>
                <w:lang w:val="id-ID"/>
              </w:rPr>
              <w:t>26</w:t>
            </w:r>
          </w:p>
        </w:tc>
        <w:tc>
          <w:tcPr>
            <w:tcW w:w="253" w:type="pct"/>
            <w:tcBorders/>
            <w:shd w:val="clear" w:color="auto" w:fill="auto"/>
            <w:vAlign w:val="center"/>
          </w:tcPr>
          <w:p>
            <w:pPr>
              <w:pStyle w:val="style0"/>
              <w:jc w:val="center"/>
              <w:rPr>
                <w:color w:val="000000"/>
                <w:sz w:val="20"/>
              </w:rPr>
            </w:pPr>
            <w:r>
              <w:rPr>
                <w:color w:val="000000"/>
                <w:sz w:val="20"/>
              </w:rPr>
              <w:t>2</w:t>
            </w:r>
          </w:p>
        </w:tc>
        <w:tc>
          <w:tcPr>
            <w:tcW w:w="252" w:type="pct"/>
            <w:tcBorders/>
            <w:shd w:val="clear" w:color="auto" w:fill="auto"/>
            <w:vAlign w:val="center"/>
          </w:tcPr>
          <w:p>
            <w:pPr>
              <w:pStyle w:val="style0"/>
              <w:jc w:val="center"/>
              <w:rPr>
                <w:color w:val="000000"/>
                <w:sz w:val="20"/>
              </w:rPr>
            </w:pPr>
            <w:r>
              <w:rPr>
                <w:color w:val="000000"/>
                <w:sz w:val="20"/>
              </w:rPr>
              <w:t>1</w:t>
            </w:r>
          </w:p>
        </w:tc>
        <w:tc>
          <w:tcPr>
            <w:tcW w:w="249" w:type="pct"/>
            <w:tcBorders/>
            <w:shd w:val="clear" w:color="auto" w:fill="auto"/>
            <w:vAlign w:val="center"/>
          </w:tcPr>
          <w:p>
            <w:pPr>
              <w:pStyle w:val="style0"/>
              <w:jc w:val="center"/>
              <w:rPr>
                <w:color w:val="000000"/>
                <w:sz w:val="20"/>
              </w:rPr>
            </w:pPr>
            <w:r>
              <w:rPr>
                <w:color w:val="000000"/>
                <w:sz w:val="20"/>
              </w:rPr>
              <w:t>3</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2</w:t>
            </w:r>
          </w:p>
        </w:tc>
        <w:tc>
          <w:tcPr>
            <w:tcW w:w="251"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52" w:type="pct"/>
            <w:tcBorders/>
            <w:shd w:val="clear" w:color="auto" w:fill="auto"/>
            <w:vAlign w:val="center"/>
          </w:tcPr>
          <w:p>
            <w:pPr>
              <w:pStyle w:val="style0"/>
              <w:jc w:val="center"/>
              <w:rPr>
                <w:color w:val="000000"/>
                <w:sz w:val="20"/>
              </w:rPr>
            </w:pPr>
            <w:r>
              <w:rPr>
                <w:color w:val="000000"/>
                <w:sz w:val="20"/>
              </w:rPr>
              <w:t>1</w:t>
            </w:r>
          </w:p>
        </w:tc>
        <w:tc>
          <w:tcPr>
            <w:tcW w:w="251" w:type="pct"/>
            <w:tcBorders/>
            <w:shd w:val="clear" w:color="auto" w:fill="auto"/>
            <w:vAlign w:val="center"/>
          </w:tcPr>
          <w:p>
            <w:pPr>
              <w:pStyle w:val="style0"/>
              <w:jc w:val="center"/>
              <w:rPr>
                <w:color w:val="000000"/>
                <w:sz w:val="20"/>
              </w:rPr>
            </w:pPr>
            <w:r>
              <w:rPr>
                <w:color w:val="000000"/>
                <w:sz w:val="20"/>
              </w:rPr>
              <w:t>1</w:t>
            </w:r>
          </w:p>
        </w:tc>
        <w:tc>
          <w:tcPr>
            <w:tcW w:w="256" w:type="pct"/>
            <w:tcBorders/>
            <w:shd w:val="clear" w:color="auto" w:fill="auto"/>
            <w:vAlign w:val="center"/>
          </w:tcPr>
          <w:p>
            <w:pPr>
              <w:pStyle w:val="style0"/>
              <w:jc w:val="center"/>
              <w:rPr>
                <w:color w:val="000000"/>
                <w:sz w:val="20"/>
              </w:rPr>
            </w:pPr>
            <w:r>
              <w:rPr>
                <w:color w:val="000000"/>
                <w:sz w:val="20"/>
              </w:rPr>
              <w:t>1</w:t>
            </w:r>
          </w:p>
        </w:tc>
        <w:tc>
          <w:tcPr>
            <w:tcW w:w="378" w:type="pct"/>
            <w:tcBorders/>
            <w:vAlign w:val="center"/>
          </w:tcPr>
          <w:p>
            <w:pPr>
              <w:pStyle w:val="style0"/>
              <w:jc w:val="center"/>
              <w:rPr>
                <w:color w:val="000000"/>
                <w:sz w:val="20"/>
              </w:rPr>
            </w:pPr>
            <w:r>
              <w:rPr>
                <w:color w:val="000000"/>
                <w:sz w:val="20"/>
              </w:rPr>
              <w:t>20</w:t>
            </w:r>
          </w:p>
        </w:tc>
        <w:tc>
          <w:tcPr>
            <w:tcW w:w="570" w:type="pct"/>
            <w:tcBorders/>
            <w:shd w:val="clear" w:color="auto" w:fill="auto"/>
            <w:vAlign w:val="center"/>
          </w:tcPr>
          <w:p>
            <w:pPr>
              <w:pStyle w:val="style0"/>
              <w:jc w:val="center"/>
              <w:rPr>
                <w:color w:val="000000"/>
                <w:sz w:val="20"/>
              </w:rPr>
            </w:pPr>
            <w:r>
              <w:rPr>
                <w:color w:val="000000"/>
                <w:sz w:val="20"/>
              </w:rPr>
              <w:t>Ringan</w:t>
            </w:r>
          </w:p>
        </w:tc>
      </w:tr>
    </w:tbl>
    <w:p>
      <w:pPr>
        <w:pStyle w:val="style0"/>
        <w:tabs>
          <w:tab w:val="center" w:leader="none" w:pos="6435"/>
        </w:tabs>
        <w:jc w:val="center"/>
        <w:rPr>
          <w:b/>
          <w:lang w:val="id-ID"/>
        </w:rPr>
      </w:pPr>
    </w:p>
    <w:p>
      <w:pPr>
        <w:pStyle w:val="style0"/>
        <w:tabs>
          <w:tab w:val="center" w:leader="none" w:pos="6435"/>
        </w:tabs>
        <w:jc w:val="center"/>
        <w:rPr>
          <w:b/>
        </w:rPr>
      </w:pPr>
      <w:r>
        <w:rPr>
          <w:b/>
        </w:rPr>
        <w:t>MASTER TABEL</w:t>
      </w:r>
    </w:p>
    <w:p>
      <w:pPr>
        <w:pStyle w:val="style0"/>
        <w:tabs>
          <w:tab w:val="center" w:leader="none" w:pos="6435"/>
        </w:tabs>
        <w:jc w:val="center"/>
        <w:rPr/>
      </w:pPr>
      <w:r>
        <w:rPr>
          <w:b/>
        </w:rPr>
        <w:t>KUISIONER</w:t>
      </w:r>
      <w:r>
        <w:t xml:space="preserve"> </w:t>
      </w:r>
      <w:r>
        <w:rPr>
          <w:b/>
        </w:rPr>
        <w:t xml:space="preserve">KELUHAN </w:t>
      </w:r>
      <w:r>
        <w:rPr>
          <w:b/>
        </w:rPr>
        <w:t>DUKUNGAN SUAMI</w:t>
      </w:r>
    </w:p>
    <w:p>
      <w:pPr>
        <w:pStyle w:val="style0"/>
        <w:tabs>
          <w:tab w:val="center" w:leader="none" w:pos="6435"/>
        </w:tabs>
        <w:jc w:val="center"/>
        <w:rPr/>
      </w:pPr>
    </w:p>
    <w:tbl>
      <w:tblPr>
        <w:tblW w:w="3996" w:type="pct"/>
        <w:tblInd w:w="1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656"/>
        <w:gridCol w:w="657"/>
        <w:gridCol w:w="657"/>
        <w:gridCol w:w="657"/>
        <w:gridCol w:w="657"/>
        <w:gridCol w:w="657"/>
        <w:gridCol w:w="657"/>
        <w:gridCol w:w="657"/>
        <w:gridCol w:w="657"/>
        <w:gridCol w:w="661"/>
        <w:gridCol w:w="1052"/>
        <w:gridCol w:w="1458"/>
      </w:tblGrid>
      <w:tr>
        <w:trPr/>
        <w:tc>
          <w:tcPr>
            <w:tcW w:w="658" w:type="pct"/>
            <w:vMerge w:val="restart"/>
            <w:tcBorders/>
            <w:shd w:val="clear" w:color="auto" w:fill="auto"/>
            <w:vAlign w:val="center"/>
          </w:tcPr>
          <w:p>
            <w:pPr>
              <w:pStyle w:val="style0"/>
              <w:tabs>
                <w:tab w:val="center" w:leader="none" w:pos="6435"/>
              </w:tabs>
              <w:jc w:val="center"/>
              <w:rPr>
                <w:b/>
                <w:sz w:val="20"/>
              </w:rPr>
            </w:pPr>
            <w:r>
              <w:rPr>
                <w:b/>
                <w:sz w:val="20"/>
              </w:rPr>
              <w:t>No. Res</w:t>
            </w:r>
          </w:p>
        </w:tc>
        <w:tc>
          <w:tcPr>
            <w:tcW w:w="3142" w:type="pct"/>
            <w:gridSpan w:val="10"/>
            <w:tcBorders/>
            <w:shd w:val="clear" w:color="auto" w:fill="auto"/>
            <w:vAlign w:val="center"/>
          </w:tcPr>
          <w:p>
            <w:pPr>
              <w:pStyle w:val="style0"/>
              <w:tabs>
                <w:tab w:val="center" w:leader="none" w:pos="6435"/>
              </w:tabs>
              <w:jc w:val="center"/>
              <w:rPr>
                <w:b/>
                <w:sz w:val="20"/>
              </w:rPr>
            </w:pPr>
            <w:r>
              <w:rPr>
                <w:b/>
                <w:sz w:val="20"/>
              </w:rPr>
              <w:t>DUKUNGAN SUAMI</w:t>
            </w:r>
          </w:p>
        </w:tc>
        <w:tc>
          <w:tcPr>
            <w:tcW w:w="503" w:type="pct"/>
            <w:vMerge w:val="restart"/>
            <w:tcBorders/>
            <w:vAlign w:val="center"/>
          </w:tcPr>
          <w:p>
            <w:pPr>
              <w:pStyle w:val="style0"/>
              <w:tabs>
                <w:tab w:val="center" w:leader="none" w:pos="6435"/>
              </w:tabs>
              <w:jc w:val="center"/>
              <w:rPr>
                <w:b/>
                <w:sz w:val="20"/>
              </w:rPr>
            </w:pPr>
            <w:r>
              <w:rPr>
                <w:b/>
                <w:sz w:val="20"/>
              </w:rPr>
              <w:t>Skor</w:t>
            </w:r>
          </w:p>
        </w:tc>
        <w:tc>
          <w:tcPr>
            <w:tcW w:w="697" w:type="pct"/>
            <w:vMerge w:val="restart"/>
            <w:tcBorders/>
            <w:shd w:val="clear" w:color="auto" w:fill="auto"/>
            <w:vAlign w:val="center"/>
          </w:tcPr>
          <w:p>
            <w:pPr>
              <w:pStyle w:val="style0"/>
              <w:tabs>
                <w:tab w:val="center" w:leader="none" w:pos="6435"/>
              </w:tabs>
              <w:jc w:val="center"/>
              <w:rPr>
                <w:b/>
                <w:sz w:val="20"/>
              </w:rPr>
            </w:pPr>
            <w:r>
              <w:rPr>
                <w:b/>
                <w:sz w:val="20"/>
              </w:rPr>
              <w:t>Kategori</w:t>
            </w:r>
          </w:p>
        </w:tc>
      </w:tr>
      <w:tr>
        <w:tblPrEx/>
        <w:trPr/>
        <w:tc>
          <w:tcPr>
            <w:tcW w:w="658" w:type="pct"/>
            <w:vMerge w:val="continue"/>
            <w:tcBorders/>
            <w:shd w:val="clear" w:color="auto" w:fill="auto"/>
            <w:vAlign w:val="center"/>
          </w:tcPr>
          <w:p>
            <w:pPr>
              <w:pStyle w:val="style0"/>
              <w:tabs>
                <w:tab w:val="center" w:leader="none" w:pos="6435"/>
              </w:tabs>
              <w:jc w:val="center"/>
              <w:rPr>
                <w:sz w:val="20"/>
              </w:rPr>
            </w:pPr>
          </w:p>
        </w:tc>
        <w:tc>
          <w:tcPr>
            <w:tcW w:w="314" w:type="pct"/>
            <w:tcBorders/>
            <w:shd w:val="clear" w:color="auto" w:fill="auto"/>
            <w:vAlign w:val="center"/>
          </w:tcPr>
          <w:p>
            <w:pPr>
              <w:pStyle w:val="style0"/>
              <w:tabs>
                <w:tab w:val="center" w:leader="none" w:pos="6435"/>
              </w:tabs>
              <w:jc w:val="center"/>
              <w:rPr>
                <w:b/>
                <w:sz w:val="20"/>
              </w:rPr>
            </w:pPr>
            <w:r>
              <w:rPr>
                <w:b/>
                <w:sz w:val="20"/>
              </w:rPr>
              <w:t>01</w:t>
            </w:r>
          </w:p>
        </w:tc>
        <w:tc>
          <w:tcPr>
            <w:tcW w:w="314" w:type="pct"/>
            <w:tcBorders/>
            <w:shd w:val="clear" w:color="auto" w:fill="auto"/>
            <w:vAlign w:val="center"/>
          </w:tcPr>
          <w:p>
            <w:pPr>
              <w:pStyle w:val="style0"/>
              <w:tabs>
                <w:tab w:val="center" w:leader="none" w:pos="6435"/>
              </w:tabs>
              <w:jc w:val="center"/>
              <w:rPr>
                <w:b/>
                <w:sz w:val="20"/>
              </w:rPr>
            </w:pPr>
            <w:r>
              <w:rPr>
                <w:b/>
                <w:sz w:val="20"/>
              </w:rPr>
              <w:t>02</w:t>
            </w:r>
          </w:p>
        </w:tc>
        <w:tc>
          <w:tcPr>
            <w:tcW w:w="314" w:type="pct"/>
            <w:tcBorders/>
            <w:shd w:val="clear" w:color="auto" w:fill="auto"/>
            <w:vAlign w:val="center"/>
          </w:tcPr>
          <w:p>
            <w:pPr>
              <w:pStyle w:val="style0"/>
              <w:tabs>
                <w:tab w:val="center" w:leader="none" w:pos="6435"/>
              </w:tabs>
              <w:jc w:val="center"/>
              <w:rPr>
                <w:b/>
                <w:sz w:val="20"/>
              </w:rPr>
            </w:pPr>
            <w:r>
              <w:rPr>
                <w:b/>
                <w:sz w:val="20"/>
              </w:rPr>
              <w:t>03</w:t>
            </w:r>
          </w:p>
        </w:tc>
        <w:tc>
          <w:tcPr>
            <w:tcW w:w="314" w:type="pct"/>
            <w:tcBorders/>
            <w:shd w:val="clear" w:color="auto" w:fill="auto"/>
            <w:vAlign w:val="center"/>
          </w:tcPr>
          <w:p>
            <w:pPr>
              <w:pStyle w:val="style0"/>
              <w:tabs>
                <w:tab w:val="center" w:leader="none" w:pos="6435"/>
              </w:tabs>
              <w:jc w:val="center"/>
              <w:rPr>
                <w:b/>
                <w:sz w:val="20"/>
              </w:rPr>
            </w:pPr>
            <w:r>
              <w:rPr>
                <w:b/>
                <w:sz w:val="20"/>
              </w:rPr>
              <w:t>04</w:t>
            </w:r>
          </w:p>
        </w:tc>
        <w:tc>
          <w:tcPr>
            <w:tcW w:w="314" w:type="pct"/>
            <w:tcBorders/>
            <w:shd w:val="clear" w:color="auto" w:fill="auto"/>
            <w:vAlign w:val="center"/>
          </w:tcPr>
          <w:p>
            <w:pPr>
              <w:pStyle w:val="style0"/>
              <w:tabs>
                <w:tab w:val="center" w:leader="none" w:pos="6435"/>
              </w:tabs>
              <w:jc w:val="center"/>
              <w:rPr>
                <w:b/>
                <w:sz w:val="20"/>
              </w:rPr>
            </w:pPr>
            <w:r>
              <w:rPr>
                <w:b/>
                <w:sz w:val="20"/>
              </w:rPr>
              <w:t>05</w:t>
            </w:r>
          </w:p>
        </w:tc>
        <w:tc>
          <w:tcPr>
            <w:tcW w:w="314" w:type="pct"/>
            <w:tcBorders/>
            <w:shd w:val="clear" w:color="auto" w:fill="auto"/>
            <w:vAlign w:val="center"/>
          </w:tcPr>
          <w:p>
            <w:pPr>
              <w:pStyle w:val="style0"/>
              <w:tabs>
                <w:tab w:val="center" w:leader="none" w:pos="6435"/>
              </w:tabs>
              <w:jc w:val="center"/>
              <w:rPr>
                <w:b/>
                <w:sz w:val="20"/>
              </w:rPr>
            </w:pPr>
            <w:r>
              <w:rPr>
                <w:b/>
                <w:sz w:val="20"/>
              </w:rPr>
              <w:t>06</w:t>
            </w:r>
          </w:p>
        </w:tc>
        <w:tc>
          <w:tcPr>
            <w:tcW w:w="314" w:type="pct"/>
            <w:tcBorders/>
            <w:shd w:val="clear" w:color="auto" w:fill="auto"/>
            <w:vAlign w:val="center"/>
          </w:tcPr>
          <w:p>
            <w:pPr>
              <w:pStyle w:val="style0"/>
              <w:tabs>
                <w:tab w:val="center" w:leader="none" w:pos="6435"/>
              </w:tabs>
              <w:jc w:val="center"/>
              <w:rPr>
                <w:b/>
                <w:sz w:val="20"/>
              </w:rPr>
            </w:pPr>
            <w:r>
              <w:rPr>
                <w:b/>
                <w:sz w:val="20"/>
              </w:rPr>
              <w:t>07</w:t>
            </w:r>
          </w:p>
        </w:tc>
        <w:tc>
          <w:tcPr>
            <w:tcW w:w="314" w:type="pct"/>
            <w:tcBorders/>
            <w:shd w:val="clear" w:color="auto" w:fill="auto"/>
            <w:vAlign w:val="center"/>
          </w:tcPr>
          <w:p>
            <w:pPr>
              <w:pStyle w:val="style0"/>
              <w:tabs>
                <w:tab w:val="center" w:leader="none" w:pos="6435"/>
              </w:tabs>
              <w:jc w:val="center"/>
              <w:rPr>
                <w:b/>
                <w:sz w:val="20"/>
              </w:rPr>
            </w:pPr>
            <w:r>
              <w:rPr>
                <w:b/>
                <w:sz w:val="20"/>
              </w:rPr>
              <w:t>08</w:t>
            </w:r>
          </w:p>
        </w:tc>
        <w:tc>
          <w:tcPr>
            <w:tcW w:w="314" w:type="pct"/>
            <w:tcBorders/>
            <w:shd w:val="clear" w:color="auto" w:fill="auto"/>
            <w:vAlign w:val="center"/>
          </w:tcPr>
          <w:p>
            <w:pPr>
              <w:pStyle w:val="style0"/>
              <w:tabs>
                <w:tab w:val="center" w:leader="none" w:pos="6435"/>
              </w:tabs>
              <w:jc w:val="center"/>
              <w:rPr>
                <w:b/>
                <w:sz w:val="20"/>
              </w:rPr>
            </w:pPr>
            <w:r>
              <w:rPr>
                <w:b/>
                <w:sz w:val="20"/>
              </w:rPr>
              <w:t>09</w:t>
            </w:r>
          </w:p>
        </w:tc>
        <w:tc>
          <w:tcPr>
            <w:tcW w:w="315" w:type="pct"/>
            <w:tcBorders/>
            <w:shd w:val="clear" w:color="auto" w:fill="auto"/>
            <w:vAlign w:val="center"/>
          </w:tcPr>
          <w:p>
            <w:pPr>
              <w:pStyle w:val="style0"/>
              <w:tabs>
                <w:tab w:val="center" w:leader="none" w:pos="6435"/>
              </w:tabs>
              <w:jc w:val="center"/>
              <w:rPr>
                <w:b/>
                <w:sz w:val="20"/>
              </w:rPr>
            </w:pPr>
            <w:r>
              <w:rPr>
                <w:b/>
                <w:sz w:val="20"/>
              </w:rPr>
              <w:t>10</w:t>
            </w:r>
          </w:p>
        </w:tc>
        <w:tc>
          <w:tcPr>
            <w:tcW w:w="503" w:type="pct"/>
            <w:vMerge w:val="continue"/>
            <w:tcBorders/>
            <w:vAlign w:val="center"/>
          </w:tcPr>
          <w:p>
            <w:pPr>
              <w:pStyle w:val="style0"/>
              <w:tabs>
                <w:tab w:val="center" w:leader="none" w:pos="6435"/>
              </w:tabs>
              <w:jc w:val="center"/>
              <w:rPr>
                <w:sz w:val="20"/>
              </w:rPr>
            </w:pPr>
          </w:p>
        </w:tc>
        <w:tc>
          <w:tcPr>
            <w:tcW w:w="697" w:type="pct"/>
            <w:vMerge w:val="continue"/>
            <w:tcBorders/>
            <w:shd w:val="clear" w:color="auto" w:fill="auto"/>
            <w:vAlign w:val="center"/>
          </w:tcPr>
          <w:p>
            <w:pPr>
              <w:pStyle w:val="style0"/>
              <w:tabs>
                <w:tab w:val="center" w:leader="none" w:pos="6435"/>
              </w:tabs>
              <w:jc w:val="center"/>
              <w:rPr>
                <w:sz w:val="20"/>
              </w:rPr>
            </w:pPr>
          </w:p>
        </w:tc>
      </w:tr>
      <w:tr>
        <w:tblPrEx/>
        <w:trPr/>
        <w:tc>
          <w:tcPr>
            <w:tcW w:w="658" w:type="pct"/>
            <w:tcBorders/>
            <w:shd w:val="clear" w:color="auto" w:fill="auto"/>
            <w:vAlign w:val="center"/>
          </w:tcPr>
          <w:p>
            <w:pPr>
              <w:pStyle w:val="style0"/>
              <w:jc w:val="center"/>
              <w:rPr>
                <w:sz w:val="20"/>
              </w:rPr>
            </w:pPr>
            <w:r>
              <w:rPr>
                <w:sz w:val="20"/>
              </w:rPr>
              <w:t>01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26</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02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31</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03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35</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rPr>
            </w:pPr>
            <w:r>
              <w:rPr>
                <w:sz w:val="20"/>
              </w:rPr>
              <w:t>04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39</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rPr>
            </w:pPr>
            <w:r>
              <w:rPr>
                <w:sz w:val="20"/>
              </w:rPr>
              <w:t>05</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36</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rPr>
            </w:pPr>
            <w:r>
              <w:rPr>
                <w:sz w:val="20"/>
              </w:rPr>
              <w:t>06</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26</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07</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lang w:val="id-ID"/>
              </w:rPr>
            </w:pPr>
            <w:r>
              <w:rPr>
                <w:color w:val="000000"/>
                <w:sz w:val="20"/>
                <w:lang w:val="id-ID"/>
              </w:rPr>
              <w:t>2</w:t>
            </w:r>
          </w:p>
        </w:tc>
        <w:tc>
          <w:tcPr>
            <w:tcW w:w="503" w:type="pct"/>
            <w:tcBorders/>
            <w:vAlign w:val="center"/>
          </w:tcPr>
          <w:p>
            <w:pPr>
              <w:pStyle w:val="style0"/>
              <w:jc w:val="center"/>
              <w:rPr>
                <w:color w:val="000000"/>
                <w:sz w:val="20"/>
                <w:lang w:val="id-ID"/>
              </w:rPr>
            </w:pPr>
            <w:r>
              <w:rPr>
                <w:color w:val="000000"/>
                <w:sz w:val="20"/>
                <w:lang w:val="id-ID"/>
              </w:rPr>
              <w:t>20</w:t>
            </w:r>
          </w:p>
        </w:tc>
        <w:tc>
          <w:tcPr>
            <w:tcW w:w="697" w:type="pct"/>
            <w:tcBorders/>
            <w:shd w:val="clear" w:color="auto" w:fill="auto"/>
            <w:vAlign w:val="center"/>
          </w:tcPr>
          <w:p>
            <w:pPr>
              <w:pStyle w:val="style0"/>
              <w:jc w:val="center"/>
              <w:rPr>
                <w:sz w:val="20"/>
                <w:lang w:val="id-ID"/>
              </w:rPr>
            </w:pPr>
            <w:r>
              <w:rPr>
                <w:sz w:val="20"/>
                <w:lang w:val="id-ID"/>
              </w:rPr>
              <w:t>Kurang</w:t>
            </w:r>
          </w:p>
        </w:tc>
      </w:tr>
      <w:tr>
        <w:tblPrEx/>
        <w:trPr/>
        <w:tc>
          <w:tcPr>
            <w:tcW w:w="658" w:type="pct"/>
            <w:tcBorders/>
            <w:shd w:val="clear" w:color="auto" w:fill="auto"/>
            <w:vAlign w:val="center"/>
          </w:tcPr>
          <w:p>
            <w:pPr>
              <w:pStyle w:val="style0"/>
              <w:jc w:val="center"/>
              <w:rPr>
                <w:sz w:val="20"/>
              </w:rPr>
            </w:pPr>
            <w:r>
              <w:rPr>
                <w:sz w:val="20"/>
              </w:rPr>
              <w:t>08</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33</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09</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28</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10</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33</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lang w:val="id-ID"/>
              </w:rPr>
            </w:pPr>
            <w:r>
              <w:rPr>
                <w:color w:val="000000"/>
                <w:sz w:val="20"/>
                <w:lang w:val="id-ID"/>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lang w:val="id-ID"/>
              </w:rPr>
            </w:pPr>
            <w:r>
              <w:rPr>
                <w:color w:val="000000"/>
                <w:sz w:val="20"/>
                <w:lang w:val="id-ID"/>
              </w:rPr>
              <w:t>3</w:t>
            </w:r>
          </w:p>
        </w:tc>
        <w:tc>
          <w:tcPr>
            <w:tcW w:w="503" w:type="pct"/>
            <w:tcBorders/>
            <w:vAlign w:val="center"/>
          </w:tcPr>
          <w:p>
            <w:pPr>
              <w:pStyle w:val="style0"/>
              <w:jc w:val="center"/>
              <w:rPr>
                <w:color w:val="000000"/>
                <w:sz w:val="20"/>
                <w:lang w:val="id-ID"/>
              </w:rPr>
            </w:pPr>
            <w:r>
              <w:rPr>
                <w:color w:val="000000"/>
                <w:sz w:val="20"/>
                <w:lang w:val="id-ID"/>
              </w:rPr>
              <w:t>34</w:t>
            </w:r>
          </w:p>
        </w:tc>
        <w:tc>
          <w:tcPr>
            <w:tcW w:w="697" w:type="pct"/>
            <w:tcBorders/>
            <w:shd w:val="clear" w:color="auto" w:fill="auto"/>
            <w:vAlign w:val="center"/>
          </w:tcPr>
          <w:p>
            <w:pPr>
              <w:pStyle w:val="style0"/>
              <w:jc w:val="center"/>
              <w:rPr>
                <w:sz w:val="20"/>
                <w:lang w:val="id-ID"/>
              </w:rPr>
            </w:pPr>
            <w:r>
              <w:rPr>
                <w:sz w:val="20"/>
                <w:lang w:val="id-ID"/>
              </w:rPr>
              <w:t>Cukup</w:t>
            </w:r>
          </w:p>
        </w:tc>
      </w:tr>
      <w:tr>
        <w:tblPrEx/>
        <w:trPr/>
        <w:tc>
          <w:tcPr>
            <w:tcW w:w="658" w:type="pct"/>
            <w:tcBorders/>
            <w:shd w:val="clear" w:color="auto" w:fill="auto"/>
            <w:vAlign w:val="center"/>
          </w:tcPr>
          <w:p>
            <w:pPr>
              <w:pStyle w:val="style0"/>
              <w:jc w:val="center"/>
              <w:rPr>
                <w:sz w:val="20"/>
              </w:rPr>
            </w:pPr>
            <w:r>
              <w:rPr>
                <w:sz w:val="20"/>
              </w:rPr>
              <w:t>12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40</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rPr>
            </w:pPr>
            <w:r>
              <w:rPr>
                <w:sz w:val="20"/>
              </w:rPr>
              <w:t>13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27</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2</w:t>
            </w:r>
          </w:p>
        </w:tc>
        <w:tc>
          <w:tcPr>
            <w:tcW w:w="503" w:type="pct"/>
            <w:tcBorders/>
            <w:vAlign w:val="center"/>
          </w:tcPr>
          <w:p>
            <w:pPr>
              <w:pStyle w:val="style0"/>
              <w:jc w:val="center"/>
              <w:rPr>
                <w:color w:val="000000"/>
                <w:sz w:val="20"/>
                <w:lang w:val="id-ID"/>
              </w:rPr>
            </w:pPr>
            <w:r>
              <w:rPr>
                <w:color w:val="000000"/>
                <w:sz w:val="20"/>
                <w:lang w:val="id-ID"/>
              </w:rPr>
              <w:t>26</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15</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5" w:type="pct"/>
            <w:tcBorders/>
            <w:shd w:val="clear" w:color="auto" w:fill="auto"/>
            <w:vAlign w:val="center"/>
          </w:tcPr>
          <w:p>
            <w:pPr>
              <w:pStyle w:val="style0"/>
              <w:jc w:val="center"/>
              <w:rPr>
                <w:color w:val="000000"/>
                <w:sz w:val="20"/>
              </w:rPr>
            </w:pPr>
            <w:r>
              <w:rPr>
                <w:color w:val="000000"/>
                <w:sz w:val="20"/>
              </w:rPr>
              <w:t>2</w:t>
            </w:r>
          </w:p>
        </w:tc>
        <w:tc>
          <w:tcPr>
            <w:tcW w:w="503" w:type="pct"/>
            <w:tcBorders/>
            <w:vAlign w:val="center"/>
          </w:tcPr>
          <w:p>
            <w:pPr>
              <w:pStyle w:val="style0"/>
              <w:jc w:val="center"/>
              <w:rPr>
                <w:color w:val="000000"/>
                <w:sz w:val="20"/>
                <w:lang w:val="id-ID"/>
              </w:rPr>
            </w:pPr>
            <w:r>
              <w:rPr>
                <w:color w:val="000000"/>
                <w:sz w:val="20"/>
                <w:lang w:val="id-ID"/>
              </w:rPr>
              <w:t>24</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16</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31</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rPr>
            </w:pPr>
            <w:r>
              <w:rPr>
                <w:sz w:val="20"/>
              </w:rPr>
              <w:t>17</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4</w:t>
            </w:r>
          </w:p>
        </w:tc>
        <w:tc>
          <w:tcPr>
            <w:tcW w:w="503" w:type="pct"/>
            <w:tcBorders/>
            <w:vAlign w:val="center"/>
          </w:tcPr>
          <w:p>
            <w:pPr>
              <w:pStyle w:val="style0"/>
              <w:jc w:val="center"/>
              <w:rPr>
                <w:color w:val="000000"/>
                <w:sz w:val="20"/>
                <w:lang w:val="id-ID"/>
              </w:rPr>
            </w:pPr>
            <w:r>
              <w:rPr>
                <w:color w:val="000000"/>
                <w:sz w:val="20"/>
                <w:lang w:val="id-ID"/>
              </w:rPr>
              <w:t>36</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rPr>
            </w:pPr>
            <w:r>
              <w:rPr>
                <w:sz w:val="20"/>
              </w:rPr>
              <w:t>18</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4</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39</w:t>
            </w:r>
          </w:p>
        </w:tc>
        <w:tc>
          <w:tcPr>
            <w:tcW w:w="697" w:type="pct"/>
            <w:tcBorders/>
            <w:shd w:val="clear" w:color="auto" w:fill="auto"/>
            <w:vAlign w:val="center"/>
          </w:tcPr>
          <w:p>
            <w:pPr>
              <w:pStyle w:val="style0"/>
              <w:jc w:val="center"/>
              <w:rPr>
                <w:sz w:val="20"/>
              </w:rPr>
            </w:pPr>
            <w:r>
              <w:rPr>
                <w:sz w:val="20"/>
              </w:rPr>
              <w:t>Baik</w:t>
            </w:r>
          </w:p>
        </w:tc>
      </w:tr>
      <w:tr>
        <w:tblPrEx/>
        <w:trPr/>
        <w:tc>
          <w:tcPr>
            <w:tcW w:w="658" w:type="pct"/>
            <w:tcBorders/>
            <w:shd w:val="clear" w:color="auto" w:fill="auto"/>
            <w:vAlign w:val="center"/>
          </w:tcPr>
          <w:p>
            <w:pPr>
              <w:pStyle w:val="style0"/>
              <w:jc w:val="center"/>
              <w:rPr>
                <w:sz w:val="20"/>
                <w:lang w:val="id-ID"/>
              </w:rPr>
            </w:pPr>
            <w:r>
              <w:rPr>
                <w:sz w:val="20"/>
                <w:lang w:val="id-ID"/>
              </w:rPr>
              <w:t>19</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31</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lang w:val="id-ID"/>
              </w:rPr>
            </w:pPr>
            <w:r>
              <w:rPr>
                <w:sz w:val="20"/>
                <w:lang w:val="id-ID"/>
              </w:rPr>
              <w:t>20</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3</w:t>
            </w:r>
          </w:p>
        </w:tc>
        <w:tc>
          <w:tcPr>
            <w:tcW w:w="315" w:type="pct"/>
            <w:tcBorders/>
            <w:shd w:val="clear" w:color="auto" w:fill="auto"/>
            <w:vAlign w:val="center"/>
          </w:tcPr>
          <w:p>
            <w:pPr>
              <w:pStyle w:val="style0"/>
              <w:jc w:val="center"/>
              <w:rPr>
                <w:color w:val="000000"/>
                <w:sz w:val="20"/>
              </w:rPr>
            </w:pPr>
            <w:r>
              <w:rPr>
                <w:color w:val="000000"/>
                <w:sz w:val="20"/>
              </w:rPr>
              <w:t>2</w:t>
            </w:r>
          </w:p>
        </w:tc>
        <w:tc>
          <w:tcPr>
            <w:tcW w:w="503" w:type="pct"/>
            <w:tcBorders/>
            <w:vAlign w:val="center"/>
          </w:tcPr>
          <w:p>
            <w:pPr>
              <w:pStyle w:val="style0"/>
              <w:jc w:val="center"/>
              <w:rPr>
                <w:color w:val="000000"/>
                <w:sz w:val="20"/>
              </w:rPr>
            </w:pPr>
            <w:r>
              <w:rPr>
                <w:color w:val="000000"/>
                <w:sz w:val="20"/>
              </w:rPr>
              <w:t>34</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lang w:val="id-ID"/>
              </w:rPr>
            </w:pPr>
            <w:r>
              <w:rPr>
                <w:sz w:val="20"/>
              </w:rPr>
              <w:t>2</w:t>
            </w:r>
            <w:r>
              <w:rPr>
                <w:sz w:val="20"/>
                <w:lang w:val="id-ID"/>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4</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lang w:val="id-ID"/>
              </w:rPr>
            </w:pPr>
            <w:r>
              <w:rPr>
                <w:color w:val="000000"/>
                <w:sz w:val="20"/>
                <w:lang w:val="id-ID"/>
              </w:rPr>
              <w:t>19</w:t>
            </w:r>
          </w:p>
        </w:tc>
        <w:tc>
          <w:tcPr>
            <w:tcW w:w="697" w:type="pct"/>
            <w:tcBorders/>
            <w:shd w:val="clear" w:color="auto" w:fill="auto"/>
            <w:vAlign w:val="center"/>
          </w:tcPr>
          <w:p>
            <w:pPr>
              <w:pStyle w:val="style0"/>
              <w:jc w:val="center"/>
              <w:rPr>
                <w:sz w:val="20"/>
              </w:rPr>
            </w:pPr>
            <w:r>
              <w:rPr>
                <w:sz w:val="20"/>
              </w:rPr>
              <w:t>Kurang</w:t>
            </w:r>
          </w:p>
        </w:tc>
      </w:tr>
      <w:tr>
        <w:tblPrEx/>
        <w:trPr/>
        <w:tc>
          <w:tcPr>
            <w:tcW w:w="658" w:type="pct"/>
            <w:tcBorders/>
            <w:shd w:val="clear" w:color="auto" w:fill="auto"/>
            <w:vAlign w:val="center"/>
          </w:tcPr>
          <w:p>
            <w:pPr>
              <w:pStyle w:val="style0"/>
              <w:jc w:val="center"/>
              <w:rPr>
                <w:sz w:val="20"/>
                <w:lang w:val="id-ID"/>
              </w:rPr>
            </w:pPr>
            <w:r>
              <w:rPr>
                <w:sz w:val="20"/>
              </w:rPr>
              <w:t>2</w:t>
            </w:r>
            <w:r>
              <w:rPr>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5" w:type="pct"/>
            <w:tcBorders/>
            <w:shd w:val="clear" w:color="auto" w:fill="auto"/>
            <w:vAlign w:val="center"/>
          </w:tcPr>
          <w:p>
            <w:pPr>
              <w:pStyle w:val="style0"/>
              <w:jc w:val="center"/>
              <w:rPr>
                <w:color w:val="000000"/>
                <w:sz w:val="20"/>
              </w:rPr>
            </w:pPr>
            <w:r>
              <w:rPr>
                <w:color w:val="000000"/>
                <w:sz w:val="20"/>
              </w:rPr>
              <w:t>2</w:t>
            </w:r>
          </w:p>
        </w:tc>
        <w:tc>
          <w:tcPr>
            <w:tcW w:w="503" w:type="pct"/>
            <w:tcBorders/>
            <w:vAlign w:val="center"/>
          </w:tcPr>
          <w:p>
            <w:pPr>
              <w:pStyle w:val="style0"/>
              <w:jc w:val="center"/>
              <w:rPr>
                <w:color w:val="000000"/>
                <w:sz w:val="20"/>
                <w:lang w:val="id-ID"/>
              </w:rPr>
            </w:pPr>
            <w:r>
              <w:rPr>
                <w:color w:val="000000"/>
                <w:sz w:val="20"/>
                <w:lang w:val="id-ID"/>
              </w:rPr>
              <w:t>21</w:t>
            </w:r>
          </w:p>
        </w:tc>
        <w:tc>
          <w:tcPr>
            <w:tcW w:w="697" w:type="pct"/>
            <w:tcBorders/>
            <w:shd w:val="clear" w:color="auto" w:fill="auto"/>
            <w:vAlign w:val="center"/>
          </w:tcPr>
          <w:p>
            <w:pPr>
              <w:pStyle w:val="style0"/>
              <w:jc w:val="center"/>
              <w:rPr>
                <w:sz w:val="20"/>
              </w:rPr>
            </w:pPr>
            <w:r>
              <w:rPr>
                <w:sz w:val="20"/>
              </w:rPr>
              <w:t>Cukup</w:t>
            </w:r>
          </w:p>
        </w:tc>
      </w:tr>
      <w:tr>
        <w:tblPrEx/>
        <w:trPr/>
        <w:tc>
          <w:tcPr>
            <w:tcW w:w="658" w:type="pct"/>
            <w:tcBorders/>
            <w:shd w:val="clear" w:color="auto" w:fill="auto"/>
            <w:vAlign w:val="center"/>
          </w:tcPr>
          <w:p>
            <w:pPr>
              <w:pStyle w:val="style0"/>
              <w:jc w:val="center"/>
              <w:rPr>
                <w:sz w:val="20"/>
                <w:lang w:val="id-ID"/>
              </w:rPr>
            </w:pPr>
            <w:r>
              <w:rPr>
                <w:sz w:val="20"/>
              </w:rPr>
              <w:t>2</w:t>
            </w:r>
            <w:r>
              <w:rPr>
                <w:sz w:val="20"/>
                <w:lang w:val="id-ID"/>
              </w:rPr>
              <w:t>3</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1</w:t>
            </w:r>
          </w:p>
        </w:tc>
        <w:tc>
          <w:tcPr>
            <w:tcW w:w="315" w:type="pct"/>
            <w:tcBorders/>
            <w:shd w:val="clear" w:color="auto" w:fill="auto"/>
            <w:vAlign w:val="center"/>
          </w:tcPr>
          <w:p>
            <w:pPr>
              <w:pStyle w:val="style0"/>
              <w:jc w:val="center"/>
              <w:rPr>
                <w:color w:val="000000"/>
                <w:sz w:val="20"/>
                <w:lang w:val="id-ID"/>
              </w:rPr>
            </w:pPr>
            <w:r>
              <w:rPr>
                <w:color w:val="000000"/>
                <w:sz w:val="20"/>
                <w:lang w:val="id-ID"/>
              </w:rPr>
              <w:t>1</w:t>
            </w:r>
          </w:p>
        </w:tc>
        <w:tc>
          <w:tcPr>
            <w:tcW w:w="503" w:type="pct"/>
            <w:tcBorders/>
            <w:vAlign w:val="center"/>
          </w:tcPr>
          <w:p>
            <w:pPr>
              <w:pStyle w:val="style0"/>
              <w:jc w:val="center"/>
              <w:rPr>
                <w:color w:val="000000"/>
                <w:sz w:val="20"/>
                <w:lang w:val="id-ID"/>
              </w:rPr>
            </w:pPr>
            <w:r>
              <w:rPr>
                <w:color w:val="000000"/>
                <w:sz w:val="20"/>
                <w:lang w:val="id-ID"/>
              </w:rPr>
              <w:t>20</w:t>
            </w:r>
          </w:p>
        </w:tc>
        <w:tc>
          <w:tcPr>
            <w:tcW w:w="697" w:type="pct"/>
            <w:tcBorders/>
            <w:shd w:val="clear" w:color="auto" w:fill="auto"/>
            <w:vAlign w:val="center"/>
          </w:tcPr>
          <w:p>
            <w:pPr>
              <w:pStyle w:val="style0"/>
              <w:jc w:val="center"/>
              <w:rPr>
                <w:sz w:val="20"/>
                <w:lang w:val="id-ID"/>
              </w:rPr>
            </w:pPr>
            <w:r>
              <w:rPr>
                <w:sz w:val="20"/>
                <w:lang w:val="id-ID"/>
              </w:rPr>
              <w:t>Kurang</w:t>
            </w:r>
          </w:p>
        </w:tc>
      </w:tr>
      <w:tr>
        <w:tblPrEx/>
        <w:trPr/>
        <w:tc>
          <w:tcPr>
            <w:tcW w:w="658" w:type="pct"/>
            <w:tcBorders/>
            <w:shd w:val="clear" w:color="auto" w:fill="auto"/>
            <w:vAlign w:val="center"/>
          </w:tcPr>
          <w:p>
            <w:pPr>
              <w:pStyle w:val="style0"/>
              <w:jc w:val="center"/>
              <w:rPr>
                <w:sz w:val="20"/>
                <w:lang w:val="id-ID"/>
              </w:rPr>
            </w:pPr>
            <w:r>
              <w:rPr>
                <w:sz w:val="20"/>
                <w:lang w:val="id-ID"/>
              </w:rPr>
              <w:t>24</w:t>
            </w:r>
          </w:p>
        </w:tc>
        <w:tc>
          <w:tcPr>
            <w:tcW w:w="314" w:type="pct"/>
            <w:tcBorders/>
            <w:shd w:val="clear" w:color="auto" w:fill="auto"/>
            <w:vAlign w:val="center"/>
          </w:tcPr>
          <w:p>
            <w:pPr>
              <w:pStyle w:val="style0"/>
              <w:jc w:val="center"/>
              <w:rPr>
                <w:sz w:val="20"/>
                <w:lang w:val="id-ID"/>
              </w:rPr>
            </w:pPr>
            <w:r>
              <w:rPr>
                <w:sz w:val="20"/>
                <w:lang w:val="id-ID"/>
              </w:rPr>
              <w:t>3</w:t>
            </w:r>
          </w:p>
        </w:tc>
        <w:tc>
          <w:tcPr>
            <w:tcW w:w="314" w:type="pct"/>
            <w:tcBorders/>
            <w:shd w:val="clear" w:color="auto" w:fill="auto"/>
            <w:vAlign w:val="center"/>
          </w:tcPr>
          <w:p>
            <w:pPr>
              <w:pStyle w:val="style0"/>
              <w:jc w:val="center"/>
              <w:rPr>
                <w:sz w:val="20"/>
              </w:rPr>
            </w:pPr>
            <w:r>
              <w:rPr>
                <w:sz w:val="20"/>
              </w:rPr>
              <w:t>1</w:t>
            </w:r>
          </w:p>
        </w:tc>
        <w:tc>
          <w:tcPr>
            <w:tcW w:w="314" w:type="pct"/>
            <w:tcBorders/>
            <w:shd w:val="clear" w:color="auto" w:fill="auto"/>
            <w:vAlign w:val="center"/>
          </w:tcPr>
          <w:p>
            <w:pPr>
              <w:pStyle w:val="style0"/>
              <w:jc w:val="center"/>
              <w:rPr>
                <w:sz w:val="20"/>
              </w:rPr>
            </w:pPr>
            <w:r>
              <w:rPr>
                <w:sz w:val="20"/>
              </w:rPr>
              <w:t>2</w:t>
            </w:r>
          </w:p>
        </w:tc>
        <w:tc>
          <w:tcPr>
            <w:tcW w:w="314" w:type="pct"/>
            <w:tcBorders/>
            <w:shd w:val="clear" w:color="auto" w:fill="auto"/>
            <w:vAlign w:val="center"/>
          </w:tcPr>
          <w:p>
            <w:pPr>
              <w:pStyle w:val="style0"/>
              <w:jc w:val="center"/>
              <w:rPr>
                <w:sz w:val="20"/>
              </w:rPr>
            </w:pPr>
            <w:r>
              <w:rPr>
                <w:sz w:val="20"/>
              </w:rPr>
              <w:t>2</w:t>
            </w:r>
          </w:p>
        </w:tc>
        <w:tc>
          <w:tcPr>
            <w:tcW w:w="314" w:type="pct"/>
            <w:tcBorders/>
            <w:shd w:val="clear" w:color="auto" w:fill="auto"/>
            <w:vAlign w:val="center"/>
          </w:tcPr>
          <w:p>
            <w:pPr>
              <w:pStyle w:val="style0"/>
              <w:jc w:val="center"/>
              <w:rPr>
                <w:sz w:val="20"/>
                <w:lang w:val="id-ID"/>
              </w:rPr>
            </w:pPr>
            <w:r>
              <w:rPr>
                <w:sz w:val="20"/>
                <w:lang w:val="id-ID"/>
              </w:rPr>
              <w:t>3</w:t>
            </w:r>
          </w:p>
        </w:tc>
        <w:tc>
          <w:tcPr>
            <w:tcW w:w="314" w:type="pct"/>
            <w:tcBorders/>
            <w:shd w:val="clear" w:color="auto" w:fill="auto"/>
            <w:vAlign w:val="center"/>
          </w:tcPr>
          <w:p>
            <w:pPr>
              <w:pStyle w:val="style0"/>
              <w:jc w:val="center"/>
              <w:rPr>
                <w:sz w:val="20"/>
              </w:rPr>
            </w:pPr>
            <w:r>
              <w:rPr>
                <w:sz w:val="20"/>
              </w:rPr>
              <w:t>3</w:t>
            </w:r>
          </w:p>
        </w:tc>
        <w:tc>
          <w:tcPr>
            <w:tcW w:w="314" w:type="pct"/>
            <w:tcBorders/>
            <w:shd w:val="clear" w:color="auto" w:fill="auto"/>
            <w:vAlign w:val="center"/>
          </w:tcPr>
          <w:p>
            <w:pPr>
              <w:pStyle w:val="style0"/>
              <w:jc w:val="center"/>
              <w:rPr>
                <w:sz w:val="20"/>
              </w:rPr>
            </w:pPr>
            <w:r>
              <w:rPr>
                <w:sz w:val="20"/>
              </w:rPr>
              <w:t>2</w:t>
            </w:r>
          </w:p>
        </w:tc>
        <w:tc>
          <w:tcPr>
            <w:tcW w:w="314" w:type="pct"/>
            <w:tcBorders/>
            <w:shd w:val="clear" w:color="auto" w:fill="auto"/>
            <w:vAlign w:val="center"/>
          </w:tcPr>
          <w:p>
            <w:pPr>
              <w:pStyle w:val="style0"/>
              <w:jc w:val="center"/>
              <w:rPr>
                <w:sz w:val="20"/>
                <w:lang w:val="id-ID"/>
              </w:rPr>
            </w:pPr>
            <w:r>
              <w:rPr>
                <w:sz w:val="20"/>
                <w:lang w:val="id-ID"/>
              </w:rPr>
              <w:t>2</w:t>
            </w:r>
          </w:p>
        </w:tc>
        <w:tc>
          <w:tcPr>
            <w:tcW w:w="314" w:type="pct"/>
            <w:tcBorders/>
            <w:shd w:val="clear" w:color="auto" w:fill="auto"/>
            <w:vAlign w:val="center"/>
          </w:tcPr>
          <w:p>
            <w:pPr>
              <w:pStyle w:val="style0"/>
              <w:jc w:val="center"/>
              <w:rPr>
                <w:sz w:val="20"/>
              </w:rPr>
            </w:pPr>
            <w:r>
              <w:rPr>
                <w:sz w:val="20"/>
              </w:rPr>
              <w:t>1</w:t>
            </w:r>
          </w:p>
        </w:tc>
        <w:tc>
          <w:tcPr>
            <w:tcW w:w="315" w:type="pct"/>
            <w:tcBorders/>
            <w:shd w:val="clear" w:color="auto" w:fill="auto"/>
            <w:vAlign w:val="center"/>
          </w:tcPr>
          <w:p>
            <w:pPr>
              <w:pStyle w:val="style0"/>
              <w:jc w:val="center"/>
              <w:rPr>
                <w:sz w:val="20"/>
                <w:lang w:val="id-ID"/>
              </w:rPr>
            </w:pPr>
            <w:r>
              <w:rPr>
                <w:sz w:val="20"/>
                <w:lang w:val="id-ID"/>
              </w:rPr>
              <w:t>1</w:t>
            </w:r>
          </w:p>
        </w:tc>
        <w:tc>
          <w:tcPr>
            <w:tcW w:w="503" w:type="pct"/>
            <w:tcBorders/>
            <w:vAlign w:val="center"/>
          </w:tcPr>
          <w:p>
            <w:pPr>
              <w:pStyle w:val="style0"/>
              <w:jc w:val="center"/>
              <w:rPr>
                <w:sz w:val="20"/>
                <w:lang w:val="id-ID"/>
              </w:rPr>
            </w:pPr>
            <w:r>
              <w:rPr>
                <w:sz w:val="20"/>
                <w:lang w:val="id-ID"/>
              </w:rPr>
              <w:t>20</w:t>
            </w:r>
          </w:p>
        </w:tc>
        <w:tc>
          <w:tcPr>
            <w:tcW w:w="697" w:type="pct"/>
            <w:tcBorders/>
            <w:shd w:val="clear" w:color="auto" w:fill="auto"/>
            <w:vAlign w:val="center"/>
          </w:tcPr>
          <w:p>
            <w:pPr>
              <w:pStyle w:val="style0"/>
              <w:jc w:val="center"/>
              <w:rPr>
                <w:sz w:val="20"/>
              </w:rPr>
            </w:pPr>
            <w:r>
              <w:rPr>
                <w:sz w:val="20"/>
              </w:rPr>
              <w:t>Kurang</w:t>
            </w:r>
          </w:p>
        </w:tc>
      </w:tr>
      <w:tr>
        <w:tblPrEx/>
        <w:trPr/>
        <w:tc>
          <w:tcPr>
            <w:tcW w:w="658" w:type="pct"/>
            <w:tcBorders/>
            <w:shd w:val="clear" w:color="auto" w:fill="auto"/>
            <w:vAlign w:val="center"/>
          </w:tcPr>
          <w:p>
            <w:pPr>
              <w:pStyle w:val="style0"/>
              <w:jc w:val="center"/>
              <w:rPr>
                <w:sz w:val="20"/>
                <w:lang w:val="id-ID"/>
              </w:rPr>
            </w:pPr>
            <w:r>
              <w:rPr>
                <w:sz w:val="20"/>
                <w:lang w:val="id-ID"/>
              </w:rPr>
              <w:t>25</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lang w:val="id-ID"/>
              </w:rPr>
            </w:pPr>
            <w:r>
              <w:rPr>
                <w:color w:val="000000"/>
                <w:sz w:val="20"/>
                <w:lang w:val="id-ID"/>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5" w:type="pct"/>
            <w:tcBorders/>
            <w:shd w:val="clear" w:color="auto" w:fill="auto"/>
            <w:vAlign w:val="center"/>
          </w:tcPr>
          <w:p>
            <w:pPr>
              <w:pStyle w:val="style0"/>
              <w:jc w:val="center"/>
              <w:rPr>
                <w:color w:val="000000"/>
                <w:sz w:val="20"/>
              </w:rPr>
            </w:pPr>
            <w:r>
              <w:rPr>
                <w:color w:val="000000"/>
                <w:sz w:val="20"/>
              </w:rPr>
              <w:t>2</w:t>
            </w:r>
          </w:p>
        </w:tc>
        <w:tc>
          <w:tcPr>
            <w:tcW w:w="503" w:type="pct"/>
            <w:tcBorders/>
            <w:vAlign w:val="center"/>
          </w:tcPr>
          <w:p>
            <w:pPr>
              <w:pStyle w:val="style0"/>
              <w:jc w:val="center"/>
              <w:rPr>
                <w:color w:val="000000"/>
                <w:sz w:val="20"/>
                <w:lang w:val="id-ID"/>
              </w:rPr>
            </w:pPr>
            <w:r>
              <w:rPr>
                <w:color w:val="000000"/>
                <w:sz w:val="20"/>
                <w:lang w:val="id-ID"/>
              </w:rPr>
              <w:t>19</w:t>
            </w:r>
          </w:p>
        </w:tc>
        <w:tc>
          <w:tcPr>
            <w:tcW w:w="697" w:type="pct"/>
            <w:tcBorders/>
            <w:shd w:val="clear" w:color="auto" w:fill="auto"/>
            <w:vAlign w:val="center"/>
          </w:tcPr>
          <w:p>
            <w:pPr>
              <w:pStyle w:val="style0"/>
              <w:jc w:val="center"/>
              <w:rPr>
                <w:sz w:val="20"/>
              </w:rPr>
            </w:pPr>
            <w:r>
              <w:rPr>
                <w:sz w:val="20"/>
              </w:rPr>
              <w:t>Kurang</w:t>
            </w:r>
          </w:p>
        </w:tc>
      </w:tr>
      <w:tr>
        <w:tblPrEx/>
        <w:trPr/>
        <w:tc>
          <w:tcPr>
            <w:tcW w:w="658" w:type="pct"/>
            <w:tcBorders/>
            <w:shd w:val="clear" w:color="auto" w:fill="auto"/>
            <w:vAlign w:val="center"/>
          </w:tcPr>
          <w:p>
            <w:pPr>
              <w:pStyle w:val="style0"/>
              <w:jc w:val="center"/>
              <w:rPr>
                <w:sz w:val="20"/>
                <w:lang w:val="id-ID"/>
              </w:rPr>
            </w:pPr>
            <w:r>
              <w:rPr>
                <w:sz w:val="20"/>
                <w:lang w:val="id-ID"/>
              </w:rPr>
              <w:t>26</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3</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2</w:t>
            </w:r>
          </w:p>
        </w:tc>
        <w:tc>
          <w:tcPr>
            <w:tcW w:w="314" w:type="pct"/>
            <w:tcBorders/>
            <w:shd w:val="clear" w:color="auto" w:fill="auto"/>
            <w:vAlign w:val="center"/>
          </w:tcPr>
          <w:p>
            <w:pPr>
              <w:pStyle w:val="style0"/>
              <w:jc w:val="center"/>
              <w:rPr>
                <w:color w:val="000000"/>
                <w:sz w:val="20"/>
              </w:rPr>
            </w:pPr>
            <w:r>
              <w:rPr>
                <w:color w:val="000000"/>
                <w:sz w:val="20"/>
              </w:rPr>
              <w:t>1</w:t>
            </w:r>
          </w:p>
        </w:tc>
        <w:tc>
          <w:tcPr>
            <w:tcW w:w="315" w:type="pct"/>
            <w:tcBorders/>
            <w:shd w:val="clear" w:color="auto" w:fill="auto"/>
            <w:vAlign w:val="center"/>
          </w:tcPr>
          <w:p>
            <w:pPr>
              <w:pStyle w:val="style0"/>
              <w:jc w:val="center"/>
              <w:rPr>
                <w:color w:val="000000"/>
                <w:sz w:val="20"/>
              </w:rPr>
            </w:pPr>
            <w:r>
              <w:rPr>
                <w:color w:val="000000"/>
                <w:sz w:val="20"/>
              </w:rPr>
              <w:t>3</w:t>
            </w:r>
          </w:p>
        </w:tc>
        <w:tc>
          <w:tcPr>
            <w:tcW w:w="503" w:type="pct"/>
            <w:tcBorders/>
            <w:vAlign w:val="center"/>
          </w:tcPr>
          <w:p>
            <w:pPr>
              <w:pStyle w:val="style0"/>
              <w:jc w:val="center"/>
              <w:rPr>
                <w:color w:val="000000"/>
                <w:sz w:val="20"/>
              </w:rPr>
            </w:pPr>
            <w:r>
              <w:rPr>
                <w:color w:val="000000"/>
                <w:sz w:val="20"/>
                <w:lang w:val="id-ID"/>
              </w:rPr>
              <w:t>2</w:t>
            </w:r>
            <w:r>
              <w:rPr>
                <w:color w:val="000000"/>
                <w:sz w:val="20"/>
              </w:rPr>
              <w:t>0</w:t>
            </w:r>
          </w:p>
        </w:tc>
        <w:tc>
          <w:tcPr>
            <w:tcW w:w="697" w:type="pct"/>
            <w:tcBorders/>
            <w:shd w:val="clear" w:color="auto" w:fill="auto"/>
            <w:vAlign w:val="center"/>
          </w:tcPr>
          <w:p>
            <w:pPr>
              <w:pStyle w:val="style0"/>
              <w:jc w:val="center"/>
              <w:rPr>
                <w:sz w:val="20"/>
              </w:rPr>
            </w:pPr>
            <w:r>
              <w:rPr>
                <w:sz w:val="20"/>
              </w:rPr>
              <w:t>Kurang</w:t>
            </w:r>
          </w:p>
        </w:tc>
      </w:tr>
    </w:tbl>
    <w:p>
      <w:pPr>
        <w:pStyle w:val="style0"/>
        <w:spacing w:after="200" w:lineRule="auto" w:line="276"/>
        <w:jc w:val="center"/>
        <w:rPr>
          <w:lang w:val="id-ID"/>
        </w:rPr>
      </w:pPr>
    </w:p>
    <w:p>
      <w:pPr>
        <w:pStyle w:val="style0"/>
        <w:jc w:val="center"/>
        <w:rPr>
          <w:b/>
          <w:sz w:val="28"/>
          <w:szCs w:val="28"/>
        </w:rPr>
      </w:pPr>
      <w:r>
        <w:rPr>
          <w:b/>
          <w:sz w:val="28"/>
          <w:szCs w:val="28"/>
        </w:rPr>
        <w:t>HASIL UJI STATISTIK</w:t>
      </w:r>
    </w:p>
    <w:p>
      <w:pPr>
        <w:pStyle w:val="style179"/>
        <w:numPr>
          <w:ilvl w:val="0"/>
          <w:numId w:val="73"/>
        </w:numPr>
        <w:ind w:left="360"/>
        <w:rPr>
          <w:rFonts w:ascii="Times New Roman" w:hAnsi="Times New Roman"/>
          <w:sz w:val="24"/>
          <w:szCs w:val="24"/>
        </w:rPr>
      </w:pPr>
      <w:r>
        <w:rPr>
          <w:rFonts w:ascii="Times New Roman" w:hAnsi="Times New Roman"/>
          <w:sz w:val="24"/>
          <w:szCs w:val="24"/>
        </w:rPr>
        <w:t>Tabel</w:t>
      </w:r>
      <w:r>
        <w:rPr>
          <w:rFonts w:ascii="Times New Roman" w:hAnsi="Times New Roman"/>
          <w:sz w:val="24"/>
          <w:szCs w:val="24"/>
        </w:rPr>
        <w:t xml:space="preserve"> </w:t>
      </w:r>
      <w:r>
        <w:rPr>
          <w:rFonts w:ascii="Times New Roman" w:hAnsi="Times New Roman"/>
          <w:sz w:val="24"/>
          <w:szCs w:val="24"/>
        </w:rPr>
        <w:t>rangkuman</w:t>
      </w:r>
      <w:r>
        <w:rPr>
          <w:rFonts w:ascii="Times New Roman" w:hAnsi="Times New Roman"/>
          <w:sz w:val="24"/>
          <w:szCs w:val="24"/>
        </w:rPr>
        <w:t xml:space="preserve"> </w:t>
      </w:r>
      <w:r>
        <w:rPr>
          <w:rFonts w:ascii="Times New Roman" w:hAnsi="Times New Roman"/>
          <w:sz w:val="24"/>
          <w:szCs w:val="24"/>
        </w:rPr>
        <w:t>hasil</w:t>
      </w:r>
      <w:r>
        <w:rPr>
          <w:rFonts w:ascii="Times New Roman" w:hAnsi="Times New Roman"/>
          <w:sz w:val="24"/>
          <w:szCs w:val="24"/>
        </w:rPr>
        <w:t xml:space="preserve"> uji </w:t>
      </w:r>
      <w:r>
        <w:rPr>
          <w:rFonts w:ascii="Times New Roman" w:hAnsi="Times New Roman"/>
          <w:sz w:val="24"/>
          <w:szCs w:val="24"/>
        </w:rPr>
        <w:t>validitas</w:t>
      </w:r>
    </w:p>
    <w:tbl>
      <w:tblPr>
        <w:tblW w:w="3334"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785"/>
        <w:gridCol w:w="906"/>
        <w:gridCol w:w="1330"/>
        <w:gridCol w:w="1344"/>
        <w:gridCol w:w="785"/>
        <w:gridCol w:w="906"/>
        <w:gridCol w:w="1330"/>
        <w:gridCol w:w="1340"/>
      </w:tblGrid>
      <w:tr>
        <w:trPr>
          <w:trHeight w:val="136" w:hRule="atLeast"/>
          <w:jc w:val="center"/>
        </w:trPr>
        <w:tc>
          <w:tcPr>
            <w:tcW w:w="2501" w:type="pct"/>
            <w:gridSpan w:val="4"/>
            <w:tcBorders/>
            <w:shd w:val="clear" w:color="auto" w:fill="auto"/>
            <w:vAlign w:val="center"/>
          </w:tcPr>
          <w:p>
            <w:pPr>
              <w:pStyle w:val="style0"/>
              <w:jc w:val="center"/>
              <w:contextualSpacing/>
              <w:rPr>
                <w:rFonts w:eastAsia="Calibri"/>
                <w:b/>
                <w:sz w:val="20"/>
                <w:szCs w:val="20"/>
              </w:rPr>
            </w:pPr>
            <w:r>
              <w:rPr>
                <w:rFonts w:eastAsia="Calibri"/>
                <w:b/>
                <w:sz w:val="20"/>
                <w:szCs w:val="20"/>
              </w:rPr>
              <w:t>Dukungan</w:t>
            </w:r>
            <w:r>
              <w:rPr>
                <w:rFonts w:eastAsia="Calibri"/>
                <w:b/>
                <w:sz w:val="20"/>
                <w:szCs w:val="20"/>
              </w:rPr>
              <w:t xml:space="preserve"> </w:t>
            </w:r>
            <w:r>
              <w:rPr>
                <w:rFonts w:eastAsia="Calibri"/>
                <w:b/>
                <w:sz w:val="20"/>
                <w:szCs w:val="20"/>
              </w:rPr>
              <w:t>Suami</w:t>
            </w:r>
          </w:p>
        </w:tc>
        <w:tc>
          <w:tcPr>
            <w:tcW w:w="2499" w:type="pct"/>
            <w:gridSpan w:val="4"/>
            <w:tcBorders/>
            <w:vAlign w:val="center"/>
          </w:tcPr>
          <w:p>
            <w:pPr>
              <w:pStyle w:val="style0"/>
              <w:jc w:val="center"/>
              <w:contextualSpacing/>
              <w:rPr>
                <w:rFonts w:eastAsia="Calibri"/>
                <w:b/>
                <w:sz w:val="20"/>
                <w:szCs w:val="20"/>
              </w:rPr>
            </w:pPr>
            <w:r>
              <w:rPr>
                <w:rFonts w:eastAsia="Calibri"/>
                <w:b/>
                <w:sz w:val="20"/>
                <w:szCs w:val="20"/>
              </w:rPr>
              <w:t>Kecemasan</w:t>
            </w:r>
          </w:p>
        </w:tc>
      </w:tr>
      <w:tr>
        <w:tblPrEx/>
        <w:trPr>
          <w:trHeight w:val="136"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 xml:space="preserve">No. </w:t>
            </w:r>
            <w:r>
              <w:rPr>
                <w:rFonts w:eastAsia="Calibri"/>
                <w:b/>
                <w:sz w:val="20"/>
                <w:szCs w:val="20"/>
              </w:rPr>
              <w:t>Soal</w:t>
            </w:r>
          </w:p>
        </w:tc>
        <w:tc>
          <w:tcPr>
            <w:tcW w:w="519" w:type="pct"/>
            <w:tcBorders/>
            <w:shd w:val="clear" w:color="auto" w:fill="auto"/>
            <w:vAlign w:val="center"/>
          </w:tcPr>
          <w:p>
            <w:pPr>
              <w:pStyle w:val="style0"/>
              <w:jc w:val="center"/>
              <w:contextualSpacing/>
              <w:rPr>
                <w:rFonts w:eastAsia="Calibri"/>
                <w:b/>
                <w:sz w:val="20"/>
                <w:szCs w:val="20"/>
              </w:rPr>
            </w:pPr>
            <w:r>
              <w:rPr>
                <w:rFonts w:eastAsia="Calibri"/>
                <w:b/>
                <w:sz w:val="20"/>
                <w:szCs w:val="20"/>
              </w:rPr>
              <w:t>r-</w:t>
            </w:r>
            <w:r>
              <w:rPr>
                <w:rFonts w:eastAsia="Calibri"/>
                <w:b/>
                <w:sz w:val="20"/>
                <w:szCs w:val="20"/>
              </w:rPr>
              <w:t>hitung</w:t>
            </w:r>
          </w:p>
        </w:tc>
        <w:tc>
          <w:tcPr>
            <w:tcW w:w="762" w:type="pct"/>
            <w:tcBorders/>
            <w:shd w:val="clear" w:color="auto" w:fill="auto"/>
            <w:vAlign w:val="center"/>
          </w:tcPr>
          <w:p>
            <w:pPr>
              <w:pStyle w:val="style0"/>
              <w:jc w:val="center"/>
              <w:contextualSpacing/>
              <w:rPr>
                <w:rFonts w:eastAsia="Calibri"/>
                <w:b/>
                <w:sz w:val="20"/>
                <w:szCs w:val="20"/>
              </w:rPr>
            </w:pPr>
            <w:r>
              <w:rPr>
                <w:rFonts w:eastAsia="Calibri"/>
                <w:b/>
                <w:sz w:val="20"/>
                <w:szCs w:val="20"/>
              </w:rPr>
              <w:t>r-</w:t>
            </w:r>
            <w:r>
              <w:rPr>
                <w:rFonts w:eastAsia="Calibri"/>
                <w:b/>
                <w:sz w:val="20"/>
                <w:szCs w:val="20"/>
              </w:rPr>
              <w:t>tabel</w:t>
            </w:r>
          </w:p>
        </w:tc>
        <w:tc>
          <w:tcPr>
            <w:tcW w:w="770" w:type="pct"/>
            <w:tcBorders/>
            <w:shd w:val="clear" w:color="auto" w:fill="auto"/>
            <w:vAlign w:val="center"/>
          </w:tcPr>
          <w:p>
            <w:pPr>
              <w:pStyle w:val="style0"/>
              <w:jc w:val="center"/>
              <w:contextualSpacing/>
              <w:rPr>
                <w:rFonts w:eastAsia="Calibri"/>
                <w:b/>
                <w:sz w:val="20"/>
                <w:szCs w:val="20"/>
              </w:rPr>
            </w:pPr>
            <w:r>
              <w:rPr>
                <w:rFonts w:eastAsia="Calibri"/>
                <w:b/>
                <w:sz w:val="20"/>
                <w:szCs w:val="20"/>
              </w:rPr>
              <w:t>Interpretasi</w:t>
            </w:r>
          </w:p>
        </w:tc>
        <w:tc>
          <w:tcPr>
            <w:tcW w:w="450" w:type="pct"/>
            <w:tcBorders/>
            <w:vAlign w:val="center"/>
          </w:tcPr>
          <w:p>
            <w:pPr>
              <w:pStyle w:val="style0"/>
              <w:jc w:val="center"/>
              <w:contextualSpacing/>
              <w:rPr>
                <w:rFonts w:eastAsia="Calibri"/>
                <w:b/>
                <w:sz w:val="20"/>
                <w:szCs w:val="20"/>
              </w:rPr>
            </w:pPr>
            <w:r>
              <w:rPr>
                <w:rFonts w:eastAsia="Calibri"/>
                <w:b/>
                <w:sz w:val="20"/>
                <w:szCs w:val="20"/>
              </w:rPr>
              <w:t xml:space="preserve">No. </w:t>
            </w:r>
            <w:r>
              <w:rPr>
                <w:rFonts w:eastAsia="Calibri"/>
                <w:b/>
                <w:sz w:val="20"/>
                <w:szCs w:val="20"/>
              </w:rPr>
              <w:t>Soal</w:t>
            </w:r>
          </w:p>
        </w:tc>
        <w:tc>
          <w:tcPr>
            <w:tcW w:w="519" w:type="pct"/>
            <w:tcBorders/>
            <w:vAlign w:val="center"/>
          </w:tcPr>
          <w:p>
            <w:pPr>
              <w:pStyle w:val="style0"/>
              <w:jc w:val="center"/>
              <w:contextualSpacing/>
              <w:rPr>
                <w:rFonts w:eastAsia="Calibri"/>
                <w:b/>
                <w:sz w:val="20"/>
                <w:szCs w:val="20"/>
              </w:rPr>
            </w:pPr>
            <w:r>
              <w:rPr>
                <w:rFonts w:eastAsia="Calibri"/>
                <w:b/>
                <w:sz w:val="20"/>
                <w:szCs w:val="20"/>
              </w:rPr>
              <w:t>r-</w:t>
            </w:r>
            <w:r>
              <w:rPr>
                <w:rFonts w:eastAsia="Calibri"/>
                <w:b/>
                <w:sz w:val="20"/>
                <w:szCs w:val="20"/>
              </w:rPr>
              <w:t>hitung</w:t>
            </w:r>
          </w:p>
        </w:tc>
        <w:tc>
          <w:tcPr>
            <w:tcW w:w="762" w:type="pct"/>
            <w:tcBorders/>
            <w:vAlign w:val="center"/>
          </w:tcPr>
          <w:p>
            <w:pPr>
              <w:pStyle w:val="style0"/>
              <w:jc w:val="center"/>
              <w:contextualSpacing/>
              <w:rPr>
                <w:rFonts w:eastAsia="Calibri"/>
                <w:b/>
                <w:sz w:val="20"/>
                <w:szCs w:val="20"/>
              </w:rPr>
            </w:pPr>
            <w:r>
              <w:rPr>
                <w:rFonts w:eastAsia="Calibri"/>
                <w:b/>
                <w:sz w:val="20"/>
                <w:szCs w:val="20"/>
              </w:rPr>
              <w:t>r-</w:t>
            </w:r>
            <w:r>
              <w:rPr>
                <w:rFonts w:eastAsia="Calibri"/>
                <w:b/>
                <w:sz w:val="20"/>
                <w:szCs w:val="20"/>
              </w:rPr>
              <w:t>tabel</w:t>
            </w:r>
          </w:p>
        </w:tc>
        <w:tc>
          <w:tcPr>
            <w:tcW w:w="768" w:type="pct"/>
            <w:tcBorders/>
            <w:vAlign w:val="center"/>
          </w:tcPr>
          <w:p>
            <w:pPr>
              <w:pStyle w:val="style0"/>
              <w:jc w:val="center"/>
              <w:contextualSpacing/>
              <w:rPr>
                <w:rFonts w:eastAsia="Calibri"/>
                <w:b/>
                <w:sz w:val="20"/>
                <w:szCs w:val="20"/>
              </w:rPr>
            </w:pPr>
            <w:r>
              <w:rPr>
                <w:rFonts w:eastAsia="Calibri"/>
                <w:b/>
                <w:sz w:val="20"/>
                <w:szCs w:val="20"/>
              </w:rPr>
              <w:t>Interpretasi</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01</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0.505</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01</w:t>
            </w:r>
          </w:p>
        </w:tc>
        <w:tc>
          <w:tcPr>
            <w:tcW w:w="519" w:type="pct"/>
            <w:tcBorders/>
            <w:vAlign w:val="center"/>
          </w:tcPr>
          <w:p>
            <w:pPr>
              <w:pStyle w:val="style0"/>
              <w:jc w:val="center"/>
              <w:contextualSpacing/>
              <w:rPr>
                <w:rFonts w:eastAsia="Calibri"/>
                <w:sz w:val="20"/>
                <w:szCs w:val="20"/>
              </w:rPr>
            </w:pPr>
            <w:r>
              <w:rPr>
                <w:rFonts w:eastAsia="Calibri"/>
                <w:sz w:val="20"/>
                <w:szCs w:val="20"/>
              </w:rPr>
              <w:t>0.411</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02</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0.751</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02</w:t>
            </w:r>
          </w:p>
        </w:tc>
        <w:tc>
          <w:tcPr>
            <w:tcW w:w="519" w:type="pct"/>
            <w:tcBorders/>
            <w:vAlign w:val="center"/>
          </w:tcPr>
          <w:p>
            <w:pPr>
              <w:pStyle w:val="style0"/>
              <w:jc w:val="center"/>
              <w:contextualSpacing/>
              <w:rPr>
                <w:rFonts w:eastAsia="Calibri"/>
                <w:sz w:val="20"/>
                <w:szCs w:val="20"/>
              </w:rPr>
            </w:pPr>
            <w:r>
              <w:rPr>
                <w:rFonts w:eastAsia="Calibri"/>
                <w:sz w:val="20"/>
                <w:szCs w:val="20"/>
              </w:rPr>
              <w:t>0.634</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03</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0.808</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03</w:t>
            </w:r>
          </w:p>
        </w:tc>
        <w:tc>
          <w:tcPr>
            <w:tcW w:w="519" w:type="pct"/>
            <w:tcBorders/>
            <w:vAlign w:val="center"/>
          </w:tcPr>
          <w:p>
            <w:pPr>
              <w:pStyle w:val="style0"/>
              <w:jc w:val="center"/>
              <w:contextualSpacing/>
              <w:rPr>
                <w:rFonts w:eastAsia="Calibri"/>
                <w:sz w:val="20"/>
                <w:szCs w:val="20"/>
              </w:rPr>
            </w:pPr>
            <w:r>
              <w:rPr>
                <w:rFonts w:eastAsia="Calibri"/>
                <w:sz w:val="20"/>
                <w:szCs w:val="20"/>
              </w:rPr>
              <w:t>0.739</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04</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0.732</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04</w:t>
            </w:r>
          </w:p>
        </w:tc>
        <w:tc>
          <w:tcPr>
            <w:tcW w:w="519" w:type="pct"/>
            <w:tcBorders/>
            <w:vAlign w:val="center"/>
          </w:tcPr>
          <w:p>
            <w:pPr>
              <w:pStyle w:val="style0"/>
              <w:jc w:val="center"/>
              <w:contextualSpacing/>
              <w:rPr>
                <w:rFonts w:eastAsia="Calibri"/>
                <w:sz w:val="20"/>
                <w:szCs w:val="20"/>
              </w:rPr>
            </w:pPr>
            <w:r>
              <w:rPr>
                <w:rFonts w:eastAsia="Calibri"/>
                <w:sz w:val="20"/>
                <w:szCs w:val="20"/>
              </w:rPr>
              <w:t>0.666</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05</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0.835</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05</w:t>
            </w:r>
          </w:p>
        </w:tc>
        <w:tc>
          <w:tcPr>
            <w:tcW w:w="519" w:type="pct"/>
            <w:tcBorders/>
            <w:vAlign w:val="center"/>
          </w:tcPr>
          <w:p>
            <w:pPr>
              <w:pStyle w:val="style0"/>
              <w:jc w:val="center"/>
              <w:contextualSpacing/>
              <w:rPr>
                <w:rFonts w:eastAsia="Calibri"/>
                <w:sz w:val="20"/>
                <w:szCs w:val="20"/>
              </w:rPr>
            </w:pPr>
            <w:r>
              <w:rPr>
                <w:rFonts w:eastAsia="Calibri"/>
                <w:sz w:val="20"/>
                <w:szCs w:val="20"/>
              </w:rPr>
              <w:t>0.803</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06</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0.706</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06</w:t>
            </w:r>
          </w:p>
        </w:tc>
        <w:tc>
          <w:tcPr>
            <w:tcW w:w="519" w:type="pct"/>
            <w:tcBorders/>
            <w:vAlign w:val="center"/>
          </w:tcPr>
          <w:p>
            <w:pPr>
              <w:pStyle w:val="style0"/>
              <w:jc w:val="center"/>
              <w:contextualSpacing/>
              <w:rPr>
                <w:rFonts w:eastAsia="Calibri"/>
                <w:sz w:val="20"/>
                <w:szCs w:val="20"/>
              </w:rPr>
            </w:pPr>
            <w:r>
              <w:rPr>
                <w:rFonts w:eastAsia="Calibri"/>
                <w:sz w:val="20"/>
                <w:szCs w:val="20"/>
              </w:rPr>
              <w:t>0.675</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3"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07</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0.681</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07</w:t>
            </w:r>
          </w:p>
        </w:tc>
        <w:tc>
          <w:tcPr>
            <w:tcW w:w="519" w:type="pct"/>
            <w:tcBorders/>
            <w:vAlign w:val="center"/>
          </w:tcPr>
          <w:p>
            <w:pPr>
              <w:pStyle w:val="style0"/>
              <w:jc w:val="center"/>
              <w:contextualSpacing/>
              <w:rPr>
                <w:rFonts w:eastAsia="Calibri"/>
                <w:sz w:val="20"/>
                <w:szCs w:val="20"/>
              </w:rPr>
            </w:pPr>
            <w:r>
              <w:rPr>
                <w:rFonts w:eastAsia="Calibri"/>
                <w:sz w:val="20"/>
                <w:szCs w:val="20"/>
              </w:rPr>
              <w:t>0.600</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08</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0.614</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08</w:t>
            </w:r>
          </w:p>
        </w:tc>
        <w:tc>
          <w:tcPr>
            <w:tcW w:w="519" w:type="pct"/>
            <w:tcBorders/>
            <w:vAlign w:val="center"/>
          </w:tcPr>
          <w:p>
            <w:pPr>
              <w:pStyle w:val="style0"/>
              <w:jc w:val="center"/>
              <w:contextualSpacing/>
              <w:rPr>
                <w:rFonts w:eastAsia="Calibri"/>
                <w:sz w:val="20"/>
                <w:szCs w:val="20"/>
              </w:rPr>
            </w:pPr>
            <w:r>
              <w:rPr>
                <w:rFonts w:eastAsia="Calibri"/>
                <w:sz w:val="20"/>
                <w:szCs w:val="20"/>
              </w:rPr>
              <w:t>0.616</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09</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0.686</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09</w:t>
            </w:r>
          </w:p>
        </w:tc>
        <w:tc>
          <w:tcPr>
            <w:tcW w:w="519" w:type="pct"/>
            <w:tcBorders/>
            <w:vAlign w:val="center"/>
          </w:tcPr>
          <w:p>
            <w:pPr>
              <w:pStyle w:val="style0"/>
              <w:jc w:val="center"/>
              <w:contextualSpacing/>
              <w:rPr>
                <w:rFonts w:eastAsia="Calibri"/>
                <w:sz w:val="20"/>
                <w:szCs w:val="20"/>
              </w:rPr>
            </w:pPr>
            <w:r>
              <w:rPr>
                <w:rFonts w:eastAsia="Calibri"/>
                <w:sz w:val="20"/>
                <w:szCs w:val="20"/>
              </w:rPr>
              <w:t>0.527</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3" w:hRule="atLeast"/>
          <w:jc w:val="center"/>
        </w:trPr>
        <w:tc>
          <w:tcPr>
            <w:tcW w:w="450" w:type="pct"/>
            <w:tcBorders/>
            <w:shd w:val="clear" w:color="auto" w:fill="auto"/>
            <w:vAlign w:val="center"/>
          </w:tcPr>
          <w:p>
            <w:pPr>
              <w:pStyle w:val="style0"/>
              <w:jc w:val="center"/>
              <w:contextualSpacing/>
              <w:rPr>
                <w:rFonts w:eastAsia="Calibri"/>
                <w:b/>
                <w:sz w:val="20"/>
                <w:szCs w:val="20"/>
              </w:rPr>
            </w:pPr>
            <w:r>
              <w:rPr>
                <w:rFonts w:eastAsia="Calibri"/>
                <w:b/>
                <w:sz w:val="20"/>
                <w:szCs w:val="20"/>
              </w:rPr>
              <w:t>10</w:t>
            </w:r>
          </w:p>
        </w:tc>
        <w:tc>
          <w:tcPr>
            <w:tcW w:w="519" w:type="pct"/>
            <w:tcBorders/>
            <w:shd w:val="clear" w:color="auto" w:fill="auto"/>
            <w:vAlign w:val="center"/>
          </w:tcPr>
          <w:p>
            <w:pPr>
              <w:pStyle w:val="style0"/>
              <w:jc w:val="center"/>
              <w:contextualSpacing/>
              <w:rPr>
                <w:rFonts w:eastAsia="Calibri"/>
                <w:sz w:val="20"/>
                <w:szCs w:val="20"/>
              </w:rPr>
            </w:pPr>
            <w:r>
              <w:rPr>
                <w:rFonts w:eastAsia="Calibri"/>
                <w:sz w:val="20"/>
                <w:szCs w:val="20"/>
              </w:rPr>
              <w:t>0.726</w:t>
            </w:r>
          </w:p>
        </w:tc>
        <w:tc>
          <w:tcPr>
            <w:tcW w:w="762" w:type="pct"/>
            <w:tcBorders/>
            <w:shd w:val="clear" w:color="auto" w:fill="auto"/>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10</w:t>
            </w:r>
          </w:p>
        </w:tc>
        <w:tc>
          <w:tcPr>
            <w:tcW w:w="519" w:type="pct"/>
            <w:tcBorders/>
            <w:vAlign w:val="center"/>
          </w:tcPr>
          <w:p>
            <w:pPr>
              <w:pStyle w:val="style0"/>
              <w:jc w:val="center"/>
              <w:contextualSpacing/>
              <w:rPr>
                <w:rFonts w:eastAsia="Calibri"/>
                <w:sz w:val="20"/>
                <w:szCs w:val="20"/>
              </w:rPr>
            </w:pPr>
            <w:r>
              <w:rPr>
                <w:rFonts w:eastAsia="Calibri"/>
                <w:sz w:val="20"/>
                <w:szCs w:val="20"/>
              </w:rPr>
              <w:t>0.620</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70" w:hRule="atLeast"/>
          <w:jc w:val="center"/>
        </w:trPr>
        <w:tc>
          <w:tcPr>
            <w:tcW w:w="450" w:type="pct"/>
            <w:tcBorders/>
            <w:shd w:val="clear" w:color="auto" w:fill="auto"/>
            <w:vAlign w:val="center"/>
          </w:tcPr>
          <w:p>
            <w:pPr>
              <w:pStyle w:val="style0"/>
              <w:jc w:val="center"/>
              <w:contextualSpacing/>
              <w:rPr>
                <w:rFonts w:eastAsia="Calibri"/>
                <w:b/>
                <w:sz w:val="20"/>
                <w:szCs w:val="20"/>
              </w:rPr>
            </w:pPr>
          </w:p>
        </w:tc>
        <w:tc>
          <w:tcPr>
            <w:tcW w:w="519" w:type="pct"/>
            <w:tcBorders/>
            <w:shd w:val="clear" w:color="auto" w:fill="auto"/>
            <w:vAlign w:val="center"/>
          </w:tcPr>
          <w:p>
            <w:pPr>
              <w:pStyle w:val="style0"/>
              <w:jc w:val="center"/>
              <w:contextualSpacing/>
              <w:rPr>
                <w:rFonts w:eastAsia="Calibri"/>
                <w:sz w:val="20"/>
                <w:szCs w:val="20"/>
              </w:rPr>
            </w:pPr>
          </w:p>
        </w:tc>
        <w:tc>
          <w:tcPr>
            <w:tcW w:w="762" w:type="pct"/>
            <w:tcBorders/>
            <w:shd w:val="clear" w:color="auto" w:fill="auto"/>
            <w:vAlign w:val="center"/>
          </w:tcPr>
          <w:p>
            <w:pPr>
              <w:pStyle w:val="style0"/>
              <w:jc w:val="center"/>
              <w:contextualSpacing/>
              <w:rPr>
                <w:rFonts w:eastAsia="Calibri"/>
                <w:sz w:val="20"/>
                <w:szCs w:val="20"/>
              </w:rPr>
            </w:pP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11</w:t>
            </w:r>
          </w:p>
        </w:tc>
        <w:tc>
          <w:tcPr>
            <w:tcW w:w="519" w:type="pct"/>
            <w:tcBorders/>
            <w:vAlign w:val="center"/>
          </w:tcPr>
          <w:p>
            <w:pPr>
              <w:pStyle w:val="style0"/>
              <w:jc w:val="center"/>
              <w:contextualSpacing/>
              <w:rPr>
                <w:rFonts w:eastAsia="Calibri"/>
                <w:sz w:val="20"/>
                <w:szCs w:val="20"/>
              </w:rPr>
            </w:pPr>
            <w:r>
              <w:rPr>
                <w:rFonts w:eastAsia="Calibri"/>
                <w:sz w:val="20"/>
                <w:szCs w:val="20"/>
              </w:rPr>
              <w:t>0.712</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259" w:hRule="atLeast"/>
          <w:jc w:val="center"/>
        </w:trPr>
        <w:tc>
          <w:tcPr>
            <w:tcW w:w="450" w:type="pct"/>
            <w:tcBorders/>
            <w:shd w:val="clear" w:color="auto" w:fill="auto"/>
            <w:vAlign w:val="center"/>
          </w:tcPr>
          <w:p>
            <w:pPr>
              <w:pStyle w:val="style0"/>
              <w:jc w:val="center"/>
              <w:contextualSpacing/>
              <w:rPr>
                <w:rFonts w:eastAsia="Calibri"/>
                <w:b/>
                <w:sz w:val="20"/>
                <w:szCs w:val="20"/>
              </w:rPr>
            </w:pPr>
          </w:p>
        </w:tc>
        <w:tc>
          <w:tcPr>
            <w:tcW w:w="519" w:type="pct"/>
            <w:tcBorders/>
            <w:shd w:val="clear" w:color="auto" w:fill="auto"/>
            <w:vAlign w:val="center"/>
          </w:tcPr>
          <w:p>
            <w:pPr>
              <w:pStyle w:val="style0"/>
              <w:jc w:val="center"/>
              <w:contextualSpacing/>
              <w:rPr>
                <w:rFonts w:eastAsia="Calibri"/>
                <w:sz w:val="20"/>
                <w:szCs w:val="20"/>
              </w:rPr>
            </w:pPr>
          </w:p>
        </w:tc>
        <w:tc>
          <w:tcPr>
            <w:tcW w:w="762" w:type="pct"/>
            <w:tcBorders/>
            <w:shd w:val="clear" w:color="auto" w:fill="auto"/>
            <w:vAlign w:val="center"/>
          </w:tcPr>
          <w:p>
            <w:pPr>
              <w:pStyle w:val="style0"/>
              <w:jc w:val="center"/>
              <w:contextualSpacing/>
              <w:rPr>
                <w:rFonts w:eastAsia="Calibri"/>
                <w:sz w:val="20"/>
                <w:szCs w:val="20"/>
              </w:rPr>
            </w:pP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12</w:t>
            </w:r>
          </w:p>
        </w:tc>
        <w:tc>
          <w:tcPr>
            <w:tcW w:w="519" w:type="pct"/>
            <w:tcBorders/>
            <w:vAlign w:val="center"/>
          </w:tcPr>
          <w:p>
            <w:pPr>
              <w:pStyle w:val="style0"/>
              <w:jc w:val="center"/>
              <w:contextualSpacing/>
              <w:rPr>
                <w:rFonts w:eastAsia="Calibri"/>
                <w:sz w:val="20"/>
                <w:szCs w:val="20"/>
              </w:rPr>
            </w:pPr>
            <w:r>
              <w:rPr>
                <w:rFonts w:eastAsia="Calibri"/>
                <w:sz w:val="20"/>
                <w:szCs w:val="20"/>
              </w:rPr>
              <w:t>0.409</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259" w:hRule="atLeast"/>
          <w:jc w:val="center"/>
        </w:trPr>
        <w:tc>
          <w:tcPr>
            <w:tcW w:w="450" w:type="pct"/>
            <w:tcBorders/>
            <w:shd w:val="clear" w:color="auto" w:fill="auto"/>
            <w:vAlign w:val="center"/>
          </w:tcPr>
          <w:p>
            <w:pPr>
              <w:pStyle w:val="style0"/>
              <w:jc w:val="center"/>
              <w:contextualSpacing/>
              <w:rPr>
                <w:rFonts w:eastAsia="Calibri"/>
                <w:b/>
                <w:sz w:val="20"/>
                <w:szCs w:val="20"/>
              </w:rPr>
            </w:pPr>
          </w:p>
        </w:tc>
        <w:tc>
          <w:tcPr>
            <w:tcW w:w="519" w:type="pct"/>
            <w:tcBorders/>
            <w:shd w:val="clear" w:color="auto" w:fill="auto"/>
            <w:vAlign w:val="center"/>
          </w:tcPr>
          <w:p>
            <w:pPr>
              <w:pStyle w:val="style0"/>
              <w:jc w:val="center"/>
              <w:contextualSpacing/>
              <w:rPr>
                <w:rFonts w:eastAsia="Calibri"/>
                <w:sz w:val="20"/>
                <w:szCs w:val="20"/>
              </w:rPr>
            </w:pPr>
          </w:p>
        </w:tc>
        <w:tc>
          <w:tcPr>
            <w:tcW w:w="762" w:type="pct"/>
            <w:tcBorders/>
            <w:shd w:val="clear" w:color="auto" w:fill="auto"/>
            <w:vAlign w:val="center"/>
          </w:tcPr>
          <w:p>
            <w:pPr>
              <w:pStyle w:val="style0"/>
              <w:jc w:val="center"/>
              <w:contextualSpacing/>
              <w:rPr>
                <w:rFonts w:eastAsia="Calibri"/>
                <w:sz w:val="20"/>
                <w:szCs w:val="20"/>
              </w:rPr>
            </w:pP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13</w:t>
            </w:r>
          </w:p>
        </w:tc>
        <w:tc>
          <w:tcPr>
            <w:tcW w:w="519" w:type="pct"/>
            <w:tcBorders/>
            <w:vAlign w:val="center"/>
          </w:tcPr>
          <w:p>
            <w:pPr>
              <w:pStyle w:val="style0"/>
              <w:jc w:val="center"/>
              <w:contextualSpacing/>
              <w:rPr>
                <w:rFonts w:eastAsia="Calibri"/>
                <w:sz w:val="20"/>
                <w:szCs w:val="20"/>
              </w:rPr>
            </w:pPr>
            <w:r>
              <w:rPr>
                <w:rFonts w:eastAsia="Calibri"/>
                <w:sz w:val="20"/>
                <w:szCs w:val="20"/>
              </w:rPr>
              <w:t>0.567</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r>
        <w:tblPrEx/>
        <w:trPr>
          <w:trHeight w:val="259" w:hRule="atLeast"/>
          <w:jc w:val="center"/>
        </w:trPr>
        <w:tc>
          <w:tcPr>
            <w:tcW w:w="450" w:type="pct"/>
            <w:tcBorders/>
            <w:shd w:val="clear" w:color="auto" w:fill="auto"/>
            <w:vAlign w:val="center"/>
          </w:tcPr>
          <w:p>
            <w:pPr>
              <w:pStyle w:val="style0"/>
              <w:jc w:val="center"/>
              <w:contextualSpacing/>
              <w:rPr>
                <w:rFonts w:eastAsia="Calibri"/>
                <w:b/>
                <w:sz w:val="20"/>
                <w:szCs w:val="20"/>
              </w:rPr>
            </w:pPr>
          </w:p>
        </w:tc>
        <w:tc>
          <w:tcPr>
            <w:tcW w:w="519" w:type="pct"/>
            <w:tcBorders/>
            <w:shd w:val="clear" w:color="auto" w:fill="auto"/>
            <w:vAlign w:val="center"/>
          </w:tcPr>
          <w:p>
            <w:pPr>
              <w:pStyle w:val="style0"/>
              <w:jc w:val="center"/>
              <w:contextualSpacing/>
              <w:rPr>
                <w:rFonts w:eastAsia="Calibri"/>
                <w:sz w:val="20"/>
                <w:szCs w:val="20"/>
              </w:rPr>
            </w:pPr>
          </w:p>
        </w:tc>
        <w:tc>
          <w:tcPr>
            <w:tcW w:w="762" w:type="pct"/>
            <w:tcBorders/>
            <w:shd w:val="clear" w:color="auto" w:fill="auto"/>
            <w:vAlign w:val="center"/>
          </w:tcPr>
          <w:p>
            <w:pPr>
              <w:pStyle w:val="style0"/>
              <w:jc w:val="center"/>
              <w:contextualSpacing/>
              <w:rPr>
                <w:rFonts w:eastAsia="Calibri"/>
                <w:sz w:val="20"/>
                <w:szCs w:val="20"/>
              </w:rPr>
            </w:pPr>
          </w:p>
        </w:tc>
        <w:tc>
          <w:tcPr>
            <w:tcW w:w="770" w:type="pct"/>
            <w:tcBorders/>
            <w:shd w:val="clear" w:color="auto" w:fill="auto"/>
            <w:vAlign w:val="center"/>
          </w:tcPr>
          <w:p>
            <w:pPr>
              <w:pStyle w:val="style0"/>
              <w:jc w:val="center"/>
              <w:contextualSpacing/>
              <w:rPr>
                <w:rFonts w:eastAsia="Calibri"/>
                <w:sz w:val="20"/>
                <w:szCs w:val="20"/>
              </w:rPr>
            </w:pPr>
            <w:r>
              <w:rPr>
                <w:rFonts w:eastAsia="Calibri"/>
                <w:sz w:val="20"/>
                <w:szCs w:val="20"/>
              </w:rPr>
              <w:t>Valid</w:t>
            </w:r>
          </w:p>
        </w:tc>
        <w:tc>
          <w:tcPr>
            <w:tcW w:w="450" w:type="pct"/>
            <w:tcBorders/>
            <w:vAlign w:val="center"/>
          </w:tcPr>
          <w:p>
            <w:pPr>
              <w:pStyle w:val="style0"/>
              <w:jc w:val="center"/>
              <w:contextualSpacing/>
              <w:rPr>
                <w:rFonts w:eastAsia="Calibri"/>
                <w:b/>
                <w:sz w:val="20"/>
                <w:szCs w:val="20"/>
              </w:rPr>
            </w:pPr>
            <w:r>
              <w:rPr>
                <w:rFonts w:eastAsia="Calibri"/>
                <w:b/>
                <w:sz w:val="20"/>
                <w:szCs w:val="20"/>
              </w:rPr>
              <w:t>14</w:t>
            </w:r>
          </w:p>
        </w:tc>
        <w:tc>
          <w:tcPr>
            <w:tcW w:w="519" w:type="pct"/>
            <w:tcBorders/>
            <w:vAlign w:val="center"/>
          </w:tcPr>
          <w:p>
            <w:pPr>
              <w:pStyle w:val="style0"/>
              <w:jc w:val="center"/>
              <w:contextualSpacing/>
              <w:rPr>
                <w:rFonts w:eastAsia="Calibri"/>
                <w:sz w:val="20"/>
                <w:szCs w:val="20"/>
              </w:rPr>
            </w:pPr>
            <w:r>
              <w:rPr>
                <w:rFonts w:eastAsia="Calibri"/>
                <w:sz w:val="20"/>
                <w:szCs w:val="20"/>
              </w:rPr>
              <w:t>0.645</w:t>
            </w:r>
          </w:p>
        </w:tc>
        <w:tc>
          <w:tcPr>
            <w:tcW w:w="762" w:type="pct"/>
            <w:tcBorders/>
            <w:vAlign w:val="center"/>
          </w:tcPr>
          <w:p>
            <w:pPr>
              <w:pStyle w:val="style0"/>
              <w:jc w:val="center"/>
              <w:contextualSpacing/>
              <w:rPr>
                <w:rFonts w:eastAsia="Calibri"/>
                <w:sz w:val="20"/>
                <w:szCs w:val="20"/>
              </w:rPr>
            </w:pPr>
            <w:r>
              <w:rPr>
                <w:rFonts w:eastAsia="Calibri"/>
                <w:sz w:val="20"/>
                <w:szCs w:val="20"/>
                <w:u w:val="single"/>
              </w:rPr>
              <w:t>&gt;</w:t>
            </w:r>
            <w:r>
              <w:rPr>
                <w:rFonts w:eastAsia="Calibri"/>
                <w:sz w:val="20"/>
                <w:szCs w:val="20"/>
              </w:rPr>
              <w:t xml:space="preserve"> 0,361</w:t>
            </w:r>
          </w:p>
        </w:tc>
        <w:tc>
          <w:tcPr>
            <w:tcW w:w="768" w:type="pct"/>
            <w:tcBorders/>
            <w:vAlign w:val="center"/>
          </w:tcPr>
          <w:p>
            <w:pPr>
              <w:pStyle w:val="style0"/>
              <w:jc w:val="center"/>
              <w:contextualSpacing/>
              <w:rPr>
                <w:rFonts w:eastAsia="Calibri"/>
                <w:sz w:val="20"/>
                <w:szCs w:val="20"/>
              </w:rPr>
            </w:pPr>
            <w:r>
              <w:rPr>
                <w:rFonts w:eastAsia="Calibri"/>
                <w:sz w:val="20"/>
                <w:szCs w:val="20"/>
              </w:rPr>
              <w:t>Valid</w:t>
            </w:r>
          </w:p>
        </w:tc>
      </w:tr>
    </w:tbl>
    <w:p>
      <w:pPr>
        <w:pStyle w:val="style179"/>
        <w:ind w:left="360"/>
        <w:rPr>
          <w:rFonts w:ascii="Times New Roman" w:hAnsi="Times New Roman"/>
          <w:sz w:val="24"/>
          <w:szCs w:val="24"/>
        </w:rPr>
      </w:pPr>
    </w:p>
    <w:p>
      <w:pPr>
        <w:pStyle w:val="style0"/>
        <w:rPr>
          <w:rFonts w:ascii="Arial" w:cs="Arial" w:hAnsi="Arial"/>
          <w:sz w:val="26"/>
          <w:szCs w:val="26"/>
        </w:rPr>
      </w:pPr>
    </w:p>
    <w:p>
      <w:pPr>
        <w:pStyle w:val="style0"/>
        <w:numPr>
          <w:ilvl w:val="0"/>
          <w:numId w:val="73"/>
        </w:numPr>
        <w:ind w:left="360"/>
        <w:rPr>
          <w:rFonts w:ascii="Arial" w:cs="Arial" w:hAnsi="Arial"/>
          <w:sz w:val="26"/>
          <w:szCs w:val="26"/>
        </w:rPr>
      </w:pPr>
      <w:r>
        <w:t>Rangkuman</w:t>
      </w:r>
      <w:r>
        <w:t xml:space="preserve"> Uji </w:t>
      </w:r>
      <w:r>
        <w:t>reabilitas</w:t>
      </w:r>
    </w:p>
    <w:p>
      <w:pPr>
        <w:pStyle w:val="style0"/>
        <w:rPr/>
      </w:pPr>
    </w:p>
    <w:tbl>
      <w:tblPr>
        <w:tblW w:w="4071" w:type="pct"/>
        <w:jc w:val="center"/>
        <w:tblBorders>
          <w:top w:val="single" w:sz="4" w:space="0" w:color="000000"/>
          <w:bottom w:val="single" w:sz="4" w:space="0" w:color="000000"/>
          <w:insideH w:val="single" w:sz="4" w:space="0" w:color="000000"/>
        </w:tblBorders>
        <w:tblLook w:val="04A0" w:firstRow="1" w:lastRow="0" w:firstColumn="1" w:lastColumn="0" w:noHBand="0" w:noVBand="1"/>
      </w:tblPr>
      <w:tblGrid>
        <w:gridCol w:w="1350"/>
        <w:gridCol w:w="657"/>
        <w:gridCol w:w="1403"/>
        <w:gridCol w:w="1430"/>
        <w:gridCol w:w="1336"/>
        <w:gridCol w:w="1350"/>
        <w:gridCol w:w="657"/>
        <w:gridCol w:w="1403"/>
        <w:gridCol w:w="1430"/>
        <w:gridCol w:w="1336"/>
      </w:tblGrid>
      <w:tr>
        <w:trPr>
          <w:jc w:val="center"/>
        </w:trPr>
        <w:tc>
          <w:tcPr>
            <w:tcW w:w="2500" w:type="pct"/>
            <w:gridSpan w:val="5"/>
            <w:tcBorders/>
            <w:shd w:val="clear" w:color="auto" w:fill="auto"/>
            <w:vAlign w:val="center"/>
          </w:tcPr>
          <w:p>
            <w:pPr>
              <w:pStyle w:val="style179"/>
              <w:ind w:left="0"/>
              <w:jc w:val="center"/>
              <w:rPr>
                <w:rFonts w:ascii="Times New Roman" w:hAnsi="Times New Roman"/>
                <w:b/>
              </w:rPr>
            </w:pPr>
            <w:r>
              <w:rPr>
                <w:rFonts w:ascii="Times New Roman" w:hAnsi="Times New Roman"/>
                <w:b/>
              </w:rPr>
              <w:t>Dukungan</w:t>
            </w:r>
            <w:r>
              <w:rPr>
                <w:rFonts w:ascii="Times New Roman" w:hAnsi="Times New Roman"/>
                <w:b/>
              </w:rPr>
              <w:t xml:space="preserve"> </w:t>
            </w:r>
            <w:r>
              <w:rPr>
                <w:rFonts w:ascii="Times New Roman" w:hAnsi="Times New Roman"/>
                <w:b/>
              </w:rPr>
              <w:t>Suami</w:t>
            </w:r>
          </w:p>
        </w:tc>
        <w:tc>
          <w:tcPr>
            <w:tcW w:w="2500" w:type="pct"/>
            <w:gridSpan w:val="5"/>
            <w:tcBorders/>
            <w:vAlign w:val="center"/>
          </w:tcPr>
          <w:p>
            <w:pPr>
              <w:pStyle w:val="style179"/>
              <w:ind w:left="0"/>
              <w:jc w:val="center"/>
              <w:rPr>
                <w:rFonts w:ascii="Times New Roman" w:hAnsi="Times New Roman"/>
                <w:b/>
              </w:rPr>
            </w:pPr>
            <w:r>
              <w:rPr>
                <w:rFonts w:ascii="Times New Roman" w:hAnsi="Times New Roman"/>
                <w:b/>
              </w:rPr>
              <w:t>Kecemasan</w:t>
            </w:r>
          </w:p>
        </w:tc>
      </w:tr>
      <w:tr>
        <w:tblPrEx/>
        <w:trPr>
          <w:jc w:val="center"/>
        </w:trPr>
        <w:tc>
          <w:tcPr>
            <w:tcW w:w="545" w:type="pct"/>
            <w:tcBorders/>
            <w:shd w:val="clear" w:color="auto" w:fill="auto"/>
            <w:vAlign w:val="center"/>
          </w:tcPr>
          <w:p>
            <w:pPr>
              <w:pStyle w:val="style0"/>
              <w:jc w:val="center"/>
              <w:rPr>
                <w:b/>
              </w:rPr>
            </w:pPr>
            <w:r>
              <w:rPr>
                <w:b/>
              </w:rPr>
              <w:t>Responden</w:t>
            </w:r>
          </w:p>
        </w:tc>
        <w:tc>
          <w:tcPr>
            <w:tcW w:w="274" w:type="pct"/>
            <w:tcBorders/>
            <w:shd w:val="clear" w:color="auto" w:fill="auto"/>
            <w:vAlign w:val="center"/>
          </w:tcPr>
          <w:p>
            <w:pPr>
              <w:pStyle w:val="style0"/>
              <w:jc w:val="center"/>
              <w:rPr>
                <w:b/>
              </w:rPr>
            </w:pPr>
            <w:r>
              <w:rPr>
                <w:b/>
              </w:rPr>
              <w:t>Soal</w:t>
            </w:r>
          </w:p>
        </w:tc>
        <w:tc>
          <w:tcPr>
            <w:tcW w:w="566" w:type="pct"/>
            <w:tcBorders/>
            <w:shd w:val="clear" w:color="auto" w:fill="auto"/>
            <w:vAlign w:val="center"/>
          </w:tcPr>
          <w:p>
            <w:pPr>
              <w:pStyle w:val="style0"/>
              <w:jc w:val="center"/>
              <w:rPr>
                <w:b/>
              </w:rPr>
            </w:pPr>
            <w:r>
              <w:rPr>
                <w:b/>
                <w:color w:val="000000"/>
              </w:rPr>
              <w:t>Cronbach's Alpha</w:t>
            </w:r>
          </w:p>
        </w:tc>
        <w:tc>
          <w:tcPr>
            <w:tcW w:w="576" w:type="pct"/>
            <w:tcBorders/>
            <w:shd w:val="clear" w:color="auto" w:fill="auto"/>
          </w:tcPr>
          <w:p>
            <w:pPr>
              <w:pStyle w:val="style0"/>
              <w:jc w:val="center"/>
              <w:rPr>
                <w:b/>
                <w:color w:val="000000"/>
              </w:rPr>
            </w:pPr>
            <w:r>
              <w:rPr>
                <w:b/>
                <w:color w:val="000000"/>
              </w:rPr>
              <w:t>Keterangan</w:t>
            </w:r>
          </w:p>
        </w:tc>
        <w:tc>
          <w:tcPr>
            <w:tcW w:w="540" w:type="pct"/>
            <w:tcBorders/>
            <w:shd w:val="clear" w:color="auto" w:fill="auto"/>
          </w:tcPr>
          <w:p>
            <w:pPr>
              <w:pStyle w:val="style0"/>
              <w:jc w:val="center"/>
              <w:rPr>
                <w:b/>
                <w:color w:val="000000"/>
              </w:rPr>
            </w:pPr>
            <w:r>
              <w:rPr>
                <w:b/>
                <w:color w:val="000000"/>
              </w:rPr>
              <w:t>Intepretasi</w:t>
            </w:r>
          </w:p>
        </w:tc>
        <w:tc>
          <w:tcPr>
            <w:tcW w:w="545" w:type="pct"/>
            <w:tcBorders/>
            <w:vAlign w:val="center"/>
          </w:tcPr>
          <w:p>
            <w:pPr>
              <w:pStyle w:val="style0"/>
              <w:jc w:val="center"/>
              <w:rPr>
                <w:b/>
              </w:rPr>
            </w:pPr>
            <w:r>
              <w:rPr>
                <w:b/>
              </w:rPr>
              <w:t>Responden</w:t>
            </w:r>
          </w:p>
        </w:tc>
        <w:tc>
          <w:tcPr>
            <w:tcW w:w="274" w:type="pct"/>
            <w:tcBorders/>
            <w:vAlign w:val="center"/>
          </w:tcPr>
          <w:p>
            <w:pPr>
              <w:pStyle w:val="style0"/>
              <w:jc w:val="center"/>
              <w:rPr>
                <w:b/>
              </w:rPr>
            </w:pPr>
            <w:r>
              <w:rPr>
                <w:b/>
              </w:rPr>
              <w:t>Soal</w:t>
            </w:r>
          </w:p>
        </w:tc>
        <w:tc>
          <w:tcPr>
            <w:tcW w:w="566" w:type="pct"/>
            <w:tcBorders/>
            <w:vAlign w:val="center"/>
          </w:tcPr>
          <w:p>
            <w:pPr>
              <w:pStyle w:val="style0"/>
              <w:jc w:val="center"/>
              <w:rPr>
                <w:b/>
              </w:rPr>
            </w:pPr>
            <w:r>
              <w:rPr>
                <w:b/>
                <w:color w:val="000000"/>
              </w:rPr>
              <w:t>Cronbach's Alpha</w:t>
            </w:r>
          </w:p>
        </w:tc>
        <w:tc>
          <w:tcPr>
            <w:tcW w:w="576" w:type="pct"/>
            <w:tcBorders/>
          </w:tcPr>
          <w:p>
            <w:pPr>
              <w:pStyle w:val="style0"/>
              <w:jc w:val="center"/>
              <w:rPr>
                <w:b/>
                <w:color w:val="000000"/>
              </w:rPr>
            </w:pPr>
            <w:r>
              <w:rPr>
                <w:b/>
                <w:color w:val="000000"/>
              </w:rPr>
              <w:t>Keterangan</w:t>
            </w:r>
          </w:p>
        </w:tc>
        <w:tc>
          <w:tcPr>
            <w:tcW w:w="540" w:type="pct"/>
            <w:tcBorders/>
          </w:tcPr>
          <w:p>
            <w:pPr>
              <w:pStyle w:val="style0"/>
              <w:jc w:val="center"/>
              <w:rPr>
                <w:b/>
                <w:color w:val="000000"/>
              </w:rPr>
            </w:pPr>
            <w:r>
              <w:rPr>
                <w:b/>
                <w:color w:val="000000"/>
              </w:rPr>
              <w:t>Intepretasi</w:t>
            </w:r>
          </w:p>
        </w:tc>
      </w:tr>
      <w:tr>
        <w:tblPrEx/>
        <w:trPr>
          <w:jc w:val="center"/>
        </w:trPr>
        <w:tc>
          <w:tcPr>
            <w:tcW w:w="545" w:type="pct"/>
            <w:tcBorders/>
            <w:shd w:val="clear" w:color="auto" w:fill="auto"/>
            <w:vAlign w:val="center"/>
          </w:tcPr>
          <w:p>
            <w:pPr>
              <w:pStyle w:val="style0"/>
              <w:jc w:val="center"/>
              <w:rPr>
                <w:lang w:val="id-ID"/>
              </w:rPr>
            </w:pPr>
            <w:r>
              <w:rPr>
                <w:lang w:val="id-ID"/>
              </w:rPr>
              <w:t>10</w:t>
            </w:r>
          </w:p>
        </w:tc>
        <w:tc>
          <w:tcPr>
            <w:tcW w:w="274" w:type="pct"/>
            <w:tcBorders/>
            <w:shd w:val="clear" w:color="auto" w:fill="auto"/>
            <w:vAlign w:val="center"/>
          </w:tcPr>
          <w:p>
            <w:pPr>
              <w:pStyle w:val="style0"/>
              <w:jc w:val="center"/>
              <w:rPr>
                <w:lang w:val="id-ID"/>
              </w:rPr>
            </w:pPr>
            <w:r>
              <w:t>1</w:t>
            </w:r>
            <w:r>
              <w:rPr>
                <w:lang w:val="id-ID"/>
              </w:rPr>
              <w:t>0</w:t>
            </w:r>
          </w:p>
        </w:tc>
        <w:tc>
          <w:tcPr>
            <w:tcW w:w="566" w:type="pct"/>
            <w:tcBorders/>
            <w:shd w:val="clear" w:color="auto" w:fill="auto"/>
            <w:vAlign w:val="center"/>
          </w:tcPr>
          <w:p>
            <w:pPr>
              <w:pStyle w:val="style0"/>
              <w:jc w:val="center"/>
              <w:rPr/>
            </w:pPr>
            <w:r>
              <w:t>0,928</w:t>
            </w:r>
          </w:p>
        </w:tc>
        <w:tc>
          <w:tcPr>
            <w:tcW w:w="576" w:type="pct"/>
            <w:tcBorders/>
            <w:shd w:val="clear" w:color="auto" w:fill="auto"/>
          </w:tcPr>
          <w:p>
            <w:pPr>
              <w:pStyle w:val="style0"/>
              <w:jc w:val="center"/>
              <w:rPr/>
            </w:pPr>
            <w:r>
              <w:rPr>
                <w:u w:val="single"/>
              </w:rPr>
              <w:t>&gt;</w:t>
            </w:r>
            <w:r>
              <w:t>0,700</w:t>
            </w:r>
          </w:p>
        </w:tc>
        <w:tc>
          <w:tcPr>
            <w:tcW w:w="540" w:type="pct"/>
            <w:tcBorders/>
            <w:shd w:val="clear" w:color="auto" w:fill="auto"/>
          </w:tcPr>
          <w:p>
            <w:pPr>
              <w:pStyle w:val="style0"/>
              <w:jc w:val="center"/>
              <w:rPr/>
            </w:pPr>
            <w:r>
              <w:t>Realib</w:t>
            </w:r>
          </w:p>
        </w:tc>
        <w:tc>
          <w:tcPr>
            <w:tcW w:w="545" w:type="pct"/>
            <w:tcBorders/>
            <w:vAlign w:val="center"/>
          </w:tcPr>
          <w:p>
            <w:pPr>
              <w:pStyle w:val="style0"/>
              <w:jc w:val="center"/>
              <w:rPr>
                <w:lang w:val="id-ID"/>
              </w:rPr>
            </w:pPr>
            <w:r>
              <w:rPr>
                <w:lang w:val="id-ID"/>
              </w:rPr>
              <w:t>10</w:t>
            </w:r>
          </w:p>
        </w:tc>
        <w:tc>
          <w:tcPr>
            <w:tcW w:w="274" w:type="pct"/>
            <w:tcBorders/>
            <w:vAlign w:val="center"/>
          </w:tcPr>
          <w:p>
            <w:pPr>
              <w:pStyle w:val="style0"/>
              <w:jc w:val="center"/>
              <w:rPr/>
            </w:pPr>
            <w:r>
              <w:t>14</w:t>
            </w:r>
          </w:p>
        </w:tc>
        <w:tc>
          <w:tcPr>
            <w:tcW w:w="566" w:type="pct"/>
            <w:tcBorders/>
            <w:vAlign w:val="center"/>
          </w:tcPr>
          <w:p>
            <w:pPr>
              <w:pStyle w:val="style0"/>
              <w:jc w:val="center"/>
              <w:rPr/>
            </w:pPr>
            <w:r>
              <w:t>0,874</w:t>
            </w:r>
          </w:p>
        </w:tc>
        <w:tc>
          <w:tcPr>
            <w:tcW w:w="576" w:type="pct"/>
            <w:tcBorders/>
          </w:tcPr>
          <w:p>
            <w:pPr>
              <w:pStyle w:val="style0"/>
              <w:jc w:val="center"/>
              <w:rPr/>
            </w:pPr>
            <w:r>
              <w:rPr>
                <w:u w:val="single"/>
              </w:rPr>
              <w:t>&gt;</w:t>
            </w:r>
            <w:r>
              <w:t>0,700</w:t>
            </w:r>
          </w:p>
        </w:tc>
        <w:tc>
          <w:tcPr>
            <w:tcW w:w="540" w:type="pct"/>
            <w:tcBorders/>
          </w:tcPr>
          <w:p>
            <w:pPr>
              <w:pStyle w:val="style0"/>
              <w:jc w:val="center"/>
              <w:rPr/>
            </w:pPr>
            <w:r>
              <w:t>Realib</w:t>
            </w:r>
          </w:p>
        </w:tc>
      </w:tr>
    </w:tbl>
    <w:p>
      <w:pPr>
        <w:pStyle w:val="style0"/>
        <w:rPr>
          <w:rFonts w:ascii="Arial" w:cs="Arial" w:hAnsi="Arial"/>
          <w:sz w:val="26"/>
          <w:szCs w:val="26"/>
        </w:rPr>
        <w:sectPr>
          <w:headerReference w:type="first" r:id="rId12"/>
          <w:pgSz w:w="16839" w:h="11907" w:orient="landscape" w:code="9"/>
          <w:pgMar w:top="2275" w:right="1701" w:bottom="1699" w:left="2268" w:header="720" w:footer="720" w:gutter="0"/>
          <w:cols w:space="720"/>
          <w:titlePg/>
          <w:docGrid w:linePitch="360"/>
        </w:sectPr>
      </w:pPr>
    </w:p>
    <w:p>
      <w:pPr>
        <w:pStyle w:val="style0"/>
        <w:rPr>
          <w:rFonts w:ascii="Arial" w:cs="Arial" w:hAnsi="Arial"/>
          <w:sz w:val="26"/>
          <w:szCs w:val="26"/>
        </w:rPr>
      </w:pPr>
    </w:p>
    <w:p>
      <w:pPr>
        <w:pStyle w:val="style0"/>
        <w:numPr>
          <w:ilvl w:val="0"/>
          <w:numId w:val="74"/>
        </w:numPr>
        <w:autoSpaceDE w:val="false"/>
        <w:autoSpaceDN w:val="false"/>
        <w:adjustRightInd w:val="false"/>
        <w:rPr/>
      </w:pPr>
      <w:r>
        <w:t>Kuisioner</w:t>
      </w:r>
      <w:r>
        <w:t xml:space="preserve"> </w:t>
      </w:r>
      <w:r>
        <w:t>Dukungan</w:t>
      </w:r>
      <w:r>
        <w:t xml:space="preserve"> </w:t>
      </w:r>
      <w:r>
        <w:t>Suami</w:t>
      </w:r>
    </w:p>
    <w:tbl>
      <w:tblPr>
        <w:tblpPr w:leftFromText="180" w:rightFromText="180" w:topFromText="0" w:bottomFromText="0" w:vertAnchor="text" w:horzAnchor="page" w:tblpX="1448" w:tblpY="147"/>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794"/>
        <w:gridCol w:w="1472"/>
        <w:gridCol w:w="853"/>
        <w:gridCol w:w="850"/>
        <w:gridCol w:w="850"/>
        <w:gridCol w:w="850"/>
        <w:gridCol w:w="853"/>
        <w:gridCol w:w="850"/>
        <w:gridCol w:w="992"/>
        <w:gridCol w:w="992"/>
        <w:gridCol w:w="989"/>
        <w:gridCol w:w="992"/>
        <w:gridCol w:w="1133"/>
        <w:gridCol w:w="2929"/>
      </w:tblGrid>
      <w:tr>
        <w:trPr>
          <w:cantSplit/>
        </w:trPr>
        <w:tc>
          <w:tcPr>
            <w:tcW w:w="5000" w:type="pct"/>
            <w:gridSpan w:val="14"/>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Correlations</w:t>
            </w:r>
          </w:p>
        </w:tc>
      </w:tr>
      <w:tr>
        <w:tblPrEx/>
        <w:trPr>
          <w:gridAfter w:val="1"/>
          <w:wAfter w:w="951" w:type="pct"/>
          <w:cantSplit/>
        </w:trPr>
        <w:tc>
          <w:tcPr>
            <w:tcW w:w="735" w:type="pct"/>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277" w:type="pct"/>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w:t>
            </w:r>
          </w:p>
        </w:tc>
        <w:tc>
          <w:tcPr>
            <w:tcW w:w="276"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2</w:t>
            </w:r>
          </w:p>
        </w:tc>
        <w:tc>
          <w:tcPr>
            <w:tcW w:w="276"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3</w:t>
            </w:r>
          </w:p>
        </w:tc>
        <w:tc>
          <w:tcPr>
            <w:tcW w:w="276"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4</w:t>
            </w:r>
          </w:p>
        </w:tc>
        <w:tc>
          <w:tcPr>
            <w:tcW w:w="277"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5</w:t>
            </w:r>
          </w:p>
        </w:tc>
        <w:tc>
          <w:tcPr>
            <w:tcW w:w="276"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6</w:t>
            </w:r>
          </w:p>
        </w:tc>
        <w:tc>
          <w:tcPr>
            <w:tcW w:w="322"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7</w:t>
            </w:r>
          </w:p>
        </w:tc>
        <w:tc>
          <w:tcPr>
            <w:tcW w:w="322"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8</w:t>
            </w:r>
          </w:p>
        </w:tc>
        <w:tc>
          <w:tcPr>
            <w:tcW w:w="321"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9</w:t>
            </w:r>
          </w:p>
        </w:tc>
        <w:tc>
          <w:tcPr>
            <w:tcW w:w="322"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10</w:t>
            </w:r>
          </w:p>
        </w:tc>
        <w:tc>
          <w:tcPr>
            <w:tcW w:w="368" w:type="pct"/>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 xml:space="preserve">total </w:t>
            </w:r>
            <w:r>
              <w:rPr>
                <w:rFonts w:ascii="Arial" w:cs="Arial" w:hAnsi="Arial"/>
                <w:color w:val="000000"/>
                <w:sz w:val="18"/>
                <w:szCs w:val="18"/>
              </w:rPr>
              <w:t>skor</w:t>
            </w:r>
          </w:p>
        </w:tc>
      </w:tr>
      <w:tr>
        <w:tblPrEx/>
        <w:trPr>
          <w:gridAfter w:val="1"/>
          <w:wAfter w:w="951" w:type="pct"/>
          <w:cantSplit/>
        </w:trPr>
        <w:tc>
          <w:tcPr>
            <w:tcW w:w="258" w:type="pct"/>
            <w:vMerge w:val="restart"/>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w:t>
            </w:r>
          </w:p>
        </w:tc>
        <w:tc>
          <w:tcPr>
            <w:tcW w:w="478" w:type="pct"/>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6"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.076</w:t>
            </w:r>
          </w:p>
        </w:tc>
        <w:tc>
          <w:tcPr>
            <w:tcW w:w="276"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.383</w:t>
            </w:r>
            <w:r>
              <w:rPr>
                <w:rFonts w:ascii="Arial" w:cs="Arial" w:hAnsi="Arial"/>
                <w:color w:val="000000"/>
                <w:sz w:val="18"/>
                <w:szCs w:val="18"/>
                <w:vertAlign w:val="superscript"/>
              </w:rPr>
              <w:t>*</w:t>
            </w:r>
          </w:p>
        </w:tc>
        <w:tc>
          <w:tcPr>
            <w:tcW w:w="276"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.427</w:t>
            </w:r>
            <w:r>
              <w:rPr>
                <w:rFonts w:ascii="Arial" w:cs="Arial" w:hAnsi="Arial"/>
                <w:color w:val="000000"/>
                <w:sz w:val="18"/>
                <w:szCs w:val="18"/>
                <w:vertAlign w:val="superscript"/>
              </w:rPr>
              <w:t>*</w:t>
            </w:r>
          </w:p>
        </w:tc>
        <w:tc>
          <w:tcPr>
            <w:tcW w:w="277"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.458</w:t>
            </w:r>
            <w:r>
              <w:rPr>
                <w:rFonts w:ascii="Arial" w:cs="Arial" w:hAnsi="Arial"/>
                <w:color w:val="000000"/>
                <w:sz w:val="18"/>
                <w:szCs w:val="18"/>
                <w:vertAlign w:val="superscript"/>
              </w:rPr>
              <w:t>*</w:t>
            </w:r>
          </w:p>
        </w:tc>
        <w:tc>
          <w:tcPr>
            <w:tcW w:w="276"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.250</w:t>
            </w:r>
          </w:p>
        </w:tc>
        <w:tc>
          <w:tcPr>
            <w:tcW w:w="322"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322"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.420</w:t>
            </w:r>
            <w:r>
              <w:rPr>
                <w:rFonts w:ascii="Arial" w:cs="Arial" w:hAnsi="Arial"/>
                <w:color w:val="000000"/>
                <w:sz w:val="18"/>
                <w:szCs w:val="18"/>
                <w:vertAlign w:val="superscript"/>
              </w:rPr>
              <w:t>*</w:t>
            </w:r>
          </w:p>
        </w:tc>
        <w:tc>
          <w:tcPr>
            <w:tcW w:w="321"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.285</w:t>
            </w:r>
          </w:p>
        </w:tc>
        <w:tc>
          <w:tcPr>
            <w:tcW w:w="322"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.137</w:t>
            </w:r>
          </w:p>
        </w:tc>
        <w:tc>
          <w:tcPr>
            <w:tcW w:w="368" w:type="pct"/>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.505</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tcPr>
          <w:p>
            <w:pPr>
              <w:pStyle w:val="style0"/>
              <w:autoSpaceDE w:val="false"/>
              <w:autoSpaceDN w:val="false"/>
              <w:adjustRightInd w:val="false"/>
              <w:rPr/>
            </w:pP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.688</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.018</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.182</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.345</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.021</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.471</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.004</w:t>
            </w:r>
          </w:p>
        </w:tc>
      </w:tr>
      <w:tr>
        <w:tblPrEx/>
        <w:trPr>
          <w:gridAfter w:val="1"/>
          <w:wAfter w:w="951" w:type="pct"/>
          <w:cantSplit/>
        </w:trPr>
        <w:tc>
          <w:tcPr>
            <w:tcW w:w="258" w:type="pct"/>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2</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.076</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.504</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.426</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.451</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.375</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.587</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.436</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.606</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.969</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.751</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.688</w:t>
            </w:r>
          </w:p>
        </w:tc>
        <w:tc>
          <w:tcPr>
            <w:tcW w:w="276" w:type="pct"/>
            <w:tcBorders>
              <w:top w:val="nil"/>
              <w:bottom w:val="nil"/>
            </w:tcBorders>
            <w:shd w:val="clear" w:color="auto" w:fill="ffffff"/>
          </w:tcPr>
          <w:p>
            <w:pPr>
              <w:pStyle w:val="style0"/>
              <w:autoSpaceDE w:val="false"/>
              <w:autoSpaceDN w:val="false"/>
              <w:adjustRightInd w:val="false"/>
              <w:rPr/>
            </w:pP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.005</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.012</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3</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.383</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.504</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.498</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.664</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.619</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.415</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.268</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.494</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.005</w:t>
            </w:r>
          </w:p>
        </w:tc>
        <w:tc>
          <w:tcPr>
            <w:tcW w:w="276" w:type="pct"/>
            <w:tcBorders>
              <w:top w:val="nil"/>
              <w:bottom w:val="nil"/>
            </w:tcBorders>
            <w:shd w:val="clear" w:color="auto" w:fill="ffffff"/>
          </w:tcPr>
          <w:p>
            <w:pPr>
              <w:pStyle w:val="style0"/>
              <w:autoSpaceDE w:val="false"/>
              <w:autoSpaceDN w:val="false"/>
              <w:adjustRightInd w:val="false"/>
              <w:rPr/>
            </w:pP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.005</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.023</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.153</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4</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.427</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.426</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.498</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.669</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.648</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.435</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.318</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.403</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.410</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.732</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.018</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.005</w:t>
            </w:r>
          </w:p>
        </w:tc>
        <w:tc>
          <w:tcPr>
            <w:tcW w:w="276" w:type="pct"/>
            <w:tcBorders>
              <w:top w:val="nil"/>
              <w:bottom w:val="nil"/>
            </w:tcBorders>
            <w:shd w:val="clear" w:color="auto" w:fill="ffffff"/>
          </w:tcPr>
          <w:p>
            <w:pPr>
              <w:pStyle w:val="style0"/>
              <w:autoSpaceDE w:val="false"/>
              <w:autoSpaceDN w:val="false"/>
              <w:adjustRightInd w:val="false"/>
              <w:rPr/>
            </w:pP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.087</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.024</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5</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.458</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.451</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.669</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.765</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.443</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.399</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.479</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.427</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.835</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.012</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7" w:type="pct"/>
            <w:tcBorders>
              <w:top w:val="nil"/>
              <w:bottom w:val="nil"/>
            </w:tcBorders>
            <w:shd w:val="clear" w:color="auto" w:fill="ffffff"/>
          </w:tcPr>
          <w:p>
            <w:pPr>
              <w:pStyle w:val="style0"/>
              <w:autoSpaceDE w:val="false"/>
              <w:autoSpaceDN w:val="false"/>
              <w:adjustRightInd w:val="false"/>
              <w:rPr/>
            </w:pP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.014</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.029</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6</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.664</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.648</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.765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.364</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.187</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.366</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.706</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.182</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tcPr>
          <w:p>
            <w:pPr>
              <w:pStyle w:val="style0"/>
              <w:autoSpaceDE w:val="false"/>
              <w:autoSpaceDN w:val="false"/>
              <w:adjustRightInd w:val="false"/>
              <w:rPr/>
            </w:pP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.322</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.094</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.047</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7</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.587</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.619</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.435</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.443</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.364</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.610</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.581</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.681</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.345</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.014</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322" w:type="pct"/>
            <w:tcBorders>
              <w:top w:val="nil"/>
              <w:bottom w:val="nil"/>
            </w:tcBorders>
            <w:shd w:val="clear" w:color="auto" w:fill="ffffff"/>
          </w:tcPr>
          <w:p>
            <w:pPr>
              <w:pStyle w:val="style0"/>
              <w:autoSpaceDE w:val="false"/>
              <w:autoSpaceDN w:val="false"/>
              <w:adjustRightInd w:val="false"/>
              <w:rPr/>
            </w:pP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8</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.420</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.436</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.318</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.399</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.610</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.488</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.429</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.614</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.023</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.087</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.029</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.322</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tcPr>
          <w:p>
            <w:pPr>
              <w:pStyle w:val="style0"/>
              <w:autoSpaceDE w:val="false"/>
              <w:autoSpaceDN w:val="false"/>
              <w:adjustRightInd w:val="false"/>
              <w:rPr/>
            </w:pP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.018</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9</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.285</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.606</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.268</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.403</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.479</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.488</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.517</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.686</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.127</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.153</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.027</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.007</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.094</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321" w:type="pct"/>
            <w:tcBorders>
              <w:top w:val="nil"/>
              <w:bottom w:val="nil"/>
            </w:tcBorders>
            <w:shd w:val="clear" w:color="auto" w:fill="ffffff"/>
          </w:tcPr>
          <w:p>
            <w:pPr>
              <w:pStyle w:val="style0"/>
              <w:autoSpaceDE w:val="false"/>
              <w:autoSpaceDN w:val="false"/>
              <w:adjustRightInd w:val="false"/>
              <w:rPr/>
            </w:pP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10</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.137</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.969</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.494</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.410</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.427</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.366</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.581</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.429</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.517</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.726</w:t>
            </w:r>
            <w:r>
              <w:rPr>
                <w:rFonts w:ascii="Arial" w:cs="Arial" w:hAnsi="Arial"/>
                <w:color w:val="000000"/>
                <w:sz w:val="18"/>
                <w:szCs w:val="18"/>
                <w:vertAlign w:val="superscript"/>
              </w:rPr>
              <w:t>**</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.471</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.024</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.047</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.018</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c>
          <w:tcPr>
            <w:tcW w:w="322" w:type="pct"/>
            <w:tcBorders>
              <w:top w:val="nil"/>
              <w:bottom w:val="nil"/>
            </w:tcBorders>
            <w:shd w:val="clear" w:color="auto" w:fill="ffffff"/>
          </w:tcPr>
          <w:p>
            <w:pPr>
              <w:pStyle w:val="style0"/>
              <w:autoSpaceDE w:val="false"/>
              <w:autoSpaceDN w:val="false"/>
              <w:adjustRightInd w:val="false"/>
              <w:rPr/>
            </w:pP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gridAfter w:val="1"/>
          <w:wAfter w:w="951" w:type="pct"/>
          <w:cantSplit/>
        </w:trPr>
        <w:tc>
          <w:tcPr>
            <w:tcW w:w="258"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gridAfter w:val="1"/>
          <w:wAfter w:w="951" w:type="pct"/>
          <w:cantSplit/>
        </w:trPr>
        <w:tc>
          <w:tcPr>
            <w:tcW w:w="258" w:type="pct"/>
            <w:vMerge w:val="restart"/>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xml:space="preserve">total </w:t>
            </w:r>
            <w:r>
              <w:rPr>
                <w:rFonts w:ascii="Arial" w:cs="Arial" w:hAnsi="Arial"/>
                <w:color w:val="000000"/>
                <w:sz w:val="18"/>
                <w:szCs w:val="18"/>
              </w:rPr>
              <w:t>skor</w:t>
            </w: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.505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.751</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.732</w:t>
            </w:r>
            <w:r>
              <w:rPr>
                <w:rFonts w:ascii="Arial" w:cs="Arial" w:hAnsi="Arial"/>
                <w:color w:val="000000"/>
                <w:sz w:val="18"/>
                <w:szCs w:val="18"/>
                <w:vertAlign w:val="superscript"/>
              </w:rPr>
              <w:t>**</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.835</w:t>
            </w:r>
            <w:r>
              <w:rPr>
                <w:rFonts w:ascii="Arial" w:cs="Arial" w:hAnsi="Arial"/>
                <w:color w:val="000000"/>
                <w:sz w:val="18"/>
                <w:szCs w:val="18"/>
                <w:vertAlign w:val="superscript"/>
              </w:rPr>
              <w:t>**</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.706</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.681</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.614</w:t>
            </w:r>
            <w:r>
              <w:rPr>
                <w:rFonts w:ascii="Arial" w:cs="Arial" w:hAnsi="Arial"/>
                <w:color w:val="000000"/>
                <w:sz w:val="18"/>
                <w:szCs w:val="18"/>
                <w:vertAlign w:val="superscript"/>
              </w:rPr>
              <w:t>**</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.686</w:t>
            </w:r>
            <w:r>
              <w:rPr>
                <w:rFonts w:ascii="Arial" w:cs="Arial" w:hAnsi="Arial"/>
                <w:color w:val="000000"/>
                <w:sz w:val="18"/>
                <w:szCs w:val="18"/>
                <w:vertAlign w:val="superscript"/>
              </w:rPr>
              <w:t>**</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.726</w:t>
            </w:r>
            <w:r>
              <w:rPr>
                <w:rFonts w:ascii="Arial" w:cs="Arial" w:hAnsi="Arial"/>
                <w:color w:val="000000"/>
                <w:sz w:val="18"/>
                <w:szCs w:val="18"/>
                <w:vertAlign w:val="superscript"/>
              </w:rPr>
              <w:t>**</w:t>
            </w:r>
          </w:p>
        </w:tc>
        <w:tc>
          <w:tcPr>
            <w:tcW w:w="368"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r>
      <w:tr>
        <w:tblPrEx/>
        <w:trPr>
          <w:gridAfter w:val="1"/>
          <w:wAfter w:w="951" w:type="pct"/>
          <w:cantSplit/>
        </w:trPr>
        <w:tc>
          <w:tcPr>
            <w:tcW w:w="258" w:type="pct"/>
            <w:vMerge w:val="continue"/>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478"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77"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.004</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7"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6"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1"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22"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368" w:type="pct"/>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gridAfter w:val="1"/>
          <w:wAfter w:w="951" w:type="pct"/>
          <w:cantSplit/>
        </w:trPr>
        <w:tc>
          <w:tcPr>
            <w:tcW w:w="258" w:type="pct"/>
            <w:vMerge w:val="continue"/>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478" w:type="pct"/>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77" w:type="pct"/>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7"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6"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1"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22"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368" w:type="pct"/>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5000" w:type="pct"/>
            <w:gridSpan w:val="14"/>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Correlation is significant at the 0.05 level (2-tailed).</w:t>
            </w:r>
          </w:p>
        </w:tc>
      </w:tr>
      <w:tr>
        <w:tblPrEx/>
        <w:trPr>
          <w:cantSplit/>
        </w:trPr>
        <w:tc>
          <w:tcPr>
            <w:tcW w:w="5000" w:type="pct"/>
            <w:gridSpan w:val="14"/>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Correlation is significant at the 0.01 level (2-tailed).</w:t>
            </w:r>
          </w:p>
        </w:tc>
      </w:tr>
    </w:tbl>
    <w:p>
      <w:pPr>
        <w:pStyle w:val="style0"/>
        <w:autoSpaceDE w:val="false"/>
        <w:autoSpaceDN w:val="false"/>
        <w:adjustRightInd w:val="false"/>
        <w:rPr/>
      </w:pPr>
    </w:p>
    <w:p>
      <w:pPr>
        <w:pStyle w:val="style0"/>
        <w:autoSpaceDE w:val="false"/>
        <w:autoSpaceDN w:val="false"/>
        <w:adjustRightInd w:val="false"/>
        <w:spacing w:lineRule="atLeast" w:line="400"/>
        <w:rPr/>
      </w:pPr>
    </w:p>
    <w:p>
      <w:pPr>
        <w:pStyle w:val="style0"/>
        <w:rPr/>
      </w:pPr>
    </w:p>
    <w:p>
      <w:pPr>
        <w:pStyle w:val="style0"/>
        <w:tabs>
          <w:tab w:val="left" w:leader="none" w:pos="885"/>
        </w:tabs>
        <w:rPr/>
        <w:sectPr>
          <w:pgSz w:w="16839" w:h="11907" w:orient="landscape" w:code="9"/>
          <w:pgMar w:top="720" w:right="720" w:bottom="720" w:left="720" w:header="720" w:footer="720" w:gutter="0"/>
          <w:cols w:space="720"/>
          <w:docGrid w:linePitch="360"/>
        </w:sectPr>
      </w:pPr>
    </w:p>
    <w:p>
      <w:pPr>
        <w:pStyle w:val="style0"/>
        <w:autoSpaceDE w:val="false"/>
        <w:autoSpaceDN w:val="false"/>
        <w:adjustRightInd w:val="false"/>
        <w:rPr>
          <w:rFonts w:ascii="Arial" w:cs="Arial" w:hAnsi="Arial"/>
          <w:b/>
          <w:bCs/>
          <w:color w:val="000000"/>
          <w:sz w:val="26"/>
          <w:szCs w:val="26"/>
        </w:rPr>
      </w:pPr>
    </w:p>
    <w:p>
      <w:pPr>
        <w:pStyle w:val="style0"/>
        <w:autoSpaceDE w:val="false"/>
        <w:autoSpaceDN w:val="false"/>
        <w:adjustRightInd w:val="false"/>
        <w:rPr>
          <w:rFonts w:ascii="Arial" w:cs="Arial" w:hAnsi="Arial"/>
          <w:b/>
          <w:bCs/>
          <w:color w:val="000000"/>
          <w:sz w:val="26"/>
          <w:szCs w:val="26"/>
        </w:rPr>
      </w:pPr>
      <w:r>
        <w:rPr>
          <w:rFonts w:ascii="Arial" w:cs="Arial" w:hAnsi="Arial"/>
          <w:b/>
          <w:bCs/>
          <w:color w:val="000000"/>
          <w:sz w:val="26"/>
          <w:szCs w:val="26"/>
        </w:rPr>
        <w:t>Reliability</w:t>
      </w:r>
    </w:p>
    <w:p>
      <w:pPr>
        <w:pStyle w:val="style0"/>
        <w:autoSpaceDE w:val="false"/>
        <w:autoSpaceDN w:val="false"/>
        <w:adjustRightInd w:val="false"/>
        <w:rPr/>
      </w:pPr>
    </w:p>
    <w:tbl>
      <w:tblPr>
        <w:tblW w:w="3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1132"/>
        <w:gridCol w:w="1010"/>
        <w:gridCol w:w="1010"/>
      </w:tblGrid>
      <w:tr>
        <w:trPr>
          <w:cantSplit/>
        </w:trPr>
        <w:tc>
          <w:tcPr>
            <w:tcW w:w="3990" w:type="dxa"/>
            <w:gridSpan w:val="4"/>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Case Processing Summary</w:t>
            </w:r>
          </w:p>
        </w:tc>
      </w:tr>
      <w:tr>
        <w:tblPrEx/>
        <w:trPr>
          <w:cantSplit/>
        </w:trPr>
        <w:tc>
          <w:tcPr>
            <w:tcW w:w="197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w:t>
            </w:r>
          </w:p>
        </w:tc>
        <w:tc>
          <w:tcPr>
            <w:tcW w:w="1009"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w:t>
            </w:r>
          </w:p>
        </w:tc>
      </w:tr>
      <w:tr>
        <w:tblPrEx/>
        <w:trPr>
          <w:cantSplit/>
        </w:trPr>
        <w:tc>
          <w:tcPr>
            <w:tcW w:w="841"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Cases</w:t>
            </w:r>
          </w:p>
        </w:tc>
        <w:tc>
          <w:tcPr>
            <w:tcW w:w="1131"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100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w:t>
            </w:r>
            <w:r>
              <w:rPr>
                <w:rFonts w:ascii="Arial" w:cs="Arial" w:hAnsi="Arial"/>
                <w:color w:val="000000"/>
                <w:sz w:val="18"/>
                <w:szCs w:val="18"/>
              </w:rPr>
              <w:t>0</w:t>
            </w:r>
          </w:p>
        </w:tc>
        <w:tc>
          <w:tcPr>
            <w:tcW w:w="100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84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Excluded</w:t>
            </w:r>
            <w:r>
              <w:rPr>
                <w:rFonts w:ascii="Arial" w:cs="Arial" w:hAnsi="Arial"/>
                <w:color w:val="000000"/>
                <w:sz w:val="18"/>
                <w:szCs w:val="18"/>
                <w:vertAlign w:val="superscript"/>
              </w:rPr>
              <w:t>a</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r>
      <w:tr>
        <w:tblPrEx/>
        <w:trPr>
          <w:cantSplit/>
        </w:trPr>
        <w:tc>
          <w:tcPr>
            <w:tcW w:w="84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1"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00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w:t>
            </w:r>
            <w:r>
              <w:rPr>
                <w:rFonts w:ascii="Arial" w:cs="Arial" w:hAnsi="Arial"/>
                <w:color w:val="000000"/>
                <w:sz w:val="18"/>
                <w:szCs w:val="18"/>
              </w:rPr>
              <w:t>0</w:t>
            </w:r>
          </w:p>
        </w:tc>
        <w:tc>
          <w:tcPr>
            <w:tcW w:w="100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3990" w:type="dxa"/>
            <w:gridSpan w:val="4"/>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a. Listwise deletion based on all variables in the procedure.</w:t>
            </w:r>
          </w:p>
        </w:tc>
      </w:tr>
    </w:tbl>
    <w:p>
      <w:pPr>
        <w:pStyle w:val="style0"/>
        <w:autoSpaceDE w:val="false"/>
        <w:autoSpaceDN w:val="false"/>
        <w:adjustRightInd w:val="false"/>
        <w:rPr/>
      </w:pPr>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566"/>
        <w:gridCol w:w="971"/>
      </w:tblGrid>
      <w:tr>
        <w:trPr>
          <w:cantSplit/>
        </w:trPr>
        <w:tc>
          <w:tcPr>
            <w:tcW w:w="0" w:type="auto"/>
            <w:gridSpan w:val="2"/>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Reliability Statistics</w:t>
            </w:r>
          </w:p>
        </w:tc>
      </w:tr>
      <w:tr>
        <w:tblPrEx/>
        <w:trPr>
          <w:cantSplit/>
        </w:trPr>
        <w:tc>
          <w:tcPr>
            <w:tcW w:w="0" w:type="auto"/>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Cronbach's Alpha</w:t>
            </w:r>
          </w:p>
        </w:tc>
        <w:tc>
          <w:tcPr>
            <w:tcW w:w="0" w:type="auto"/>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 of Items</w:t>
            </w:r>
          </w:p>
        </w:tc>
      </w:tr>
      <w:tr>
        <w:tblPrEx/>
        <w:trPr>
          <w:cantSplit/>
        </w:trPr>
        <w:tc>
          <w:tcPr>
            <w:tcW w:w="0" w:type="auto"/>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.928</w:t>
            </w:r>
          </w:p>
        </w:tc>
        <w:tc>
          <w:tcPr>
            <w:tcW w:w="0" w:type="auto"/>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10</w:t>
            </w:r>
          </w:p>
        </w:tc>
      </w:tr>
    </w:tbl>
    <w:p>
      <w:pPr>
        <w:pStyle w:val="style0"/>
        <w:autoSpaceDE w:val="false"/>
        <w:autoSpaceDN w:val="false"/>
        <w:adjustRightInd w:val="false"/>
        <w:rPr/>
      </w:pPr>
    </w:p>
    <w:tbl>
      <w:tblPr>
        <w:tblW w:w="6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69"/>
        <w:gridCol w:w="1469"/>
        <w:gridCol w:w="1469"/>
        <w:gridCol w:w="1469"/>
        <w:gridCol w:w="1469"/>
      </w:tblGrid>
      <w:tr>
        <w:trPr>
          <w:cantSplit/>
        </w:trPr>
        <w:tc>
          <w:tcPr>
            <w:tcW w:w="6945" w:type="dxa"/>
            <w:gridSpan w:val="5"/>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b/>
                <w:bCs/>
                <w:color w:val="000000"/>
                <w:sz w:val="18"/>
                <w:szCs w:val="18"/>
              </w:rPr>
              <w:t>Item-Total Statistics</w:t>
            </w:r>
          </w:p>
        </w:tc>
      </w:tr>
      <w:tr>
        <w:tblPrEx/>
        <w:trPr>
          <w:cantSplit/>
        </w:trPr>
        <w:tc>
          <w:tcPr>
            <w:tcW w:w="1069" w:type="dxa"/>
            <w:tcBorders>
              <w:top w:val="single" w:sz="16" w:space="0" w:color="000000"/>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cs="Arial" w:hAnsi="Arial"/>
                <w:color w:val="000000"/>
                <w:sz w:val="18"/>
                <w:szCs w:val="18"/>
              </w:rPr>
            </w:pPr>
          </w:p>
        </w:tc>
        <w:tc>
          <w:tcPr>
            <w:tcW w:w="1469"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Scale Mean if Item Deleted</w:t>
            </w:r>
          </w:p>
        </w:tc>
        <w:tc>
          <w:tcPr>
            <w:tcW w:w="1469" w:type="dxa"/>
            <w:tcBorders>
              <w:top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Scale Variance if Item Deleted</w:t>
            </w:r>
          </w:p>
        </w:tc>
        <w:tc>
          <w:tcPr>
            <w:tcW w:w="1469" w:type="dxa"/>
            <w:tcBorders>
              <w:top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Corrected Item-Total Correlation</w:t>
            </w:r>
          </w:p>
        </w:tc>
        <w:tc>
          <w:tcPr>
            <w:tcW w:w="1469"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Cronbach's Alpha if Item Deleted</w:t>
            </w:r>
          </w:p>
        </w:tc>
      </w:tr>
      <w:tr>
        <w:tblPrEx/>
        <w:trPr>
          <w:cantSplit/>
        </w:trPr>
        <w:tc>
          <w:tcPr>
            <w:tcW w:w="1069" w:type="dxa"/>
            <w:tcBorders>
              <w:top w:val="single" w:sz="16" w:space="0" w:color="000000"/>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w:t>
            </w:r>
          </w:p>
        </w:tc>
        <w:tc>
          <w:tcPr>
            <w:tcW w:w="146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45.43</w:t>
            </w:r>
          </w:p>
        </w:tc>
        <w:tc>
          <w:tcPr>
            <w:tcW w:w="1469"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82.185</w:t>
            </w:r>
          </w:p>
        </w:tc>
        <w:tc>
          <w:tcPr>
            <w:tcW w:w="1469"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.431</w:t>
            </w:r>
          </w:p>
        </w:tc>
        <w:tc>
          <w:tcPr>
            <w:tcW w:w="146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.929</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2</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45.53</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80.257</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.716</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.922</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3</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45.47</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76.740</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.770</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.920</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4</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45.63</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78.102</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.682</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.922</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5</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45.80</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74.786</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.798</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.919</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6</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45.53</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77.568</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.647</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.923</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7</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45.43</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82.392</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.644</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.924</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8</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45.47</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80.878</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.555</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.926</w:t>
            </w:r>
          </w:p>
        </w:tc>
      </w:tr>
      <w:tr>
        <w:tblPrEx/>
        <w:trPr>
          <w:cantSplit/>
        </w:trPr>
        <w:tc>
          <w:tcPr>
            <w:tcW w:w="1069"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9</w:t>
            </w:r>
          </w:p>
        </w:tc>
        <w:tc>
          <w:tcPr>
            <w:tcW w:w="1469"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45.83</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79.592</w:t>
            </w:r>
          </w:p>
        </w:tc>
        <w:tc>
          <w:tcPr>
            <w:tcW w:w="1469"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.634</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.924</w:t>
            </w:r>
          </w:p>
        </w:tc>
      </w:tr>
      <w:tr>
        <w:tblPrEx/>
        <w:trPr>
          <w:cantSplit/>
        </w:trPr>
        <w:tc>
          <w:tcPr>
            <w:tcW w:w="1069" w:type="dxa"/>
            <w:tcBorders>
              <w:top w:val="nil"/>
              <w:left w:val="single" w:sz="18" w:space="0" w:color="000000"/>
              <w:bottom w:val="single" w:sz="4" w:space="0" w:color="auto"/>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suami</w:t>
            </w:r>
            <w:r>
              <w:rPr>
                <w:rFonts w:ascii="Arial" w:cs="Arial" w:hAnsi="Arial"/>
                <w:color w:val="000000"/>
                <w:sz w:val="18"/>
                <w:szCs w:val="18"/>
              </w:rPr>
              <w:t xml:space="preserve"> 10</w:t>
            </w:r>
          </w:p>
        </w:tc>
        <w:tc>
          <w:tcPr>
            <w:tcW w:w="1469" w:type="dxa"/>
            <w:tcBorders>
              <w:top w:val="nil"/>
              <w:left w:val="single" w:sz="16" w:space="0" w:color="000000"/>
              <w:bottom w:val="single" w:sz="4" w:space="0" w:color="auto"/>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45.57</w:t>
            </w:r>
          </w:p>
        </w:tc>
        <w:tc>
          <w:tcPr>
            <w:tcW w:w="1469" w:type="dxa"/>
            <w:tcBorders>
              <w:top w:val="nil"/>
              <w:bottom w:val="single" w:sz="4" w:space="0" w:color="auto"/>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80.254</w:t>
            </w:r>
          </w:p>
        </w:tc>
        <w:tc>
          <w:tcPr>
            <w:tcW w:w="1469" w:type="dxa"/>
            <w:tcBorders>
              <w:top w:val="nil"/>
              <w:bottom w:val="single" w:sz="4" w:space="0" w:color="auto"/>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.686</w:t>
            </w:r>
          </w:p>
        </w:tc>
        <w:tc>
          <w:tcPr>
            <w:tcW w:w="1469" w:type="dxa"/>
            <w:tcBorders>
              <w:top w:val="nil"/>
              <w:bottom w:val="single" w:sz="4" w:space="0" w:color="auto"/>
              <w:right w:val="single" w:sz="18"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.923</w:t>
            </w:r>
          </w:p>
        </w:tc>
      </w:tr>
    </w:tbl>
    <w:p>
      <w:pPr>
        <w:pStyle w:val="style0"/>
        <w:autoSpaceDE w:val="false"/>
        <w:autoSpaceDN w:val="false"/>
        <w:adjustRightInd w:val="false"/>
        <w:spacing w:lineRule="atLeast" w:line="400"/>
        <w:rPr/>
      </w:pPr>
    </w:p>
    <w:p>
      <w:pPr>
        <w:pStyle w:val="style0"/>
        <w:autoSpaceDE w:val="false"/>
        <w:autoSpaceDN w:val="false"/>
        <w:adjustRightInd w:val="false"/>
        <w:spacing w:lineRule="atLeast" w:line="400"/>
        <w:rPr/>
      </w:pPr>
    </w:p>
    <w:p>
      <w:pPr>
        <w:pStyle w:val="style0"/>
        <w:rPr/>
        <w:sectPr>
          <w:pgSz w:w="11907" w:h="16839" w:orient="portrait" w:code="9"/>
          <w:pgMar w:top="2268" w:right="1701" w:bottom="1701" w:left="2268" w:header="720" w:footer="720" w:gutter="0"/>
          <w:cols w:space="720"/>
          <w:docGrid w:linePitch="360"/>
        </w:sectPr>
      </w:pPr>
    </w:p>
    <w:p>
      <w:pPr>
        <w:pStyle w:val="style0"/>
        <w:numPr>
          <w:ilvl w:val="0"/>
          <w:numId w:val="74"/>
        </w:numPr>
        <w:autoSpaceDE w:val="false"/>
        <w:autoSpaceDN w:val="false"/>
        <w:adjustRightInd w:val="false"/>
        <w:rPr/>
      </w:pPr>
      <w:r>
        <w:t>Kecemasan</w:t>
      </w:r>
    </w:p>
    <w:p>
      <w:pPr>
        <w:pStyle w:val="style0"/>
        <w:autoSpaceDE w:val="false"/>
        <w:autoSpaceDN w:val="false"/>
        <w:adjustRightInd w:val="false"/>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903"/>
        <w:gridCol w:w="1716"/>
        <w:gridCol w:w="826"/>
        <w:gridCol w:w="860"/>
        <w:gridCol w:w="816"/>
        <w:gridCol w:w="816"/>
        <w:gridCol w:w="816"/>
        <w:gridCol w:w="816"/>
        <w:gridCol w:w="816"/>
        <w:gridCol w:w="816"/>
        <w:gridCol w:w="816"/>
        <w:gridCol w:w="902"/>
        <w:gridCol w:w="902"/>
        <w:gridCol w:w="902"/>
        <w:gridCol w:w="902"/>
        <w:gridCol w:w="902"/>
        <w:gridCol w:w="872"/>
      </w:tblGrid>
      <w:tr>
        <w:trPr>
          <w:cantSplit/>
        </w:trPr>
        <w:tc>
          <w:tcPr>
            <w:tcW w:w="5000" w:type="pct"/>
            <w:gridSpan w:val="17"/>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Correlations</w:t>
            </w:r>
          </w:p>
        </w:tc>
      </w:tr>
      <w:tr>
        <w:tblPrEx/>
        <w:trPr>
          <w:cantSplit/>
        </w:trPr>
        <w:tc>
          <w:tcPr>
            <w:tcW w:w="850" w:type="pct"/>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268" w:type="pct"/>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w:t>
            </w:r>
          </w:p>
        </w:tc>
        <w:tc>
          <w:tcPr>
            <w:tcW w:w="279"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2</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3</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4</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5</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6</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7</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8</w:t>
            </w:r>
          </w:p>
        </w:tc>
        <w:tc>
          <w:tcPr>
            <w:tcW w:w="265"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9</w:t>
            </w:r>
          </w:p>
        </w:tc>
        <w:tc>
          <w:tcPr>
            <w:tcW w:w="293"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10</w:t>
            </w:r>
          </w:p>
        </w:tc>
        <w:tc>
          <w:tcPr>
            <w:tcW w:w="293"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11</w:t>
            </w:r>
          </w:p>
        </w:tc>
        <w:tc>
          <w:tcPr>
            <w:tcW w:w="293"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12</w:t>
            </w:r>
          </w:p>
        </w:tc>
        <w:tc>
          <w:tcPr>
            <w:tcW w:w="293"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13</w:t>
            </w:r>
          </w:p>
        </w:tc>
        <w:tc>
          <w:tcPr>
            <w:tcW w:w="293" w:type="pct"/>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HARS 14</w:t>
            </w:r>
          </w:p>
        </w:tc>
        <w:tc>
          <w:tcPr>
            <w:tcW w:w="287" w:type="pct"/>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 xml:space="preserve">total </w:t>
            </w:r>
            <w:r>
              <w:rPr>
                <w:rFonts w:ascii="Arial" w:cs="Arial" w:hAnsi="Arial"/>
                <w:color w:val="000000"/>
                <w:sz w:val="18"/>
                <w:szCs w:val="18"/>
              </w:rPr>
              <w:t>skor</w:t>
            </w:r>
          </w:p>
        </w:tc>
      </w:tr>
      <w:tr>
        <w:tblPrEx/>
        <w:trPr>
          <w:cantSplit/>
        </w:trPr>
        <w:tc>
          <w:tcPr>
            <w:tcW w:w="293" w:type="pct"/>
            <w:vMerge w:val="restart"/>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w:t>
            </w:r>
          </w:p>
        </w:tc>
        <w:tc>
          <w:tcPr>
            <w:tcW w:w="557" w:type="pct"/>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79"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-.055</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.295</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.337</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.363</w:t>
            </w:r>
            <w:r>
              <w:rPr>
                <w:rFonts w:ascii="Arial" w:cs="Arial" w:hAnsi="Arial"/>
                <w:color w:val="000000"/>
                <w:sz w:val="18"/>
                <w:szCs w:val="18"/>
                <w:vertAlign w:val="superscript"/>
              </w:rPr>
              <w:t>*</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.234</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.022</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.333</w:t>
            </w:r>
          </w:p>
        </w:tc>
        <w:tc>
          <w:tcPr>
            <w:tcW w:w="265"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.231</w:t>
            </w:r>
          </w:p>
        </w:tc>
        <w:tc>
          <w:tcPr>
            <w:tcW w:w="293"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.114</w:t>
            </w:r>
          </w:p>
        </w:tc>
        <w:tc>
          <w:tcPr>
            <w:tcW w:w="293"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.176</w:t>
            </w:r>
          </w:p>
        </w:tc>
        <w:tc>
          <w:tcPr>
            <w:tcW w:w="293"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-.155</w:t>
            </w:r>
          </w:p>
        </w:tc>
        <w:tc>
          <w:tcPr>
            <w:tcW w:w="293" w:type="pct"/>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.379</w:t>
            </w:r>
            <w:r>
              <w:rPr>
                <w:rFonts w:ascii="Arial" w:cs="Arial" w:hAnsi="Arial"/>
                <w:color w:val="000000"/>
                <w:sz w:val="18"/>
                <w:szCs w:val="18"/>
                <w:vertAlign w:val="superscript"/>
              </w:rPr>
              <w:t>*</w:t>
            </w:r>
          </w:p>
        </w:tc>
        <w:tc>
          <w:tcPr>
            <w:tcW w:w="287" w:type="pct"/>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.411</w:t>
            </w:r>
            <w:r>
              <w:rPr>
                <w:rFonts w:ascii="Arial" w:cs="Arial" w:hAnsi="Arial"/>
                <w:color w:val="000000"/>
                <w:sz w:val="18"/>
                <w:szCs w:val="18"/>
                <w:vertAlign w:val="superscript"/>
              </w:rPr>
              <w:t>*</w:t>
            </w:r>
          </w:p>
        </w:tc>
      </w:tr>
      <w:tr>
        <w:tblPrEx/>
        <w:trPr>
          <w:cantSplit/>
        </w:trPr>
        <w:tc>
          <w:tcPr>
            <w:tcW w:w="293" w:type="pct"/>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tcPr>
          <w:p>
            <w:pPr>
              <w:pStyle w:val="style0"/>
              <w:autoSpaceDE w:val="false"/>
              <w:autoSpaceDN w:val="false"/>
              <w:adjustRightInd w:val="false"/>
              <w:rPr/>
            </w:pP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.772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.910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.039</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.024</w:t>
            </w:r>
          </w:p>
        </w:tc>
      </w:tr>
      <w:tr>
        <w:tblPrEx/>
        <w:trPr>
          <w:cantSplit/>
        </w:trPr>
        <w:tc>
          <w:tcPr>
            <w:tcW w:w="293" w:type="pct"/>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2</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-.055</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.436</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.273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.425</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.760</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.935</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.109</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.634</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.772</w:t>
            </w:r>
          </w:p>
        </w:tc>
        <w:tc>
          <w:tcPr>
            <w:tcW w:w="279"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.145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.566</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3</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.295</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.436</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.520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.617</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.827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.833</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.739</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.114</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.016</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4</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.337</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.273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.669</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.371</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.666</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.069</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.145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.118</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.183</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5</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.363</w:t>
            </w:r>
            <w:r>
              <w:rPr>
                <w:rFonts w:ascii="Arial" w:cs="Arial" w:hAnsi="Arial"/>
                <w:color w:val="000000"/>
                <w:sz w:val="18"/>
                <w:szCs w:val="18"/>
                <w:vertAlign w:val="superscript"/>
              </w:rPr>
              <w:t>*</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.520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.669</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.654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.448</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.275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.543</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.483</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.803</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.142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.107</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.007</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6</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.234</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.617</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.654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.443</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.540</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.675</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.213</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.519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7</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.022</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.419</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.468</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.392</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.448</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.600</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.910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.347</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.013</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8</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.333</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.458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.203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.616</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.072</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.519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265" w:type="pct"/>
            <w:tcBorders>
              <w:top w:val="nil"/>
              <w:bottom w:val="nil"/>
            </w:tcBorders>
            <w:shd w:val="clear" w:color="auto" w:fill="ffffff"/>
          </w:tcPr>
          <w:p>
            <w:pPr>
              <w:pStyle w:val="style0"/>
              <w:autoSpaceDE w:val="false"/>
              <w:autoSpaceDN w:val="false"/>
              <w:adjustRightInd w:val="false"/>
              <w:rPr/>
            </w:pP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.158</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9</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.231</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.425</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.371</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.487</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.046</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.527</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.219</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.006</w:t>
            </w:r>
          </w:p>
        </w:tc>
        <w:tc>
          <w:tcPr>
            <w:tcW w:w="265" w:type="pct"/>
            <w:tcBorders>
              <w:top w:val="nil"/>
              <w:bottom w:val="nil"/>
            </w:tcBorders>
            <w:shd w:val="clear" w:color="auto" w:fill="ffffff"/>
          </w:tcPr>
          <w:p>
            <w:pPr>
              <w:pStyle w:val="style0"/>
              <w:autoSpaceDE w:val="false"/>
              <w:autoSpaceDN w:val="false"/>
              <w:adjustRightInd w:val="false"/>
              <w:rPr/>
            </w:pP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.799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10</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.114</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.760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.275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.419</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.646</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.620</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.549</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.142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.030</w:t>
            </w:r>
          </w:p>
        </w:tc>
        <w:tc>
          <w:tcPr>
            <w:tcW w:w="293" w:type="pct"/>
            <w:tcBorders>
              <w:top w:val="nil"/>
              <w:bottom w:val="nil"/>
            </w:tcBorders>
            <w:shd w:val="clear" w:color="auto" w:fill="ffffff"/>
          </w:tcPr>
          <w:p>
            <w:pPr>
              <w:pStyle w:val="style0"/>
              <w:autoSpaceDE w:val="false"/>
              <w:autoSpaceDN w:val="false"/>
              <w:adjustRightInd w:val="false"/>
              <w:rPr/>
            </w:pP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.242</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.159</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11</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.176</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.827</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.543</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.443</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.468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.783</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.712</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.352</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.064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.799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.242</w:t>
            </w:r>
          </w:p>
        </w:tc>
        <w:tc>
          <w:tcPr>
            <w:tcW w:w="293" w:type="pct"/>
            <w:tcBorders>
              <w:top w:val="nil"/>
              <w:bottom w:val="nil"/>
            </w:tcBorders>
            <w:shd w:val="clear" w:color="auto" w:fill="ffffff"/>
          </w:tcPr>
          <w:p>
            <w:pPr>
              <w:pStyle w:val="style0"/>
              <w:autoSpaceDE w:val="false"/>
              <w:autoSpaceDN w:val="false"/>
              <w:adjustRightInd w:val="false"/>
              <w:rPr/>
            </w:pP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12</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.222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.203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.409</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.090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.122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.346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.281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.334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.180</w:t>
            </w:r>
          </w:p>
        </w:tc>
        <w:tc>
          <w:tcPr>
            <w:tcW w:w="293" w:type="pct"/>
            <w:tcBorders>
              <w:top w:val="nil"/>
              <w:bottom w:val="nil"/>
            </w:tcBorders>
            <w:shd w:val="clear" w:color="auto" w:fill="ffffff"/>
          </w:tcPr>
          <w:p>
            <w:pPr>
              <w:pStyle w:val="style0"/>
              <w:autoSpaceDE w:val="false"/>
              <w:autoSpaceDN w:val="false"/>
              <w:adjustRightInd w:val="false"/>
              <w:rPr/>
            </w:pP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.801</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.025</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13</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-.155</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.935</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.255</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.392</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.646</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.320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.354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.567</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.414</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.081</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.085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.055</w:t>
            </w:r>
          </w:p>
        </w:tc>
        <w:tc>
          <w:tcPr>
            <w:tcW w:w="293" w:type="pct"/>
            <w:tcBorders>
              <w:top w:val="nil"/>
              <w:bottom w:val="nil"/>
            </w:tcBorders>
            <w:shd w:val="clear" w:color="auto" w:fill="ffffff"/>
          </w:tcPr>
          <w:p>
            <w:pPr>
              <w:pStyle w:val="style0"/>
              <w:autoSpaceDE w:val="false"/>
              <w:autoSpaceDN w:val="false"/>
              <w:adjustRightInd w:val="false"/>
              <w:rPr/>
            </w:pP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HARS 14</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.379</w:t>
            </w:r>
            <w:r>
              <w:rPr>
                <w:rFonts w:ascii="Arial" w:cs="Arial" w:hAnsi="Arial"/>
                <w:color w:val="000000"/>
                <w:sz w:val="18"/>
                <w:szCs w:val="18"/>
                <w:vertAlign w:val="superscript"/>
              </w:rPr>
              <w:t>*</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.109</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.833</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.250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.483</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.540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.448</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.046</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.264</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.783</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-.048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.645</w:t>
            </w:r>
            <w:r>
              <w:rPr>
                <w:rFonts w:ascii="Arial" w:cs="Arial" w:hAnsi="Arial"/>
                <w:color w:val="000000"/>
                <w:sz w:val="18"/>
                <w:szCs w:val="18"/>
                <w:vertAlign w:val="superscript"/>
              </w:rPr>
              <w:t>**</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.039</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.566</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.183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.007</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.013</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.158</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.808</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.159</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293" w:type="pct"/>
            <w:tcBorders>
              <w:top w:val="nil"/>
              <w:bottom w:val="nil"/>
            </w:tcBorders>
            <w:shd w:val="clear" w:color="auto" w:fill="ffffff"/>
          </w:tcPr>
          <w:p>
            <w:pPr>
              <w:pStyle w:val="style0"/>
              <w:autoSpaceDE w:val="false"/>
              <w:autoSpaceDN w:val="false"/>
              <w:adjustRightInd w:val="false"/>
              <w:rPr/>
            </w:pP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r>
      <w:tr>
        <w:tblPrEx/>
        <w:trPr>
          <w:cantSplit/>
        </w:trPr>
        <w:tc>
          <w:tcPr>
            <w:tcW w:w="293" w:type="pct"/>
            <w:vMerge w:val="continue"/>
            <w:tcBorders>
              <w:top w:val="nil"/>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293" w:type="pct"/>
            <w:vMerge w:val="restart"/>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xml:space="preserve">total </w:t>
            </w:r>
            <w:r>
              <w:rPr>
                <w:rFonts w:ascii="Arial" w:cs="Arial" w:hAnsi="Arial"/>
                <w:color w:val="000000"/>
                <w:sz w:val="18"/>
                <w:szCs w:val="18"/>
              </w:rPr>
              <w:t>skor</w:t>
            </w: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Pearson Correlation</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.411</w:t>
            </w:r>
            <w:r>
              <w:rPr>
                <w:rFonts w:ascii="Arial" w:cs="Arial" w:hAnsi="Arial"/>
                <w:color w:val="000000"/>
                <w:sz w:val="18"/>
                <w:szCs w:val="18"/>
                <w:vertAlign w:val="superscript"/>
              </w:rPr>
              <w:t>*</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.634</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.739</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.666</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.803</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.675</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.600</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.616</w:t>
            </w:r>
            <w:r>
              <w:rPr>
                <w:rFonts w:ascii="Arial" w:cs="Arial" w:hAnsi="Arial"/>
                <w:color w:val="000000"/>
                <w:sz w:val="18"/>
                <w:szCs w:val="18"/>
                <w:vertAlign w:val="superscript"/>
              </w:rPr>
              <w:t>**</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.527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.620</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.712</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.409</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.567</w:t>
            </w:r>
            <w:r>
              <w:rPr>
                <w:rFonts w:ascii="Arial" w:cs="Arial" w:hAnsi="Arial"/>
                <w:color w:val="000000"/>
                <w:sz w:val="18"/>
                <w:szCs w:val="18"/>
                <w:vertAlign w:val="superscript"/>
              </w:rPr>
              <w:t>**</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.645</w:t>
            </w:r>
            <w:r>
              <w:rPr>
                <w:rFonts w:ascii="Arial" w:cs="Arial" w:hAnsi="Arial"/>
                <w:color w:val="000000"/>
                <w:sz w:val="18"/>
                <w:szCs w:val="18"/>
                <w:vertAlign w:val="superscript"/>
              </w:rPr>
              <w:t>**</w:t>
            </w:r>
          </w:p>
        </w:tc>
        <w:tc>
          <w:tcPr>
            <w:tcW w:w="287" w:type="pct"/>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r>
      <w:tr>
        <w:tblPrEx/>
        <w:trPr>
          <w:cantSplit/>
        </w:trPr>
        <w:tc>
          <w:tcPr>
            <w:tcW w:w="293" w:type="pct"/>
            <w:vMerge w:val="continue"/>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557" w:type="pct"/>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268" w:type="pct"/>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.024</w:t>
            </w:r>
          </w:p>
        </w:tc>
        <w:tc>
          <w:tcPr>
            <w:tcW w:w="279"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65"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.003</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.025</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.001</w:t>
            </w:r>
          </w:p>
        </w:tc>
        <w:tc>
          <w:tcPr>
            <w:tcW w:w="293" w:type="pct"/>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.000</w:t>
            </w:r>
          </w:p>
        </w:tc>
        <w:tc>
          <w:tcPr>
            <w:tcW w:w="287" w:type="pct"/>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293" w:type="pct"/>
            <w:vMerge w:val="continue"/>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557" w:type="pct"/>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268" w:type="pct"/>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79"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65"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93" w:type="pct"/>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287" w:type="pct"/>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r>
      <w:tr>
        <w:tblPrEx/>
        <w:trPr>
          <w:cantSplit/>
        </w:trPr>
        <w:tc>
          <w:tcPr>
            <w:tcW w:w="5000" w:type="pct"/>
            <w:gridSpan w:val="17"/>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Correlation is significant at the 0.05 level (2-tailed).</w:t>
            </w:r>
          </w:p>
        </w:tc>
      </w:tr>
      <w:tr>
        <w:tblPrEx/>
        <w:trPr>
          <w:cantSplit/>
        </w:trPr>
        <w:tc>
          <w:tcPr>
            <w:tcW w:w="5000" w:type="pct"/>
            <w:gridSpan w:val="17"/>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Correlation is significant at the 0.01 level (2-tailed).</w:t>
            </w:r>
          </w:p>
        </w:tc>
      </w:tr>
    </w:tbl>
    <w:p>
      <w:pPr>
        <w:pStyle w:val="style0"/>
        <w:autoSpaceDE w:val="false"/>
        <w:autoSpaceDN w:val="false"/>
        <w:adjustRightInd w:val="false"/>
        <w:spacing w:lineRule="atLeast" w:line="400"/>
        <w:rPr/>
      </w:pPr>
    </w:p>
    <w:p>
      <w:pPr>
        <w:pStyle w:val="style0"/>
        <w:rPr/>
      </w:pPr>
    </w:p>
    <w:p>
      <w:pPr>
        <w:pStyle w:val="style0"/>
        <w:rPr/>
        <w:sectPr>
          <w:pgSz w:w="16839" w:h="11907" w:orient="landscape" w:code="9"/>
          <w:pgMar w:top="720" w:right="720" w:bottom="720" w:left="720" w:header="720" w:footer="720" w:gutter="0"/>
          <w:cols w:space="720"/>
          <w:docGrid w:linePitch="360"/>
        </w:sectPr>
      </w:pPr>
    </w:p>
    <w:p>
      <w:pPr>
        <w:pStyle w:val="style0"/>
        <w:rPr/>
      </w:pPr>
    </w:p>
    <w:p>
      <w:pPr>
        <w:pStyle w:val="style0"/>
        <w:autoSpaceDE w:val="false"/>
        <w:autoSpaceDN w:val="false"/>
        <w:adjustRightInd w:val="false"/>
        <w:rPr>
          <w:rFonts w:ascii="Arial" w:cs="Arial" w:hAnsi="Arial"/>
          <w:b/>
          <w:bCs/>
          <w:color w:val="000000"/>
          <w:sz w:val="26"/>
          <w:szCs w:val="26"/>
        </w:rPr>
      </w:pPr>
      <w:r>
        <w:rPr>
          <w:rFonts w:ascii="Arial" w:cs="Arial" w:hAnsi="Arial"/>
          <w:b/>
          <w:bCs/>
          <w:color w:val="000000"/>
          <w:sz w:val="26"/>
          <w:szCs w:val="26"/>
        </w:rPr>
        <w:t>Reliability</w:t>
      </w:r>
    </w:p>
    <w:p>
      <w:pPr>
        <w:pStyle w:val="style0"/>
        <w:autoSpaceDE w:val="false"/>
        <w:autoSpaceDN w:val="false"/>
        <w:adjustRightInd w:val="false"/>
        <w:rPr/>
      </w:pPr>
    </w:p>
    <w:tbl>
      <w:tblPr>
        <w:tblW w:w="3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1132"/>
        <w:gridCol w:w="1010"/>
        <w:gridCol w:w="1010"/>
      </w:tblGrid>
      <w:tr>
        <w:trPr>
          <w:cantSplit/>
        </w:trPr>
        <w:tc>
          <w:tcPr>
            <w:tcW w:w="3992" w:type="dxa"/>
            <w:gridSpan w:val="4"/>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Case Processing Summary</w:t>
            </w:r>
          </w:p>
        </w:tc>
      </w:tr>
      <w:tr>
        <w:tblPrEx/>
        <w:trPr>
          <w:cantSplit/>
        </w:trPr>
        <w:tc>
          <w:tcPr>
            <w:tcW w:w="197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010"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w:t>
            </w:r>
          </w:p>
        </w:tc>
        <w:tc>
          <w:tcPr>
            <w:tcW w:w="1010"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w:t>
            </w:r>
          </w:p>
        </w:tc>
      </w:tr>
      <w:tr>
        <w:tblPrEx/>
        <w:trPr>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Cases</w:t>
            </w:r>
          </w:p>
        </w:tc>
        <w:tc>
          <w:tcPr>
            <w:tcW w:w="1132"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1010"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w:t>
            </w:r>
            <w:r>
              <w:rPr>
                <w:rFonts w:ascii="Arial" w:cs="Arial" w:hAnsi="Arial"/>
                <w:color w:val="000000"/>
                <w:sz w:val="18"/>
                <w:szCs w:val="18"/>
              </w:rPr>
              <w:t>0</w:t>
            </w:r>
          </w:p>
        </w:tc>
        <w:tc>
          <w:tcPr>
            <w:tcW w:w="1010"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840"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Excluded</w:t>
            </w:r>
            <w:r>
              <w:rPr>
                <w:rFonts w:ascii="Arial" w:cs="Arial" w:hAnsi="Arial"/>
                <w:color w:val="000000"/>
                <w:sz w:val="18"/>
                <w:szCs w:val="18"/>
                <w:vertAlign w:val="superscript"/>
              </w:rPr>
              <w:t>a</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r>
      <w:tr>
        <w:tblPrEx/>
        <w:trPr>
          <w:cantSplit/>
        </w:trPr>
        <w:tc>
          <w:tcPr>
            <w:tcW w:w="840"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2"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010"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w:t>
            </w:r>
            <w:r>
              <w:rPr>
                <w:rFonts w:ascii="Arial" w:cs="Arial" w:hAnsi="Arial"/>
                <w:color w:val="000000"/>
                <w:sz w:val="18"/>
                <w:szCs w:val="18"/>
              </w:rPr>
              <w:t>0</w:t>
            </w:r>
          </w:p>
        </w:tc>
        <w:tc>
          <w:tcPr>
            <w:tcW w:w="1010"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3992" w:type="dxa"/>
            <w:gridSpan w:val="4"/>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a. Listwise deletion based on all variables in the procedure.</w:t>
            </w:r>
          </w:p>
        </w:tc>
      </w:tr>
    </w:tbl>
    <w:p>
      <w:pPr>
        <w:pStyle w:val="style0"/>
        <w:autoSpaceDE w:val="false"/>
        <w:autoSpaceDN w:val="false"/>
        <w:adjustRightInd w:val="false"/>
        <w:rPr/>
      </w:pPr>
    </w:p>
    <w:tbl>
      <w:tblPr>
        <w:tblW w:w="2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trPr>
          <w:cantSplit/>
          <w:trHeight w:val="340" w:hRule="atLeast"/>
        </w:trPr>
        <w:tc>
          <w:tcPr>
            <w:tcW w:w="2677" w:type="dxa"/>
            <w:gridSpan w:val="2"/>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Reliability Statistics</w:t>
            </w:r>
          </w:p>
        </w:tc>
      </w:tr>
      <w:tr>
        <w:tblPrEx/>
        <w:trPr>
          <w:cantSplit/>
        </w:trPr>
        <w:tc>
          <w:tcPr>
            <w:tcW w:w="151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Cronbach's Alpha</w:t>
            </w:r>
          </w:p>
        </w:tc>
        <w:tc>
          <w:tcPr>
            <w:tcW w:w="116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 of Items</w:t>
            </w:r>
          </w:p>
        </w:tc>
      </w:tr>
      <w:tr>
        <w:tblPrEx/>
        <w:trPr>
          <w:cantSplit/>
        </w:trPr>
        <w:tc>
          <w:tcPr>
            <w:tcW w:w="1512"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.874</w:t>
            </w:r>
          </w:p>
        </w:tc>
        <w:tc>
          <w:tcPr>
            <w:tcW w:w="1165"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14</w:t>
            </w:r>
          </w:p>
        </w:tc>
      </w:tr>
    </w:tbl>
    <w:p>
      <w:pPr>
        <w:pStyle w:val="style0"/>
        <w:autoSpaceDE w:val="false"/>
        <w:autoSpaceDN w:val="false"/>
        <w:adjustRightInd w:val="false"/>
        <w:rPr/>
      </w:pPr>
    </w:p>
    <w:tbl>
      <w:tblPr>
        <w:tblW w:w="69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041"/>
        <w:gridCol w:w="1469"/>
        <w:gridCol w:w="1468"/>
        <w:gridCol w:w="1468"/>
        <w:gridCol w:w="1468"/>
      </w:tblGrid>
      <w:tr>
        <w:trPr>
          <w:cantSplit/>
        </w:trPr>
        <w:tc>
          <w:tcPr>
            <w:tcW w:w="6912" w:type="dxa"/>
            <w:gridSpan w:val="5"/>
            <w:tcBorders>
              <w:top w:val="nil"/>
              <w:left w:val="nil"/>
              <w:bottom w:val="nil"/>
              <w:right w:val="nil"/>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b/>
                <w:bCs/>
                <w:color w:val="000000"/>
                <w:sz w:val="18"/>
                <w:szCs w:val="18"/>
              </w:rPr>
              <w:t>Item-Total Statistics</w:t>
            </w:r>
          </w:p>
        </w:tc>
      </w:tr>
      <w:tr>
        <w:tblPrEx/>
        <w:trPr>
          <w:cantSplit/>
        </w:trPr>
        <w:tc>
          <w:tcPr>
            <w:tcW w:w="1040" w:type="dxa"/>
            <w:tcBorders>
              <w:top w:val="single" w:sz="16" w:space="0" w:color="000000"/>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rPr>
                <w:rFonts w:ascii="Arial" w:cs="Arial" w:hAnsi="Arial"/>
                <w:color w:val="000000"/>
                <w:sz w:val="18"/>
                <w:szCs w:val="18"/>
              </w:rPr>
            </w:pPr>
          </w:p>
        </w:tc>
        <w:tc>
          <w:tcPr>
            <w:tcW w:w="1468"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Scale Mean if Item Deleted</w:t>
            </w:r>
          </w:p>
        </w:tc>
        <w:tc>
          <w:tcPr>
            <w:tcW w:w="1468" w:type="dxa"/>
            <w:tcBorders>
              <w:top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Scale Variance if Item Deleted</w:t>
            </w:r>
          </w:p>
        </w:tc>
        <w:tc>
          <w:tcPr>
            <w:tcW w:w="1468" w:type="dxa"/>
            <w:tcBorders>
              <w:top w:val="single" w:sz="16" w:space="0" w:color="000000"/>
              <w:bottom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Corrected Item-Total Correlation</w:t>
            </w:r>
          </w:p>
        </w:tc>
        <w:tc>
          <w:tcPr>
            <w:tcW w:w="1468"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lineRule="atLeast" w:line="320"/>
              <w:ind w:left="60" w:right="60"/>
              <w:jc w:val="center"/>
              <w:rPr>
                <w:rFonts w:ascii="Arial" w:cs="Arial" w:hAnsi="Arial"/>
                <w:color w:val="000000"/>
                <w:sz w:val="18"/>
                <w:szCs w:val="18"/>
              </w:rPr>
            </w:pPr>
            <w:r>
              <w:rPr>
                <w:rFonts w:ascii="Arial" w:cs="Arial" w:hAnsi="Arial"/>
                <w:color w:val="000000"/>
                <w:sz w:val="18"/>
                <w:szCs w:val="18"/>
              </w:rPr>
              <w:t>Cronbach's Alpha if Item Deleted</w:t>
            </w:r>
          </w:p>
        </w:tc>
      </w:tr>
      <w:tr>
        <w:tblPrEx/>
        <w:trPr>
          <w:cantSplit/>
        </w:trPr>
        <w:tc>
          <w:tcPr>
            <w:tcW w:w="1040" w:type="dxa"/>
            <w:tcBorders>
              <w:top w:val="single" w:sz="16" w:space="0" w:color="000000"/>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w:t>
            </w:r>
          </w:p>
        </w:tc>
        <w:tc>
          <w:tcPr>
            <w:tcW w:w="1468"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38.87</w:t>
            </w:r>
          </w:p>
        </w:tc>
        <w:tc>
          <w:tcPr>
            <w:tcW w:w="1468"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48.464</w:t>
            </w:r>
          </w:p>
        </w:tc>
        <w:tc>
          <w:tcPr>
            <w:tcW w:w="1468" w:type="dxa"/>
            <w:tcBorders>
              <w:top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.300</w:t>
            </w:r>
          </w:p>
        </w:tc>
        <w:tc>
          <w:tcPr>
            <w:tcW w:w="1468"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.878</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2</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47.103</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.571</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.865</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3</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44.069</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.674</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.858</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4</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45.034</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.587</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.863</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5</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39.17</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42.144</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.744</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.853</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6</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44.345</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.590</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.863</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7</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38.83</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48.213</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.544</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.867</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8</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38.87</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46.051</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.535</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.866</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9</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39.23</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47.426</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.439</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.870</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10</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39.03</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47.068</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.553</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.865</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11</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44.759</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.645</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.860</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12</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48.966</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.313</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.876</w:t>
            </w:r>
          </w:p>
        </w:tc>
      </w:tr>
      <w:tr>
        <w:tblPrEx/>
        <w:trPr>
          <w:cantSplit/>
        </w:trPr>
        <w:tc>
          <w:tcPr>
            <w:tcW w:w="1040" w:type="dxa"/>
            <w:tcBorders>
              <w:top w:val="nil"/>
              <w:left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13</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47.448</w:t>
            </w:r>
          </w:p>
        </w:tc>
        <w:tc>
          <w:tcPr>
            <w:tcW w:w="1468" w:type="dxa"/>
            <w:tcBorders>
              <w:top w:val="nil"/>
              <w:bottom w:val="nil"/>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.492</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.868</w:t>
            </w:r>
          </w:p>
        </w:tc>
      </w:tr>
      <w:tr>
        <w:tblPrEx/>
        <w:trPr>
          <w:cantSplit/>
        </w:trPr>
        <w:tc>
          <w:tcPr>
            <w:tcW w:w="1040" w:type="dxa"/>
            <w:tcBorders>
              <w:top w:val="nil"/>
              <w:left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rPr>
                <w:rFonts w:ascii="Arial" w:cs="Arial" w:hAnsi="Arial"/>
                <w:color w:val="000000"/>
                <w:sz w:val="18"/>
                <w:szCs w:val="18"/>
              </w:rPr>
            </w:pPr>
            <w:r>
              <w:rPr>
                <w:rFonts w:ascii="Arial" w:cs="Arial" w:hAnsi="Arial"/>
                <w:color w:val="000000"/>
                <w:sz w:val="18"/>
                <w:szCs w:val="18"/>
              </w:rPr>
              <w:t>HARS 14</w:t>
            </w:r>
          </w:p>
        </w:tc>
        <w:tc>
          <w:tcPr>
            <w:tcW w:w="1468"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39.00</w:t>
            </w:r>
          </w:p>
        </w:tc>
        <w:tc>
          <w:tcPr>
            <w:tcW w:w="1468"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45.310</w:t>
            </w:r>
          </w:p>
        </w:tc>
        <w:tc>
          <w:tcPr>
            <w:tcW w:w="1468" w:type="dxa"/>
            <w:tcBorders>
              <w:top w:val="nil"/>
              <w:bottom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.563</w:t>
            </w:r>
          </w:p>
        </w:tc>
        <w:tc>
          <w:tcPr>
            <w:tcW w:w="1468"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lineRule="atLeast" w:line="320"/>
              <w:ind w:left="60" w:right="60"/>
              <w:jc w:val="right"/>
              <w:rPr>
                <w:rFonts w:ascii="Arial" w:cs="Arial" w:hAnsi="Arial"/>
                <w:color w:val="000000"/>
                <w:sz w:val="18"/>
                <w:szCs w:val="18"/>
              </w:rPr>
            </w:pPr>
            <w:r>
              <w:rPr>
                <w:rFonts w:ascii="Arial" w:cs="Arial" w:hAnsi="Arial"/>
                <w:color w:val="000000"/>
                <w:sz w:val="18"/>
                <w:szCs w:val="18"/>
              </w:rPr>
              <w:t>.864</w:t>
            </w:r>
          </w:p>
        </w:tc>
      </w:tr>
    </w:tbl>
    <w:p>
      <w:pPr>
        <w:pStyle w:val="style0"/>
        <w:autoSpaceDE w:val="false"/>
        <w:autoSpaceDN w:val="false"/>
        <w:adjustRightInd w:val="false"/>
        <w:spacing w:lineRule="atLeast" w:line="400"/>
        <w:rPr>
          <w:lang w:val="id-ID"/>
        </w:rPr>
        <w:sectPr>
          <w:pgSz w:w="11907" w:h="16839" w:orient="portrait" w:code="9"/>
          <w:pgMar w:top="2275" w:right="1701" w:bottom="1699" w:left="2268" w:header="720" w:footer="720" w:gutter="0"/>
          <w:cols w:space="720"/>
          <w:docGrid w:linePitch="360"/>
        </w:sectPr>
      </w:pPr>
    </w:p>
    <w:p>
      <w:pPr>
        <w:pStyle w:val="style0"/>
        <w:autoSpaceDE w:val="false"/>
        <w:autoSpaceDN w:val="false"/>
        <w:adjustRightInd w:val="false"/>
        <w:rPr>
          <w:lang w:val="id-ID"/>
        </w:rPr>
      </w:pPr>
    </w:p>
    <w:p>
      <w:pPr>
        <w:pStyle w:val="style0"/>
        <w:autoSpaceDE w:val="false"/>
        <w:autoSpaceDN w:val="false"/>
        <w:adjustRightInd w:val="false"/>
        <w:rPr/>
      </w:pPr>
    </w:p>
    <w:tbl>
      <w:tblPr>
        <w:tblW w:w="399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40"/>
        <w:gridCol w:w="1132"/>
        <w:gridCol w:w="1010"/>
        <w:gridCol w:w="1010"/>
      </w:tblGrid>
      <w:tr>
        <w:trPr>
          <w:cantSplit/>
        </w:trPr>
        <w:tc>
          <w:tcPr>
            <w:tcW w:w="3992" w:type="dxa"/>
            <w:gridSpan w:val="4"/>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Case Processing Summary</w:t>
            </w:r>
          </w:p>
        </w:tc>
      </w:tr>
      <w:tr>
        <w:tblPrEx/>
        <w:trPr>
          <w:cantSplit/>
        </w:trPr>
        <w:tc>
          <w:tcPr>
            <w:tcW w:w="1972"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010"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w:t>
            </w:r>
          </w:p>
        </w:tc>
        <w:tc>
          <w:tcPr>
            <w:tcW w:w="1010"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w:t>
            </w:r>
          </w:p>
        </w:tc>
      </w:tr>
      <w:tr>
        <w:tblPrEx/>
        <w:trPr>
          <w:cantSplit/>
        </w:trPr>
        <w:tc>
          <w:tcPr>
            <w:tcW w:w="840"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Cases</w:t>
            </w:r>
          </w:p>
        </w:tc>
        <w:tc>
          <w:tcPr>
            <w:tcW w:w="1132"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1010"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1010"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840"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Excluded</w:t>
            </w:r>
            <w:r>
              <w:rPr>
                <w:rFonts w:ascii="Arial" w:cs="Arial" w:hAnsi="Arial"/>
                <w:color w:val="000000"/>
                <w:sz w:val="18"/>
                <w:szCs w:val="18"/>
                <w:vertAlign w:val="superscript"/>
              </w:rPr>
              <w:t>a</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w:t>
            </w:r>
          </w:p>
        </w:tc>
      </w:tr>
      <w:tr>
        <w:tblPrEx/>
        <w:trPr>
          <w:cantSplit/>
        </w:trPr>
        <w:tc>
          <w:tcPr>
            <w:tcW w:w="840"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32"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010"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w:t>
            </w:r>
          </w:p>
        </w:tc>
        <w:tc>
          <w:tcPr>
            <w:tcW w:w="1010"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3992" w:type="dxa"/>
            <w:gridSpan w:val="4"/>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a. Listwise deletion based on all variables in the procedure.</w:t>
            </w:r>
          </w:p>
        </w:tc>
      </w:tr>
    </w:tbl>
    <w:p>
      <w:pPr>
        <w:pStyle w:val="style0"/>
        <w:autoSpaceDE w:val="false"/>
        <w:autoSpaceDN w:val="false"/>
        <w:adjustRightInd w:val="false"/>
        <w:rPr/>
      </w:pPr>
    </w:p>
    <w:tbl>
      <w:tblPr>
        <w:tblW w:w="26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2"/>
        <w:gridCol w:w="1165"/>
      </w:tblGrid>
      <w:tr>
        <w:trPr>
          <w:cantSplit/>
        </w:trPr>
        <w:tc>
          <w:tcPr>
            <w:tcW w:w="2677" w:type="dxa"/>
            <w:gridSpan w:val="2"/>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Reliability Statistics</w:t>
            </w:r>
          </w:p>
        </w:tc>
      </w:tr>
      <w:tr>
        <w:tblPrEx/>
        <w:trPr>
          <w:cantSplit/>
        </w:trPr>
        <w:tc>
          <w:tcPr>
            <w:tcW w:w="1512"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Cronbach's Alpha</w:t>
            </w:r>
          </w:p>
        </w:tc>
        <w:tc>
          <w:tcPr>
            <w:tcW w:w="116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N of Items</w:t>
            </w:r>
          </w:p>
        </w:tc>
      </w:tr>
      <w:tr>
        <w:tblPrEx/>
        <w:trPr>
          <w:cantSplit/>
        </w:trPr>
        <w:tc>
          <w:tcPr>
            <w:tcW w:w="1512" w:type="dxa"/>
            <w:tcBorders>
              <w:top w:val="single" w:sz="16" w:space="0" w:color="000000"/>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.903</w:t>
            </w:r>
          </w:p>
        </w:tc>
        <w:tc>
          <w:tcPr>
            <w:tcW w:w="1165" w:type="dxa"/>
            <w:tcBorders>
              <w:top w:val="single" w:sz="16" w:space="0" w:color="000000"/>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w:t>
            </w:r>
          </w:p>
        </w:tc>
      </w:tr>
    </w:tbl>
    <w:p>
      <w:pPr>
        <w:pStyle w:val="style0"/>
        <w:autoSpaceDE w:val="false"/>
        <w:autoSpaceDN w:val="false"/>
        <w:adjustRightInd w:val="false"/>
        <w:rPr/>
      </w:pPr>
    </w:p>
    <w:p>
      <w:pPr>
        <w:pStyle w:val="style0"/>
        <w:autoSpaceDE w:val="false"/>
        <w:autoSpaceDN w:val="false"/>
        <w:adjustRightInd w:val="false"/>
        <w:spacing w:lineRule="atLeast" w:line="400"/>
        <w:rPr/>
      </w:pPr>
    </w:p>
    <w:p>
      <w:pPr>
        <w:pStyle w:val="style0"/>
        <w:autoSpaceDE w:val="false"/>
        <w:autoSpaceDN w:val="false"/>
        <w:adjustRightInd w:val="false"/>
        <w:spacing w:lineRule="atLeast" w:line="400"/>
        <w:rPr/>
      </w:pPr>
    </w:p>
    <w:p>
      <w:pPr>
        <w:pStyle w:val="style0"/>
        <w:autoSpaceDE w:val="false"/>
        <w:autoSpaceDN w:val="false"/>
        <w:adjustRightInd w:val="false"/>
        <w:spacing w:lineRule="atLeast" w:line="400"/>
        <w:rPr/>
      </w:pPr>
    </w:p>
    <w:p>
      <w:pPr>
        <w:pStyle w:val="style0"/>
        <w:autoSpaceDE w:val="false"/>
        <w:autoSpaceDN w:val="false"/>
        <w:adjustRightInd w:val="false"/>
        <w:rPr>
          <w:rFonts w:ascii="Arial" w:cs="Arial" w:hAnsi="Arial"/>
          <w:color w:val="000000"/>
          <w:sz w:val="26"/>
          <w:szCs w:val="26"/>
        </w:rPr>
      </w:pPr>
    </w:p>
    <w:p>
      <w:pPr>
        <w:pStyle w:val="style0"/>
        <w:autoSpaceDE w:val="false"/>
        <w:autoSpaceDN w:val="false"/>
        <w:adjustRightInd w:val="false"/>
        <w:spacing w:lineRule="atLeast" w:line="400"/>
        <w:rPr/>
      </w:pPr>
    </w:p>
    <w:p>
      <w:pPr>
        <w:pStyle w:val="style0"/>
        <w:ind w:firstLine="720"/>
        <w:rPr/>
      </w:pPr>
    </w:p>
    <w:p>
      <w:pPr>
        <w:pStyle w:val="style0"/>
        <w:rPr/>
        <w:sectPr>
          <w:pgSz w:w="11907" w:h="16839" w:orient="portrait" w:code="9"/>
          <w:pgMar w:top="2275" w:right="1701" w:bottom="1699" w:left="2268" w:header="720" w:footer="720" w:gutter="0"/>
          <w:cols w:space="720"/>
          <w:docGrid w:linePitch="360"/>
        </w:sectPr>
      </w:pPr>
    </w:p>
    <w:p>
      <w:pPr>
        <w:pStyle w:val="style179"/>
        <w:autoSpaceDE w:val="false"/>
        <w:autoSpaceDN w:val="false"/>
        <w:adjustRightInd w:val="false"/>
        <w:spacing w:lineRule="atLeast" w:line="400"/>
        <w:ind w:left="0"/>
        <w:jc w:val="center"/>
        <w:rPr>
          <w:rFonts w:ascii="Times New Roman" w:hAnsi="Times New Roman"/>
          <w:b/>
          <w:sz w:val="24"/>
          <w:szCs w:val="24"/>
        </w:rPr>
      </w:pPr>
      <w:r>
        <w:rPr>
          <w:rFonts w:ascii="Times New Roman" w:hAnsi="Times New Roman"/>
          <w:b/>
          <w:sz w:val="24"/>
          <w:szCs w:val="24"/>
        </w:rPr>
        <w:t>TABEL NILAI PRODUCT MOMENT</w:t>
      </w:r>
    </w:p>
    <w:p>
      <w:pPr>
        <w:pStyle w:val="style179"/>
        <w:autoSpaceDE w:val="false"/>
        <w:autoSpaceDN w:val="false"/>
        <w:adjustRightInd w:val="false"/>
        <w:spacing w:lineRule="atLeast" w:line="400"/>
        <w:ind w:left="360"/>
        <w:rPr>
          <w:rFonts w:ascii="Times New Roman" w:hAnsi="Times New Roman"/>
          <w:sz w:val="24"/>
          <w:szCs w:val="24"/>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1017"/>
        <w:gridCol w:w="1017"/>
        <w:gridCol w:w="524"/>
        <w:gridCol w:w="1017"/>
        <w:gridCol w:w="872"/>
        <w:gridCol w:w="715"/>
        <w:gridCol w:w="1017"/>
        <w:gridCol w:w="1017"/>
      </w:tblGrid>
      <w:tr>
        <w:trPr/>
        <w:tc>
          <w:tcPr>
            <w:tcW w:w="72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N</w:t>
            </w:r>
          </w:p>
        </w:tc>
        <w:tc>
          <w:tcPr>
            <w:tcW w:w="216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Taraf</w:t>
            </w:r>
            <w:r>
              <w:rPr>
                <w:b/>
                <w:bCs/>
              </w:rPr>
              <w:t xml:space="preserve"> </w:t>
            </w:r>
            <w:r>
              <w:rPr>
                <w:b/>
                <w:bCs/>
              </w:rPr>
              <w:t>Signifikan</w:t>
            </w:r>
          </w:p>
        </w:tc>
        <w:tc>
          <w:tcPr>
            <w:tcW w:w="54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N</w:t>
            </w:r>
          </w:p>
        </w:tc>
        <w:tc>
          <w:tcPr>
            <w:tcW w:w="198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Taraf</w:t>
            </w:r>
            <w:r>
              <w:rPr>
                <w:b/>
                <w:bCs/>
              </w:rPr>
              <w:t xml:space="preserve"> </w:t>
            </w:r>
            <w:r>
              <w:rPr>
                <w:b/>
                <w:bCs/>
              </w:rPr>
              <w:t>Signifikan</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N</w:t>
            </w:r>
          </w:p>
        </w:tc>
        <w:tc>
          <w:tcPr>
            <w:tcW w:w="2160" w:type="dxa"/>
            <w:gridSpan w:val="2"/>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Taraf</w:t>
            </w:r>
            <w:r>
              <w:rPr>
                <w:b/>
                <w:bCs/>
              </w:rPr>
              <w:t xml:space="preserve"> </w:t>
            </w:r>
            <w:r>
              <w:rPr>
                <w:b/>
                <w:bCs/>
              </w:rPr>
              <w:t>Signifikan</w:t>
            </w:r>
          </w:p>
        </w:tc>
      </w:tr>
      <w:tr>
        <w:tblPrEx/>
        <w:trPr/>
        <w:tc>
          <w:tcPr>
            <w:tcW w:w="720" w:type="dxa"/>
            <w:vMerge w:val="continue"/>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1%</w:t>
            </w:r>
          </w:p>
        </w:tc>
        <w:tc>
          <w:tcPr>
            <w:tcW w:w="540" w:type="dxa"/>
            <w:vMerge w:val="continue"/>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5%</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1%</w:t>
            </w:r>
          </w:p>
        </w:tc>
        <w:tc>
          <w:tcPr>
            <w:tcW w:w="720" w:type="dxa"/>
            <w:vMerge w:val="continue"/>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b/>
                <w:bCs/>
              </w:rPr>
            </w:pPr>
            <w:r>
              <w:rPr>
                <w:b/>
                <w:bCs/>
              </w:rPr>
              <w:t>1%</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0,997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0,999</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0,381</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0,487</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55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0,266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0,345</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0,950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0,990</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0,374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0,478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60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0,254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0,330</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0,875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0,959</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0,367</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0,470</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65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0,244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0,317</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0,811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0,917</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0,361</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0,463</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70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0,235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0,306</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0,574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0,874</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0,355</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0,456</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75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0,227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0,296</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0,707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0,834</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0,349</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0,449</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80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0,220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0,286</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0,666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0,798</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0,344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0,442</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85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0,213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0,278</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0,632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0,765</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0,339</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0,436</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90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0,207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0,270</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0,602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0,735</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0,334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0,430</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95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0,202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0,263</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0,576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0,708</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0,329</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0,424</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0,195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0,256</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0,553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0,648</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0,325</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0,418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125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0,176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0,230</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0,532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0,661</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0,320</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0,413</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150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0,159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0,210</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0,514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0,641</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0,316</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0,408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175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0,148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0,194</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0,497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0,623</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0,312</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0,403</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0,138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0,181</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0,482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0,606</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0,308</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0,398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300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0,113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0,148</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0,468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0,590</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0,304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0,393</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0,098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0,128</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0,456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0,575</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0,301</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0,398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500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0,088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0,115</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0,444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0,561</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0,297</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0,384</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600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0,080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0,105</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21</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0,433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0,549</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0,294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0,380</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700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0,074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0,097</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0,432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0,537</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0,291</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0,376</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800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0,070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0,091</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0,413</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0,526</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47</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0,288</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0,372</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900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0,065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0,086</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0,404</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0,515</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0,284</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0,368</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1000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0,062</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0,081</w:t>
            </w: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25</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0,396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0,505</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49</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0,281</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0,364</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r>
      <w:tr>
        <w:tblPrEx/>
        <w:trPr/>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26</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0,388</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0,496</w:t>
            </w:r>
          </w:p>
        </w:tc>
        <w:tc>
          <w:tcPr>
            <w:tcW w:w="54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50</w:t>
            </w: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0,279</w:t>
            </w:r>
          </w:p>
        </w:tc>
        <w:tc>
          <w:tcPr>
            <w:tcW w:w="900" w:type="dxa"/>
            <w:tcBorders>
              <w:top w:val="single" w:sz="4" w:space="0" w:color="auto"/>
              <w:left w:val="single" w:sz="4" w:space="0" w:color="auto"/>
              <w:bottom w:val="single" w:sz="4" w:space="0" w:color="auto"/>
              <w:right w:val="single" w:sz="4" w:space="0" w:color="auto"/>
            </w:tcBorders>
            <w:vAlign w:val="center"/>
          </w:tcPr>
          <w:p>
            <w:pPr>
              <w:pStyle w:val="style0"/>
              <w:jc w:val="center"/>
              <w:rPr/>
            </w:pPr>
            <w:r>
              <w:t>0,361</w:t>
            </w:r>
          </w:p>
        </w:tc>
        <w:tc>
          <w:tcPr>
            <w:tcW w:w="72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c>
          <w:tcPr>
            <w:tcW w:w="1080" w:type="dxa"/>
            <w:tcBorders>
              <w:top w:val="single" w:sz="4" w:space="0" w:color="auto"/>
              <w:left w:val="single" w:sz="4" w:space="0" w:color="auto"/>
              <w:bottom w:val="single" w:sz="4" w:space="0" w:color="auto"/>
              <w:right w:val="single" w:sz="4" w:space="0" w:color="auto"/>
            </w:tcBorders>
            <w:vAlign w:val="center"/>
          </w:tcPr>
          <w:p>
            <w:pPr>
              <w:pStyle w:val="style0"/>
              <w:jc w:val="center"/>
              <w:rPr/>
            </w:pPr>
          </w:p>
        </w:tc>
      </w:tr>
    </w:tbl>
    <w:p>
      <w:pPr>
        <w:pStyle w:val="style0"/>
        <w:autoSpaceDE w:val="false"/>
        <w:autoSpaceDN w:val="false"/>
        <w:adjustRightInd w:val="false"/>
        <w:spacing w:lineRule="atLeast" w:line="400"/>
        <w:rPr/>
      </w:pPr>
    </w:p>
    <w:p>
      <w:pPr>
        <w:pStyle w:val="style0"/>
        <w:rPr/>
      </w:pPr>
    </w:p>
    <w:p>
      <w:pPr>
        <w:pStyle w:val="style0"/>
        <w:rPr/>
        <w:sectPr>
          <w:pgSz w:w="11907" w:h="16839" w:orient="portrait" w:code="9"/>
          <w:pgMar w:top="2268" w:right="1701" w:bottom="1701" w:left="2268" w:header="1008" w:footer="720" w:gutter="0"/>
          <w:cols w:space="720"/>
          <w:docGrid w:linePitch="360"/>
        </w:sectPr>
      </w:pPr>
    </w:p>
    <w:p>
      <w:pPr>
        <w:pStyle w:val="style179"/>
        <w:numPr>
          <w:ilvl w:val="0"/>
          <w:numId w:val="72"/>
        </w:numPr>
        <w:spacing w:after="160" w:lineRule="auto" w:line="480"/>
        <w:ind w:left="360"/>
        <w:jc w:val="both"/>
        <w:rPr>
          <w:rFonts w:ascii="Times New Roman" w:hAnsi="Times New Roman"/>
          <w:sz w:val="24"/>
          <w:szCs w:val="24"/>
        </w:rPr>
      </w:pPr>
      <w:r>
        <w:rPr>
          <w:rFonts w:ascii="Times New Roman" w:hAnsi="Times New Roman"/>
          <w:sz w:val="24"/>
          <w:szCs w:val="24"/>
        </w:rPr>
        <w:t>Analisis</w:t>
      </w:r>
      <w:r>
        <w:rPr>
          <w:rFonts w:ascii="Times New Roman" w:hAnsi="Times New Roman"/>
          <w:sz w:val="24"/>
          <w:szCs w:val="24"/>
        </w:rPr>
        <w:t xml:space="preserve"> </w:t>
      </w:r>
      <w:r>
        <w:rPr>
          <w:rFonts w:ascii="Times New Roman" w:hAnsi="Times New Roman"/>
          <w:sz w:val="24"/>
          <w:szCs w:val="24"/>
        </w:rPr>
        <w:t>Univariat</w:t>
      </w:r>
    </w:p>
    <w:tbl>
      <w:tblPr>
        <w:tblW w:w="6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92"/>
        <w:gridCol w:w="1009"/>
        <w:gridCol w:w="1055"/>
      </w:tblGrid>
      <w:tr>
        <w:trPr>
          <w:cantSplit/>
        </w:trPr>
        <w:tc>
          <w:tcPr>
            <w:tcW w:w="6637" w:type="dxa"/>
            <w:gridSpan w:val="5"/>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Descriptives</w:t>
            </w:r>
          </w:p>
        </w:tc>
      </w:tr>
      <w:tr>
        <w:tblPrEx/>
        <w:trPr>
          <w:cantSplit/>
        </w:trPr>
        <w:tc>
          <w:tcPr>
            <w:tcW w:w="4573" w:type="dxa"/>
            <w:gridSpan w:val="3"/>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009"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Statistic</w:t>
            </w:r>
          </w:p>
        </w:tc>
        <w:tc>
          <w:tcPr>
            <w:tcW w:w="1055"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Std. Error</w:t>
            </w:r>
          </w:p>
        </w:tc>
      </w:tr>
      <w:tr>
        <w:tblPrEx/>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Usia</w:t>
            </w:r>
          </w:p>
        </w:tc>
        <w:tc>
          <w:tcPr>
            <w:tcW w:w="3839" w:type="dxa"/>
            <w:gridSpan w:val="2"/>
            <w:tcBorders>
              <w:top w:val="single" w:sz="16" w:space="0" w:color="000000"/>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Mean</w:t>
            </w:r>
          </w:p>
        </w:tc>
        <w:tc>
          <w:tcPr>
            <w:tcW w:w="100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30.9286</w:t>
            </w:r>
          </w:p>
        </w:tc>
        <w:tc>
          <w:tcPr>
            <w:tcW w:w="1055"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.51965</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2447" w:type="dxa"/>
            <w:vMerge w:val="restart"/>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95% Confidence Interval for Mean</w:t>
            </w:r>
          </w:p>
        </w:tc>
        <w:tc>
          <w:tcPr>
            <w:tcW w:w="139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Lower Bound</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29.8872</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2447" w:type="dxa"/>
            <w:vMerge w:val="continue"/>
            <w:tcBorders>
              <w:top w:val="nil"/>
              <w:left w:val="nil"/>
              <w:bottom w:val="nil"/>
              <w:right w:val="nil"/>
            </w:tcBorders>
            <w:shd w:val="clear" w:color="auto" w:fill="ffffff"/>
            <w:vAlign w:val="center"/>
          </w:tcPr>
          <w:p>
            <w:pPr>
              <w:pStyle w:val="style0"/>
              <w:autoSpaceDE w:val="false"/>
              <w:autoSpaceDN w:val="false"/>
              <w:adjustRightInd w:val="false"/>
              <w:rPr/>
            </w:pPr>
          </w:p>
        </w:tc>
        <w:tc>
          <w:tcPr>
            <w:tcW w:w="139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Upper Bound</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31.9700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5% Trimmed Mean</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30.7698</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Median</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30.5000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Variance</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15.122</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Std. Deviation</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3.88871</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Minimum</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26.00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Maximum</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Range</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13.00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Interquartile Range</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6.00</w:t>
            </w:r>
          </w:p>
        </w:tc>
        <w:tc>
          <w:tcPr>
            <w:tcW w:w="1055" w:type="dxa"/>
            <w:tcBorders>
              <w:top w:val="nil"/>
              <w:bottom w:val="nil"/>
              <w:right w:val="single" w:sz="16" w:space="0" w:color="000000"/>
            </w:tcBorders>
            <w:shd w:val="clear" w:color="auto" w:fill="ffffff"/>
          </w:tcPr>
          <w:p>
            <w:pPr>
              <w:pStyle w:val="style0"/>
              <w:autoSpaceDE w:val="false"/>
              <w:autoSpaceDN w:val="false"/>
              <w:adjustRightInd w:val="false"/>
              <w:rPr/>
            </w:pP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pPr>
          </w:p>
        </w:tc>
        <w:tc>
          <w:tcPr>
            <w:tcW w:w="3839" w:type="dxa"/>
            <w:gridSpan w:val="2"/>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Skewness</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.502</w:t>
            </w:r>
          </w:p>
        </w:tc>
        <w:tc>
          <w:tcPr>
            <w:tcW w:w="1055"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.319</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3839" w:type="dxa"/>
            <w:gridSpan w:val="2"/>
            <w:tcBorders>
              <w:top w:val="nil"/>
              <w:left w:val="nil"/>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Kurtosis</w:t>
            </w:r>
          </w:p>
        </w:tc>
        <w:tc>
          <w:tcPr>
            <w:tcW w:w="100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-.951</w:t>
            </w:r>
          </w:p>
        </w:tc>
        <w:tc>
          <w:tcPr>
            <w:tcW w:w="1055"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.628</w:t>
            </w:r>
          </w:p>
        </w:tc>
      </w:tr>
    </w:tbl>
    <w:p>
      <w:pPr>
        <w:pStyle w:val="style0"/>
        <w:autoSpaceDE w:val="false"/>
        <w:autoSpaceDN w:val="false"/>
        <w:adjustRightInd w:val="false"/>
        <w:spacing w:lineRule="atLeast" w:line="400"/>
        <w:rPr/>
      </w:pPr>
    </w:p>
    <w:tbl>
      <w:tblPr>
        <w:tblW w:w="7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9"/>
        <w:gridCol w:w="1754"/>
        <w:gridCol w:w="1147"/>
        <w:gridCol w:w="1009"/>
        <w:gridCol w:w="1377"/>
        <w:gridCol w:w="1469"/>
      </w:tblGrid>
      <w:tr>
        <w:trPr>
          <w:cantSplit/>
        </w:trPr>
        <w:tc>
          <w:tcPr>
            <w:tcW w:w="7465" w:type="dxa"/>
            <w:gridSpan w:val="6"/>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Pendidikan</w:t>
            </w:r>
          </w:p>
        </w:tc>
      </w:tr>
      <w:tr>
        <w:tblPrEx/>
        <w:trPr>
          <w:cantSplit/>
        </w:trPr>
        <w:tc>
          <w:tcPr>
            <w:tcW w:w="2463"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Frequency</w:t>
            </w:r>
          </w:p>
        </w:tc>
        <w:tc>
          <w:tcPr>
            <w:tcW w:w="1009"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Percent</w:t>
            </w:r>
          </w:p>
        </w:tc>
        <w:tc>
          <w:tcPr>
            <w:tcW w:w="1377"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Pr>
        <w:tc>
          <w:tcPr>
            <w:tcW w:w="709"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1754"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lang w:val="id-ID"/>
              </w:rPr>
            </w:pPr>
            <w:r>
              <w:rPr>
                <w:rFonts w:ascii="Arial" w:cs="Arial" w:hAnsi="Arial"/>
                <w:color w:val="000000"/>
                <w:sz w:val="18"/>
                <w:szCs w:val="18"/>
                <w:lang w:val="id-ID"/>
              </w:rPr>
              <w:t>SMP</w:t>
            </w:r>
          </w:p>
          <w:p>
            <w:pPr>
              <w:pStyle w:val="style0"/>
              <w:autoSpaceDE w:val="false"/>
              <w:autoSpaceDN w:val="false"/>
              <w:adjustRightInd w:val="false"/>
              <w:ind w:left="60" w:right="60"/>
              <w:rPr>
                <w:rFonts w:ascii="Arial" w:cs="Arial" w:hAnsi="Arial"/>
                <w:color w:val="000000"/>
                <w:sz w:val="18"/>
                <w:szCs w:val="18"/>
                <w:lang w:val="id-ID"/>
              </w:rPr>
            </w:pPr>
            <w:r>
              <w:rPr>
                <w:rFonts w:ascii="Arial" w:cs="Arial" w:hAnsi="Arial"/>
                <w:color w:val="000000"/>
                <w:sz w:val="18"/>
                <w:szCs w:val="18"/>
              </w:rPr>
              <w:t>SMA</w:t>
            </w:r>
          </w:p>
        </w:tc>
        <w:tc>
          <w:tcPr>
            <w:tcW w:w="114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3</w:t>
            </w:r>
          </w:p>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w:t>
            </w:r>
            <w:r>
              <w:rPr>
                <w:rFonts w:ascii="Arial" w:cs="Arial" w:hAnsi="Arial"/>
                <w:color w:val="000000"/>
                <w:sz w:val="18"/>
                <w:szCs w:val="18"/>
              </w:rPr>
              <w:t>4</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11.6</w:t>
            </w:r>
          </w:p>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53.8</w:t>
            </w:r>
          </w:p>
        </w:tc>
        <w:tc>
          <w:tcPr>
            <w:tcW w:w="1377"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11.6</w:t>
            </w:r>
          </w:p>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53.8</w:t>
            </w:r>
          </w:p>
        </w:tc>
        <w:tc>
          <w:tcPr>
            <w:tcW w:w="146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11.6</w:t>
            </w:r>
          </w:p>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65.4</w:t>
            </w:r>
          </w:p>
        </w:tc>
      </w:tr>
      <w:tr>
        <w:tblPrEx/>
        <w:trPr>
          <w:cantSplit/>
        </w:trPr>
        <w:tc>
          <w:tcPr>
            <w:tcW w:w="709"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54"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Perguruan</w:t>
            </w:r>
            <w:r>
              <w:rPr>
                <w:rFonts w:ascii="Arial" w:cs="Arial" w:hAnsi="Arial"/>
                <w:color w:val="000000"/>
                <w:sz w:val="18"/>
                <w:szCs w:val="18"/>
              </w:rPr>
              <w:t xml:space="preserve"> Tinggi</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9</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34.6</w:t>
            </w:r>
          </w:p>
        </w:tc>
        <w:tc>
          <w:tcPr>
            <w:tcW w:w="1377"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34.6</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709"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54"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377"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469"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rPr/>
            </w:pPr>
          </w:p>
        </w:tc>
      </w:tr>
    </w:tbl>
    <w:p>
      <w:pPr>
        <w:pStyle w:val="style0"/>
        <w:autoSpaceDE w:val="false"/>
        <w:autoSpaceDN w:val="false"/>
        <w:adjustRightInd w:val="false"/>
        <w:rPr/>
      </w:pPr>
    </w:p>
    <w:tbl>
      <w:tblPr>
        <w:tblW w:w="71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423"/>
        <w:gridCol w:w="1147"/>
        <w:gridCol w:w="1009"/>
        <w:gridCol w:w="1377"/>
        <w:gridCol w:w="1469"/>
      </w:tblGrid>
      <w:tr>
        <w:trPr>
          <w:cantSplit/>
        </w:trPr>
        <w:tc>
          <w:tcPr>
            <w:tcW w:w="7159" w:type="dxa"/>
            <w:gridSpan w:val="6"/>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Pekerjaan</w:t>
            </w:r>
          </w:p>
        </w:tc>
      </w:tr>
      <w:tr>
        <w:tblPrEx/>
        <w:trPr>
          <w:cantSplit/>
        </w:trPr>
        <w:tc>
          <w:tcPr>
            <w:tcW w:w="2157"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Frequency</w:t>
            </w:r>
          </w:p>
        </w:tc>
        <w:tc>
          <w:tcPr>
            <w:tcW w:w="1009"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Percent</w:t>
            </w:r>
          </w:p>
        </w:tc>
        <w:tc>
          <w:tcPr>
            <w:tcW w:w="1377"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1423"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PNS</w:t>
            </w:r>
          </w:p>
        </w:tc>
        <w:tc>
          <w:tcPr>
            <w:tcW w:w="114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4</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15.9</w:t>
            </w:r>
          </w:p>
        </w:tc>
        <w:tc>
          <w:tcPr>
            <w:tcW w:w="1377"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15.9</w:t>
            </w:r>
          </w:p>
        </w:tc>
        <w:tc>
          <w:tcPr>
            <w:tcW w:w="146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15.9</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42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Swasta</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rPr>
              <w:t>1</w:t>
            </w:r>
            <w:r>
              <w:rPr>
                <w:rFonts w:ascii="Arial" w:cs="Arial" w:hAnsi="Arial"/>
                <w:color w:val="000000"/>
                <w:sz w:val="18"/>
                <w:szCs w:val="18"/>
                <w:lang w:val="id-ID"/>
              </w:rPr>
              <w:t>2</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46.1</w:t>
            </w:r>
          </w:p>
        </w:tc>
        <w:tc>
          <w:tcPr>
            <w:tcW w:w="1377"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46.1</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62</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42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Wiraswasta</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4</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r>
              <w:rPr>
                <w:rFonts w:ascii="Arial" w:cs="Arial" w:hAnsi="Arial"/>
                <w:color w:val="000000"/>
                <w:sz w:val="18"/>
                <w:szCs w:val="18"/>
                <w:lang w:val="id-ID"/>
              </w:rPr>
              <w:t>5</w:t>
            </w:r>
            <w:r>
              <w:rPr>
                <w:rFonts w:ascii="Arial" w:cs="Arial" w:hAnsi="Arial"/>
                <w:color w:val="000000"/>
                <w:sz w:val="18"/>
                <w:szCs w:val="18"/>
              </w:rPr>
              <w:t>.9</w:t>
            </w:r>
          </w:p>
        </w:tc>
        <w:tc>
          <w:tcPr>
            <w:tcW w:w="1377"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r>
              <w:rPr>
                <w:rFonts w:ascii="Arial" w:cs="Arial" w:hAnsi="Arial"/>
                <w:color w:val="000000"/>
                <w:sz w:val="18"/>
                <w:szCs w:val="18"/>
                <w:lang w:val="id-ID"/>
              </w:rPr>
              <w:t>5</w:t>
            </w:r>
            <w:r>
              <w:rPr>
                <w:rFonts w:ascii="Arial" w:cs="Arial" w:hAnsi="Arial"/>
                <w:color w:val="000000"/>
                <w:sz w:val="18"/>
                <w:szCs w:val="18"/>
              </w:rPr>
              <w:t>.9</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77.9</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42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Tidak</w:t>
            </w:r>
            <w:r>
              <w:rPr>
                <w:rFonts w:ascii="Arial" w:cs="Arial" w:hAnsi="Arial"/>
                <w:color w:val="000000"/>
                <w:sz w:val="18"/>
                <w:szCs w:val="18"/>
              </w:rPr>
              <w:t xml:space="preserve"> </w:t>
            </w:r>
            <w:r>
              <w:rPr>
                <w:rFonts w:ascii="Arial" w:cs="Arial" w:hAnsi="Arial"/>
                <w:color w:val="000000"/>
                <w:sz w:val="18"/>
                <w:szCs w:val="18"/>
              </w:rPr>
              <w:t>Bekerja</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23.1</w:t>
            </w:r>
          </w:p>
        </w:tc>
        <w:tc>
          <w:tcPr>
            <w:tcW w:w="1377"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23.1</w:t>
            </w:r>
          </w:p>
        </w:tc>
        <w:tc>
          <w:tcPr>
            <w:tcW w:w="1469"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423"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377"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469"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rPr/>
            </w:pPr>
          </w:p>
        </w:tc>
      </w:tr>
    </w:tbl>
    <w:p>
      <w:pPr>
        <w:pStyle w:val="style0"/>
        <w:autoSpaceDE w:val="false"/>
        <w:autoSpaceDN w:val="false"/>
        <w:adjustRightInd w:val="false"/>
        <w:rPr/>
      </w:pPr>
    </w:p>
    <w:tbl>
      <w:tblPr>
        <w:tblW w:w="66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888"/>
        <w:gridCol w:w="1147"/>
        <w:gridCol w:w="1009"/>
        <w:gridCol w:w="1376"/>
        <w:gridCol w:w="1468"/>
      </w:tblGrid>
      <w:tr>
        <w:trPr>
          <w:cantSplit/>
        </w:trPr>
        <w:tc>
          <w:tcPr>
            <w:tcW w:w="6621" w:type="dxa"/>
            <w:gridSpan w:val="6"/>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Dukungan</w:t>
            </w:r>
            <w:r>
              <w:rPr>
                <w:rFonts w:ascii="Arial" w:cs="Arial" w:hAnsi="Arial"/>
                <w:b/>
                <w:bCs/>
                <w:color w:val="000000"/>
                <w:sz w:val="18"/>
                <w:szCs w:val="18"/>
              </w:rPr>
              <w:t xml:space="preserve"> </w:t>
            </w:r>
            <w:r>
              <w:rPr>
                <w:rFonts w:ascii="Arial" w:cs="Arial" w:hAnsi="Arial"/>
                <w:b/>
                <w:bCs/>
                <w:color w:val="000000"/>
                <w:sz w:val="18"/>
                <w:szCs w:val="18"/>
              </w:rPr>
              <w:t>Suami</w:t>
            </w:r>
          </w:p>
        </w:tc>
      </w:tr>
      <w:tr>
        <w:tblPrEx/>
        <w:trPr>
          <w:cantSplit/>
        </w:trPr>
        <w:tc>
          <w:tcPr>
            <w:tcW w:w="1621"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Frequency</w:t>
            </w:r>
          </w:p>
        </w:tc>
        <w:tc>
          <w:tcPr>
            <w:tcW w:w="1009"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Percent</w:t>
            </w:r>
          </w:p>
        </w:tc>
        <w:tc>
          <w:tcPr>
            <w:tcW w:w="1376"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887"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Baik</w:t>
            </w:r>
          </w:p>
        </w:tc>
        <w:tc>
          <w:tcPr>
            <w:tcW w:w="114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.1</w:t>
            </w:r>
          </w:p>
        </w:tc>
        <w:tc>
          <w:tcPr>
            <w:tcW w:w="1376"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23.1</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7"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Cukup</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14</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w:t>
            </w:r>
            <w:r>
              <w:rPr>
                <w:rFonts w:ascii="Arial" w:cs="Arial" w:hAnsi="Arial"/>
                <w:color w:val="000000"/>
                <w:sz w:val="18"/>
                <w:szCs w:val="18"/>
                <w:lang w:val="id-ID"/>
              </w:rPr>
              <w:t>3</w:t>
            </w:r>
            <w:r>
              <w:rPr>
                <w:rFonts w:ascii="Arial" w:cs="Arial" w:hAnsi="Arial"/>
                <w:color w:val="000000"/>
                <w:sz w:val="18"/>
                <w:szCs w:val="18"/>
              </w:rPr>
              <w:t>.8</w:t>
            </w:r>
          </w:p>
        </w:tc>
        <w:tc>
          <w:tcPr>
            <w:tcW w:w="1376"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w:t>
            </w:r>
            <w:r>
              <w:rPr>
                <w:rFonts w:ascii="Arial" w:cs="Arial" w:hAnsi="Arial"/>
                <w:color w:val="000000"/>
                <w:sz w:val="18"/>
                <w:szCs w:val="18"/>
                <w:lang w:val="id-ID"/>
              </w:rPr>
              <w:t>3</w:t>
            </w:r>
            <w:r>
              <w:rPr>
                <w:rFonts w:ascii="Arial" w:cs="Arial" w:hAnsi="Arial"/>
                <w:color w:val="000000"/>
                <w:sz w:val="18"/>
                <w:szCs w:val="18"/>
              </w:rPr>
              <w:t>.8</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76.9</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7"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Kurang</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.1</w:t>
            </w:r>
          </w:p>
        </w:tc>
        <w:tc>
          <w:tcPr>
            <w:tcW w:w="1376"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.1</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7"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376"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468"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rPr/>
            </w:pPr>
          </w:p>
        </w:tc>
      </w:tr>
    </w:tbl>
    <w:p>
      <w:pPr>
        <w:pStyle w:val="style0"/>
        <w:autoSpaceDE w:val="false"/>
        <w:autoSpaceDN w:val="false"/>
        <w:adjustRightInd w:val="false"/>
        <w:spacing w:lineRule="atLeast" w:line="400"/>
        <w:rPr/>
      </w:pPr>
    </w:p>
    <w:p>
      <w:pPr>
        <w:pStyle w:val="style0"/>
        <w:autoSpaceDE w:val="false"/>
        <w:autoSpaceDN w:val="false"/>
        <w:adjustRightInd w:val="false"/>
        <w:rPr>
          <w:lang w:val="id-ID"/>
        </w:rPr>
      </w:pPr>
    </w:p>
    <w:p>
      <w:pPr>
        <w:pStyle w:val="style0"/>
        <w:spacing w:after="200" w:lineRule="auto" w:line="276"/>
        <w:rPr/>
      </w:pPr>
    </w:p>
    <w:p>
      <w:pPr>
        <w:pStyle w:val="style0"/>
        <w:spacing w:after="200" w:lineRule="auto" w:line="276"/>
        <w:rPr/>
      </w:pPr>
    </w:p>
    <w:p>
      <w:pPr>
        <w:pStyle w:val="style0"/>
        <w:rPr/>
      </w:pPr>
    </w:p>
    <w:p>
      <w:pPr>
        <w:pStyle w:val="style0"/>
        <w:rPr/>
      </w:pPr>
    </w:p>
    <w:p>
      <w:pPr>
        <w:pStyle w:val="style0"/>
        <w:rPr/>
      </w:pPr>
    </w:p>
    <w:tbl>
      <w:tblPr>
        <w:tblW w:w="66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934"/>
        <w:gridCol w:w="1147"/>
        <w:gridCol w:w="1009"/>
        <w:gridCol w:w="1376"/>
        <w:gridCol w:w="1468"/>
      </w:tblGrid>
      <w:tr>
        <w:trPr>
          <w:cantSplit/>
        </w:trPr>
        <w:tc>
          <w:tcPr>
            <w:tcW w:w="6667" w:type="dxa"/>
            <w:gridSpan w:val="6"/>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Kecemasan</w:t>
            </w:r>
          </w:p>
        </w:tc>
      </w:tr>
      <w:tr>
        <w:tblPrEx/>
        <w:trPr>
          <w:cantSplit/>
        </w:trPr>
        <w:tc>
          <w:tcPr>
            <w:tcW w:w="1667" w:type="dxa"/>
            <w:gridSpan w:val="2"/>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147"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Frequency</w:t>
            </w:r>
          </w:p>
        </w:tc>
        <w:tc>
          <w:tcPr>
            <w:tcW w:w="1009"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Percent</w:t>
            </w:r>
          </w:p>
        </w:tc>
        <w:tc>
          <w:tcPr>
            <w:tcW w:w="1376" w:type="dxa"/>
            <w:tcBorders>
              <w:top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Cumulative Percent</w:t>
            </w:r>
          </w:p>
        </w:tc>
      </w:tr>
      <w:tr>
        <w:tblPrEx/>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Valid</w:t>
            </w:r>
          </w:p>
        </w:tc>
        <w:tc>
          <w:tcPr>
            <w:tcW w:w="933"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Ringan</w:t>
            </w:r>
          </w:p>
        </w:tc>
        <w:tc>
          <w:tcPr>
            <w:tcW w:w="1147"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65.4</w:t>
            </w:r>
          </w:p>
        </w:tc>
        <w:tc>
          <w:tcPr>
            <w:tcW w:w="1376"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65.4</w:t>
            </w:r>
          </w:p>
        </w:tc>
        <w:tc>
          <w:tcPr>
            <w:tcW w:w="1468"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65</w:t>
            </w:r>
            <w:r>
              <w:rPr>
                <w:rFonts w:ascii="Arial" w:cs="Arial" w:hAnsi="Arial"/>
                <w:color w:val="000000"/>
                <w:sz w:val="18"/>
                <w:szCs w:val="18"/>
              </w:rPr>
              <w:t>.4</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93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Sedang</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5</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19.2</w:t>
            </w:r>
          </w:p>
        </w:tc>
        <w:tc>
          <w:tcPr>
            <w:tcW w:w="1376"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19.2</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84.6</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933"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Berat</w:t>
            </w:r>
          </w:p>
        </w:tc>
        <w:tc>
          <w:tcPr>
            <w:tcW w:w="1147"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4</w:t>
            </w:r>
          </w:p>
        </w:tc>
        <w:tc>
          <w:tcPr>
            <w:tcW w:w="1009"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15.4</w:t>
            </w:r>
          </w:p>
        </w:tc>
        <w:tc>
          <w:tcPr>
            <w:tcW w:w="1376"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15.4</w:t>
            </w:r>
          </w:p>
        </w:tc>
        <w:tc>
          <w:tcPr>
            <w:tcW w:w="1468"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734"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933"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376"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468" w:type="dxa"/>
            <w:tcBorders>
              <w:top w:val="nil"/>
              <w:bottom w:val="single" w:sz="16" w:space="0" w:color="000000"/>
              <w:right w:val="single" w:sz="16" w:space="0" w:color="000000"/>
            </w:tcBorders>
            <w:shd w:val="clear" w:color="auto" w:fill="ffffff"/>
          </w:tcPr>
          <w:p>
            <w:pPr>
              <w:pStyle w:val="style0"/>
              <w:autoSpaceDE w:val="false"/>
              <w:autoSpaceDN w:val="false"/>
              <w:adjustRightInd w:val="false"/>
              <w:rPr/>
            </w:pPr>
          </w:p>
        </w:tc>
      </w:tr>
    </w:tbl>
    <w:p>
      <w:pPr>
        <w:pStyle w:val="style0"/>
        <w:autoSpaceDE w:val="false"/>
        <w:autoSpaceDN w:val="false"/>
        <w:adjustRightInd w:val="false"/>
        <w:rPr/>
      </w:pPr>
    </w:p>
    <w:p>
      <w:pPr>
        <w:pStyle w:val="style0"/>
        <w:autoSpaceDE w:val="false"/>
        <w:autoSpaceDN w:val="false"/>
        <w:adjustRightInd w:val="false"/>
        <w:spacing w:lineRule="atLeast" w:line="400"/>
        <w:rPr/>
      </w:pPr>
    </w:p>
    <w:p>
      <w:pPr>
        <w:pStyle w:val="style0"/>
        <w:numPr>
          <w:ilvl w:val="0"/>
          <w:numId w:val="72"/>
        </w:numPr>
        <w:autoSpaceDE w:val="false"/>
        <w:autoSpaceDN w:val="false"/>
        <w:adjustRightInd w:val="false"/>
        <w:spacing w:lineRule="atLeast" w:line="400"/>
        <w:ind w:left="360"/>
        <w:rPr/>
      </w:pPr>
      <w:r>
        <w:t>Tabel</w:t>
      </w:r>
      <w:r>
        <w:t xml:space="preserve"> </w:t>
      </w:r>
      <w:r>
        <w:t>silang</w:t>
      </w:r>
    </w:p>
    <w:p>
      <w:pPr>
        <w:pStyle w:val="style0"/>
        <w:autoSpaceDE w:val="false"/>
        <w:autoSpaceDN w:val="false"/>
        <w:adjustRightInd w:val="false"/>
        <w:rPr/>
      </w:pPr>
    </w:p>
    <w:tbl>
      <w:tblPr>
        <w:tblW w:w="777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43"/>
        <w:gridCol w:w="886"/>
        <w:gridCol w:w="1102"/>
        <w:gridCol w:w="1010"/>
        <w:gridCol w:w="1010"/>
        <w:gridCol w:w="1010"/>
        <w:gridCol w:w="1010"/>
      </w:tblGrid>
      <w:tr>
        <w:trPr>
          <w:cantSplit/>
        </w:trPr>
        <w:tc>
          <w:tcPr>
            <w:tcW w:w="7771" w:type="dxa"/>
            <w:gridSpan w:val="7"/>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Dukungan</w:t>
            </w:r>
            <w:r>
              <w:rPr>
                <w:rFonts w:ascii="Arial" w:cs="Arial" w:hAnsi="Arial"/>
                <w:b/>
                <w:bCs/>
                <w:color w:val="000000"/>
                <w:sz w:val="18"/>
                <w:szCs w:val="18"/>
              </w:rPr>
              <w:t xml:space="preserve"> </w:t>
            </w:r>
            <w:r>
              <w:rPr>
                <w:rFonts w:ascii="Arial" w:cs="Arial" w:hAnsi="Arial"/>
                <w:b/>
                <w:bCs/>
                <w:color w:val="000000"/>
                <w:sz w:val="18"/>
                <w:szCs w:val="18"/>
              </w:rPr>
              <w:t>Suami</w:t>
            </w:r>
            <w:r>
              <w:rPr>
                <w:rFonts w:ascii="Arial" w:cs="Arial" w:hAnsi="Arial"/>
                <w:b/>
                <w:bCs/>
                <w:color w:val="000000"/>
                <w:sz w:val="18"/>
                <w:szCs w:val="18"/>
              </w:rPr>
              <w:t xml:space="preserve"> * </w:t>
            </w:r>
            <w:r>
              <w:rPr>
                <w:rFonts w:ascii="Arial" w:cs="Arial" w:hAnsi="Arial"/>
                <w:b/>
                <w:bCs/>
                <w:color w:val="000000"/>
                <w:sz w:val="18"/>
                <w:szCs w:val="18"/>
              </w:rPr>
              <w:t>Kecemasan</w:t>
            </w:r>
            <w:r>
              <w:rPr>
                <w:rFonts w:ascii="Arial" w:cs="Arial" w:hAnsi="Arial"/>
                <w:b/>
                <w:bCs/>
                <w:color w:val="000000"/>
                <w:sz w:val="18"/>
                <w:szCs w:val="18"/>
              </w:rPr>
              <w:t xml:space="preserve"> Crosstabulation</w:t>
            </w:r>
          </w:p>
        </w:tc>
      </w:tr>
      <w:tr>
        <w:tblPrEx/>
        <w:trPr>
          <w:cantSplit/>
        </w:trPr>
        <w:tc>
          <w:tcPr>
            <w:tcW w:w="3731" w:type="dxa"/>
            <w:gridSpan w:val="3"/>
            <w:vMerge w:val="restart"/>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3030" w:type="dxa"/>
            <w:gridSpan w:val="3"/>
            <w:tcBorders>
              <w:top w:val="single" w:sz="16" w:space="0" w:color="000000"/>
              <w:lef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Kecemasan</w:t>
            </w:r>
          </w:p>
        </w:tc>
        <w:tc>
          <w:tcPr>
            <w:tcW w:w="1010" w:type="dxa"/>
            <w:vMerge w:val="restart"/>
            <w:tcBorders>
              <w:top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Total</w:t>
            </w:r>
          </w:p>
        </w:tc>
      </w:tr>
      <w:tr>
        <w:tblPrEx/>
        <w:trPr>
          <w:cantSplit/>
        </w:trPr>
        <w:tc>
          <w:tcPr>
            <w:tcW w:w="3731" w:type="dxa"/>
            <w:gridSpan w:val="3"/>
            <w:vMerge w:val="continue"/>
            <w:tcBorders>
              <w:top w:val="single" w:sz="16" w:space="0" w:color="000000"/>
              <w:left w:val="single" w:sz="16" w:space="0" w:color="000000"/>
              <w:bottom w:val="nil"/>
              <w:right w:val="nil"/>
            </w:tcBorders>
            <w:shd w:val="clear" w:color="auto" w:fill="ffffff"/>
          </w:tcPr>
          <w:p>
            <w:pPr>
              <w:pStyle w:val="style0"/>
              <w:autoSpaceDE w:val="false"/>
              <w:autoSpaceDN w:val="false"/>
              <w:adjustRightInd w:val="false"/>
              <w:rPr>
                <w:rFonts w:ascii="Arial" w:cs="Arial" w:hAnsi="Arial"/>
                <w:color w:val="000000"/>
                <w:sz w:val="18"/>
                <w:szCs w:val="18"/>
              </w:rPr>
            </w:pPr>
          </w:p>
        </w:tc>
        <w:tc>
          <w:tcPr>
            <w:tcW w:w="1010" w:type="dxa"/>
            <w:tcBorders>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Ringan</w:t>
            </w:r>
          </w:p>
        </w:tc>
        <w:tc>
          <w:tcPr>
            <w:tcW w:w="1010" w:type="dxa"/>
            <w:tcBorders>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Sedang</w:t>
            </w:r>
          </w:p>
        </w:tc>
        <w:tc>
          <w:tcPr>
            <w:tcW w:w="1010" w:type="dxa"/>
            <w:tcBorders>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Berat</w:t>
            </w:r>
          </w:p>
        </w:tc>
        <w:tc>
          <w:tcPr>
            <w:tcW w:w="1010" w:type="dxa"/>
            <w:vMerge w:val="continue"/>
            <w:tcBorders>
              <w:top w:val="single" w:sz="16" w:space="0" w:color="000000"/>
              <w:right w:val="single" w:sz="16" w:space="0" w:color="000000"/>
            </w:tcBorders>
            <w:shd w:val="clear" w:color="auto" w:fill="ffffff"/>
          </w:tcPr>
          <w:p>
            <w:pPr>
              <w:pStyle w:val="style0"/>
              <w:autoSpaceDE w:val="false"/>
              <w:autoSpaceDN w:val="false"/>
              <w:adjustRightInd w:val="false"/>
              <w:rPr>
                <w:rFonts w:ascii="Arial" w:cs="Arial" w:hAnsi="Arial"/>
                <w:color w:val="000000"/>
                <w:sz w:val="18"/>
                <w:szCs w:val="18"/>
              </w:rPr>
            </w:pPr>
          </w:p>
        </w:tc>
      </w:tr>
      <w:tr>
        <w:tblPrEx/>
        <w:trPr>
          <w:cantSplit/>
        </w:trPr>
        <w:tc>
          <w:tcPr>
            <w:tcW w:w="1743" w:type="dxa"/>
            <w:vMerge w:val="restart"/>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Dukungan</w:t>
            </w:r>
            <w:r>
              <w:rPr>
                <w:rFonts w:ascii="Arial" w:cs="Arial" w:hAnsi="Arial"/>
                <w:color w:val="000000"/>
                <w:sz w:val="18"/>
                <w:szCs w:val="18"/>
              </w:rPr>
              <w:t xml:space="preserve"> </w:t>
            </w:r>
            <w:r>
              <w:rPr>
                <w:rFonts w:ascii="Arial" w:cs="Arial" w:hAnsi="Arial"/>
                <w:color w:val="000000"/>
                <w:sz w:val="18"/>
                <w:szCs w:val="18"/>
              </w:rPr>
              <w:t>Suami</w:t>
            </w:r>
          </w:p>
        </w:tc>
        <w:tc>
          <w:tcPr>
            <w:tcW w:w="886" w:type="dxa"/>
            <w:vMerge w:val="restart"/>
            <w:tcBorders>
              <w:top w:val="single" w:sz="16" w:space="0" w:color="000000"/>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Baik</w:t>
            </w:r>
          </w:p>
        </w:tc>
        <w:tc>
          <w:tcPr>
            <w:tcW w:w="1102"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Count</w:t>
            </w:r>
          </w:p>
        </w:tc>
        <w:tc>
          <w:tcPr>
            <w:tcW w:w="1010"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3</w:t>
            </w:r>
          </w:p>
        </w:tc>
        <w:tc>
          <w:tcPr>
            <w:tcW w:w="1010"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2</w:t>
            </w:r>
          </w:p>
        </w:tc>
        <w:tc>
          <w:tcPr>
            <w:tcW w:w="1010" w:type="dxa"/>
            <w:tcBorders>
              <w:top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1010"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6</w:t>
            </w:r>
          </w:p>
        </w:tc>
      </w:tr>
      <w:tr>
        <w:tblPrEx/>
        <w:trPr>
          <w:cantSplit/>
        </w:trPr>
        <w:tc>
          <w:tcPr>
            <w:tcW w:w="1743"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6" w:type="dxa"/>
            <w:vMerge w:val="continue"/>
            <w:tcBorders>
              <w:top w:val="single" w:sz="16" w:space="0" w:color="000000"/>
              <w:left w:val="nil"/>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of Total</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11.5</w:t>
            </w:r>
            <w:r>
              <w:rPr>
                <w:rFonts w:ascii="Arial" w:cs="Arial" w:hAnsi="Arial"/>
                <w:color w:val="000000"/>
                <w:sz w:val="18"/>
                <w:szCs w:val="18"/>
              </w:rPr>
              <w:t>%</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7.7</w:t>
            </w:r>
            <w:r>
              <w:rPr>
                <w:rFonts w:ascii="Arial" w:cs="Arial" w:hAnsi="Arial"/>
                <w:color w:val="000000"/>
                <w:sz w:val="18"/>
                <w:szCs w:val="18"/>
              </w:rPr>
              <w:t>%</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3</w:t>
            </w:r>
            <w:r>
              <w:rPr>
                <w:rFonts w:ascii="Arial" w:cs="Arial" w:hAnsi="Arial"/>
                <w:color w:val="000000"/>
                <w:sz w:val="18"/>
                <w:szCs w:val="18"/>
              </w:rPr>
              <w:t>.8%</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w:t>
            </w:r>
          </w:p>
        </w:tc>
      </w:tr>
      <w:tr>
        <w:tblPrEx/>
        <w:trPr>
          <w:cantSplit/>
        </w:trPr>
        <w:tc>
          <w:tcPr>
            <w:tcW w:w="1743"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6" w:type="dxa"/>
            <w:vMerge w:val="restart"/>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Cukup</w:t>
            </w: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Count</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11</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23</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1</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29</w:t>
            </w:r>
          </w:p>
        </w:tc>
      </w:tr>
      <w:tr>
        <w:tblPrEx/>
        <w:trPr>
          <w:cantSplit/>
        </w:trPr>
        <w:tc>
          <w:tcPr>
            <w:tcW w:w="1743"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6" w:type="dxa"/>
            <w:vMerge w:val="continue"/>
            <w:tcBorders>
              <w:top w:val="nil"/>
              <w:left w:val="nil"/>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of Total</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42.5</w:t>
            </w:r>
            <w:r>
              <w:rPr>
                <w:rFonts w:ascii="Arial" w:cs="Arial" w:hAnsi="Arial"/>
                <w:color w:val="000000"/>
                <w:sz w:val="18"/>
                <w:szCs w:val="18"/>
              </w:rPr>
              <w:t>%</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7.7</w:t>
            </w:r>
            <w:r>
              <w:rPr>
                <w:rFonts w:ascii="Arial" w:cs="Arial" w:hAnsi="Arial"/>
                <w:color w:val="000000"/>
                <w:sz w:val="18"/>
                <w:szCs w:val="18"/>
              </w:rPr>
              <w:t>%</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3.8</w:t>
            </w:r>
            <w:r>
              <w:rPr>
                <w:rFonts w:ascii="Arial" w:cs="Arial" w:hAnsi="Arial"/>
                <w:color w:val="000000"/>
                <w:sz w:val="18"/>
                <w:szCs w:val="18"/>
              </w:rPr>
              <w:t>%</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54</w:t>
            </w:r>
            <w:r>
              <w:rPr>
                <w:rFonts w:ascii="Arial" w:cs="Arial" w:hAnsi="Arial"/>
                <w:color w:val="000000"/>
                <w:sz w:val="18"/>
                <w:szCs w:val="18"/>
              </w:rPr>
              <w:t>%</w:t>
            </w:r>
          </w:p>
        </w:tc>
      </w:tr>
      <w:tr>
        <w:tblPrEx/>
        <w:trPr>
          <w:cantSplit/>
        </w:trPr>
        <w:tc>
          <w:tcPr>
            <w:tcW w:w="1743"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6" w:type="dxa"/>
            <w:vMerge w:val="restart"/>
            <w:tcBorders>
              <w:top w:val="nil"/>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Kurang</w:t>
            </w: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Count</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3</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2</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4</w:t>
            </w:r>
          </w:p>
        </w:tc>
      </w:tr>
      <w:tr>
        <w:tblPrEx/>
        <w:trPr>
          <w:cantSplit/>
        </w:trPr>
        <w:tc>
          <w:tcPr>
            <w:tcW w:w="1743" w:type="dxa"/>
            <w:vMerge w:val="continue"/>
            <w:tcBorders>
              <w:top w:val="single" w:sz="16" w:space="0" w:color="000000"/>
              <w:left w:val="single" w:sz="16" w:space="0" w:color="000000"/>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886" w:type="dxa"/>
            <w:vMerge w:val="continue"/>
            <w:tcBorders>
              <w:top w:val="nil"/>
              <w:left w:val="nil"/>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of Total</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11.5</w:t>
            </w:r>
            <w:r>
              <w:rPr>
                <w:rFonts w:ascii="Arial" w:cs="Arial" w:hAnsi="Arial"/>
                <w:color w:val="000000"/>
                <w:sz w:val="18"/>
                <w:szCs w:val="18"/>
              </w:rPr>
              <w:t>%</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3</w:t>
            </w:r>
            <w:r>
              <w:rPr>
                <w:rFonts w:ascii="Arial" w:cs="Arial" w:hAnsi="Arial"/>
                <w:color w:val="000000"/>
                <w:sz w:val="18"/>
                <w:szCs w:val="18"/>
              </w:rPr>
              <w:t>.8%</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7.7</w:t>
            </w:r>
            <w:r>
              <w:rPr>
                <w:rFonts w:ascii="Arial" w:cs="Arial" w:hAnsi="Arial"/>
                <w:color w:val="000000"/>
                <w:sz w:val="18"/>
                <w:szCs w:val="18"/>
              </w:rPr>
              <w:t>%</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23</w:t>
            </w:r>
            <w:r>
              <w:rPr>
                <w:rFonts w:ascii="Arial" w:cs="Arial" w:hAnsi="Arial"/>
                <w:color w:val="000000"/>
                <w:sz w:val="18"/>
                <w:szCs w:val="18"/>
              </w:rPr>
              <w:t>%</w:t>
            </w:r>
          </w:p>
        </w:tc>
      </w:tr>
      <w:tr>
        <w:tblPrEx/>
        <w:trPr>
          <w:cantSplit/>
        </w:trPr>
        <w:tc>
          <w:tcPr>
            <w:tcW w:w="2629" w:type="dxa"/>
            <w:gridSpan w:val="2"/>
            <w:vMerge w:val="restart"/>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Total</w:t>
            </w:r>
          </w:p>
        </w:tc>
        <w:tc>
          <w:tcPr>
            <w:tcW w:w="1102"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Count</w:t>
            </w:r>
          </w:p>
        </w:tc>
        <w:tc>
          <w:tcPr>
            <w:tcW w:w="1010"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17</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lang w:val="id-ID"/>
              </w:rPr>
            </w:pPr>
            <w:r>
              <w:rPr>
                <w:rFonts w:ascii="Arial" w:cs="Arial" w:hAnsi="Arial"/>
                <w:color w:val="000000"/>
                <w:sz w:val="18"/>
                <w:szCs w:val="18"/>
                <w:lang w:val="id-ID"/>
              </w:rPr>
              <w:t>5</w:t>
            </w:r>
          </w:p>
        </w:tc>
        <w:tc>
          <w:tcPr>
            <w:tcW w:w="1010" w:type="dxa"/>
            <w:tcBorders>
              <w:top w:val="nil"/>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w:t>
            </w:r>
          </w:p>
        </w:tc>
        <w:tc>
          <w:tcPr>
            <w:tcW w:w="101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56</w:t>
            </w:r>
          </w:p>
        </w:tc>
      </w:tr>
      <w:tr>
        <w:tblPrEx/>
        <w:trPr>
          <w:cantSplit/>
        </w:trPr>
        <w:tc>
          <w:tcPr>
            <w:tcW w:w="2629" w:type="dxa"/>
            <w:gridSpan w:val="2"/>
            <w:vMerge w:val="continue"/>
            <w:tcBorders>
              <w:top w:val="nil"/>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102"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of Total</w:t>
            </w:r>
          </w:p>
        </w:tc>
        <w:tc>
          <w:tcPr>
            <w:tcW w:w="1010"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65.5</w:t>
            </w:r>
            <w:r>
              <w:rPr>
                <w:rFonts w:ascii="Arial" w:cs="Arial" w:hAnsi="Arial"/>
                <w:color w:val="000000"/>
                <w:sz w:val="18"/>
                <w:szCs w:val="18"/>
              </w:rPr>
              <w:t>%</w:t>
            </w:r>
          </w:p>
        </w:tc>
        <w:tc>
          <w:tcPr>
            <w:tcW w:w="1010"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19.2</w:t>
            </w:r>
            <w:r>
              <w:rPr>
                <w:rFonts w:ascii="Arial" w:cs="Arial" w:hAnsi="Arial"/>
                <w:color w:val="000000"/>
                <w:sz w:val="18"/>
                <w:szCs w:val="18"/>
              </w:rPr>
              <w:t>%</w:t>
            </w:r>
          </w:p>
        </w:tc>
        <w:tc>
          <w:tcPr>
            <w:tcW w:w="1010" w:type="dxa"/>
            <w:tcBorders>
              <w:top w:val="nil"/>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15.3</w:t>
            </w:r>
            <w:r>
              <w:rPr>
                <w:rFonts w:ascii="Arial" w:cs="Arial" w:hAnsi="Arial"/>
                <w:color w:val="000000"/>
                <w:sz w:val="18"/>
                <w:szCs w:val="18"/>
              </w:rPr>
              <w:t>%</w:t>
            </w:r>
          </w:p>
        </w:tc>
        <w:tc>
          <w:tcPr>
            <w:tcW w:w="1010"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bl>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autoSpaceDE w:val="false"/>
        <w:autoSpaceDN w:val="false"/>
        <w:adjustRightInd w:val="false"/>
        <w:rPr/>
      </w:pPr>
    </w:p>
    <w:p>
      <w:pPr>
        <w:pStyle w:val="style0"/>
        <w:numPr>
          <w:ilvl w:val="0"/>
          <w:numId w:val="72"/>
        </w:numPr>
        <w:autoSpaceDE w:val="false"/>
        <w:autoSpaceDN w:val="false"/>
        <w:adjustRightInd w:val="false"/>
        <w:spacing w:lineRule="atLeast" w:line="400"/>
        <w:ind w:left="360"/>
        <w:rPr/>
      </w:pPr>
      <w:r>
        <w:t>Analisis</w:t>
      </w:r>
      <w:r>
        <w:t xml:space="preserve"> </w:t>
      </w:r>
      <w:r>
        <w:t>Bivariat</w:t>
      </w:r>
      <w:r>
        <w:t xml:space="preserve"> Rank Spearman</w:t>
      </w:r>
    </w:p>
    <w:p>
      <w:pPr>
        <w:pStyle w:val="style0"/>
        <w:autoSpaceDE w:val="false"/>
        <w:autoSpaceDN w:val="false"/>
        <w:adjustRightInd w:val="false"/>
        <w:rPr/>
      </w:pPr>
    </w:p>
    <w:tbl>
      <w:tblPr>
        <w:tblW w:w="82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22"/>
        <w:gridCol w:w="1743"/>
        <w:gridCol w:w="2142"/>
        <w:gridCol w:w="1468"/>
        <w:gridCol w:w="1300"/>
      </w:tblGrid>
      <w:tr>
        <w:trPr>
          <w:cantSplit/>
        </w:trPr>
        <w:tc>
          <w:tcPr>
            <w:tcW w:w="8273" w:type="dxa"/>
            <w:gridSpan w:val="5"/>
            <w:tcBorders>
              <w:top w:val="nil"/>
              <w:left w:val="nil"/>
              <w:bottom w:val="nil"/>
              <w:right w:val="nil"/>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b/>
                <w:bCs/>
                <w:color w:val="000000"/>
                <w:sz w:val="18"/>
                <w:szCs w:val="18"/>
              </w:rPr>
              <w:t>Correlations</w:t>
            </w:r>
          </w:p>
        </w:tc>
      </w:tr>
      <w:tr>
        <w:tblPrEx/>
        <w:trPr>
          <w:cantSplit/>
        </w:trPr>
        <w:tc>
          <w:tcPr>
            <w:tcW w:w="5505" w:type="dxa"/>
            <w:gridSpan w:val="3"/>
            <w:tcBorders>
              <w:top w:val="single" w:sz="16" w:space="0" w:color="000000"/>
              <w:left w:val="single" w:sz="16" w:space="0" w:color="000000"/>
              <w:bottom w:val="single" w:sz="16" w:space="0" w:color="000000"/>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p>
        </w:tc>
        <w:tc>
          <w:tcPr>
            <w:tcW w:w="1468" w:type="dxa"/>
            <w:tcBorders>
              <w:top w:val="single" w:sz="16" w:space="0" w:color="000000"/>
              <w:left w:val="single" w:sz="16" w:space="0" w:color="000000"/>
              <w:bottom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Dukungan</w:t>
            </w:r>
            <w:r>
              <w:rPr>
                <w:rFonts w:ascii="Arial" w:cs="Arial" w:hAnsi="Arial"/>
                <w:color w:val="000000"/>
                <w:sz w:val="18"/>
                <w:szCs w:val="18"/>
              </w:rPr>
              <w:t xml:space="preserve"> </w:t>
            </w:r>
            <w:r>
              <w:rPr>
                <w:rFonts w:ascii="Arial" w:cs="Arial" w:hAnsi="Arial"/>
                <w:color w:val="000000"/>
                <w:sz w:val="18"/>
                <w:szCs w:val="18"/>
              </w:rPr>
              <w:t>Suami</w:t>
            </w:r>
          </w:p>
        </w:tc>
        <w:tc>
          <w:tcPr>
            <w:tcW w:w="1300" w:type="dxa"/>
            <w:tcBorders>
              <w:top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ind w:left="60" w:right="60"/>
              <w:jc w:val="center"/>
              <w:rPr>
                <w:rFonts w:ascii="Arial" w:cs="Arial" w:hAnsi="Arial"/>
                <w:color w:val="000000"/>
                <w:sz w:val="18"/>
                <w:szCs w:val="18"/>
              </w:rPr>
            </w:pPr>
            <w:r>
              <w:rPr>
                <w:rFonts w:ascii="Arial" w:cs="Arial" w:hAnsi="Arial"/>
                <w:color w:val="000000"/>
                <w:sz w:val="18"/>
                <w:szCs w:val="18"/>
              </w:rPr>
              <w:t>Kecemasan</w:t>
            </w:r>
          </w:p>
        </w:tc>
      </w:tr>
      <w:tr>
        <w:tblPrEx/>
        <w:trPr>
          <w:cantSplit/>
        </w:trPr>
        <w:tc>
          <w:tcPr>
            <w:tcW w:w="1621" w:type="dxa"/>
            <w:vMerge w:val="restart"/>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Spearman's rho</w:t>
            </w:r>
          </w:p>
        </w:tc>
        <w:tc>
          <w:tcPr>
            <w:tcW w:w="1743" w:type="dxa"/>
            <w:vMerge w:val="restart"/>
            <w:tcBorders>
              <w:top w:val="single" w:sz="16" w:space="0" w:color="000000"/>
              <w:left w:val="nil"/>
              <w:bottom w:val="nil"/>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Dukungan</w:t>
            </w:r>
            <w:r>
              <w:rPr>
                <w:rFonts w:ascii="Arial" w:cs="Arial" w:hAnsi="Arial"/>
                <w:color w:val="000000"/>
                <w:sz w:val="18"/>
                <w:szCs w:val="18"/>
              </w:rPr>
              <w:t xml:space="preserve"> </w:t>
            </w:r>
            <w:r>
              <w:rPr>
                <w:rFonts w:ascii="Arial" w:cs="Arial" w:hAnsi="Arial"/>
                <w:color w:val="000000"/>
                <w:sz w:val="18"/>
                <w:szCs w:val="18"/>
              </w:rPr>
              <w:t>Suami</w:t>
            </w:r>
          </w:p>
        </w:tc>
        <w:tc>
          <w:tcPr>
            <w:tcW w:w="2141" w:type="dxa"/>
            <w:tcBorders>
              <w:top w:val="single" w:sz="16" w:space="0" w:color="000000"/>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Correlation Coefficient</w:t>
            </w:r>
          </w:p>
        </w:tc>
        <w:tc>
          <w:tcPr>
            <w:tcW w:w="1468"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c>
          <w:tcPr>
            <w:tcW w:w="1300"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r>
      <w:tr>
        <w:tblPrEx/>
        <w:trPr>
          <w:cantSplit/>
        </w:trPr>
        <w:tc>
          <w:tcPr>
            <w:tcW w:w="162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43" w:type="dxa"/>
            <w:vMerge w:val="continue"/>
            <w:tcBorders>
              <w:top w:val="single" w:sz="16" w:space="0" w:color="000000"/>
              <w:left w:val="nil"/>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214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w:t>
            </w:r>
          </w:p>
        </w:tc>
        <w:tc>
          <w:tcPr>
            <w:tcW w:w="130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r>
      <w:tr>
        <w:tblPrEx/>
        <w:trPr>
          <w:cantSplit/>
        </w:trPr>
        <w:tc>
          <w:tcPr>
            <w:tcW w:w="162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43" w:type="dxa"/>
            <w:vMerge w:val="continue"/>
            <w:tcBorders>
              <w:top w:val="single" w:sz="16" w:space="0" w:color="000000"/>
              <w:left w:val="nil"/>
              <w:bottom w:val="nil"/>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214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30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r>
      <w:tr>
        <w:tblPrEx/>
        <w:trPr>
          <w:cantSplit/>
        </w:trPr>
        <w:tc>
          <w:tcPr>
            <w:tcW w:w="162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43" w:type="dxa"/>
            <w:vMerge w:val="restart"/>
            <w:tcBorders>
              <w:top w:val="nil"/>
              <w:left w:val="nil"/>
              <w:bottom w:val="single" w:sz="16" w:space="0" w:color="000000"/>
              <w:right w:val="nil"/>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Kecemasan</w:t>
            </w:r>
          </w:p>
        </w:tc>
        <w:tc>
          <w:tcPr>
            <w:tcW w:w="214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Correlation Coefficient</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.398</w:t>
            </w:r>
            <w:r>
              <w:rPr>
                <w:rFonts w:ascii="Arial" w:cs="Arial" w:hAnsi="Arial"/>
                <w:color w:val="000000"/>
                <w:sz w:val="18"/>
                <w:szCs w:val="18"/>
                <w:vertAlign w:val="superscript"/>
              </w:rPr>
              <w:t>**</w:t>
            </w:r>
          </w:p>
        </w:tc>
        <w:tc>
          <w:tcPr>
            <w:tcW w:w="130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162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43" w:type="dxa"/>
            <w:vMerge w:val="continue"/>
            <w:tcBorders>
              <w:top w:val="nil"/>
              <w:left w:val="nil"/>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2141" w:type="dxa"/>
            <w:tcBorders>
              <w:top w:val="nil"/>
              <w:left w:val="nil"/>
              <w:bottom w:val="nil"/>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Sig. (2-tailed)</w:t>
            </w:r>
          </w:p>
        </w:tc>
        <w:tc>
          <w:tcPr>
            <w:tcW w:w="1468" w:type="dxa"/>
            <w:tcBorders>
              <w:top w:val="nil"/>
              <w:left w:val="single" w:sz="16" w:space="0" w:color="000000"/>
              <w:bottom w:val="nil"/>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.002</w:t>
            </w:r>
          </w:p>
        </w:tc>
        <w:tc>
          <w:tcPr>
            <w:tcW w:w="1300" w:type="dxa"/>
            <w:tcBorders>
              <w:top w:val="nil"/>
              <w:bottom w:val="nil"/>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rPr>
              <w:t>.</w:t>
            </w:r>
          </w:p>
        </w:tc>
      </w:tr>
      <w:tr>
        <w:tblPrEx/>
        <w:trPr>
          <w:cantSplit/>
        </w:trPr>
        <w:tc>
          <w:tcPr>
            <w:tcW w:w="1621" w:type="dxa"/>
            <w:vMerge w:val="continue"/>
            <w:tcBorders>
              <w:top w:val="single" w:sz="16" w:space="0" w:color="000000"/>
              <w:left w:val="single" w:sz="16" w:space="0" w:color="000000"/>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1743" w:type="dxa"/>
            <w:vMerge w:val="continue"/>
            <w:tcBorders>
              <w:top w:val="nil"/>
              <w:left w:val="nil"/>
              <w:bottom w:val="single" w:sz="16" w:space="0" w:color="000000"/>
              <w:right w:val="nil"/>
            </w:tcBorders>
            <w:shd w:val="clear" w:color="auto" w:fill="ffffff"/>
            <w:vAlign w:val="center"/>
          </w:tcPr>
          <w:p>
            <w:pPr>
              <w:pStyle w:val="style0"/>
              <w:autoSpaceDE w:val="false"/>
              <w:autoSpaceDN w:val="false"/>
              <w:adjustRightInd w:val="false"/>
              <w:rPr>
                <w:rFonts w:ascii="Arial" w:cs="Arial" w:hAnsi="Arial"/>
                <w:color w:val="000000"/>
                <w:sz w:val="18"/>
                <w:szCs w:val="18"/>
              </w:rPr>
            </w:pPr>
          </w:p>
        </w:tc>
        <w:tc>
          <w:tcPr>
            <w:tcW w:w="2141" w:type="dxa"/>
            <w:tcBorders>
              <w:top w:val="nil"/>
              <w:left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c>
          <w:tcPr>
            <w:tcW w:w="1300"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ind w:left="60" w:right="60"/>
              <w:jc w:val="right"/>
              <w:rPr>
                <w:rFonts w:ascii="Arial" w:cs="Arial" w:hAnsi="Arial"/>
                <w:color w:val="000000"/>
                <w:sz w:val="18"/>
                <w:szCs w:val="18"/>
              </w:rPr>
            </w:pPr>
            <w:r>
              <w:rPr>
                <w:rFonts w:ascii="Arial" w:cs="Arial" w:hAnsi="Arial"/>
                <w:color w:val="000000"/>
                <w:sz w:val="18"/>
                <w:szCs w:val="18"/>
                <w:lang w:val="id-ID"/>
              </w:rPr>
              <w:t>2</w:t>
            </w:r>
            <w:r>
              <w:rPr>
                <w:rFonts w:ascii="Arial" w:cs="Arial" w:hAnsi="Arial"/>
                <w:color w:val="000000"/>
                <w:sz w:val="18"/>
                <w:szCs w:val="18"/>
              </w:rPr>
              <w:t>6</w:t>
            </w:r>
          </w:p>
        </w:tc>
      </w:tr>
      <w:tr>
        <w:tblPrEx/>
        <w:trPr>
          <w:cantSplit/>
        </w:trPr>
        <w:tc>
          <w:tcPr>
            <w:tcW w:w="8273" w:type="dxa"/>
            <w:gridSpan w:val="5"/>
            <w:tcBorders>
              <w:top w:val="nil"/>
              <w:left w:val="nil"/>
              <w:bottom w:val="nil"/>
              <w:right w:val="nil"/>
            </w:tcBorders>
            <w:shd w:val="clear" w:color="auto" w:fill="ffffff"/>
          </w:tcPr>
          <w:p>
            <w:pPr>
              <w:pStyle w:val="style0"/>
              <w:autoSpaceDE w:val="false"/>
              <w:autoSpaceDN w:val="false"/>
              <w:adjustRightInd w:val="false"/>
              <w:ind w:left="60" w:right="60"/>
              <w:rPr>
                <w:rFonts w:ascii="Arial" w:cs="Arial" w:hAnsi="Arial"/>
                <w:color w:val="000000"/>
                <w:sz w:val="18"/>
                <w:szCs w:val="18"/>
              </w:rPr>
            </w:pPr>
            <w:r>
              <w:rPr>
                <w:rFonts w:ascii="Arial" w:cs="Arial" w:hAnsi="Arial"/>
                <w:color w:val="000000"/>
                <w:sz w:val="18"/>
                <w:szCs w:val="18"/>
              </w:rPr>
              <w:t>**. Correlation is significant at the 0.01 level (2-tailed).</w:t>
            </w:r>
          </w:p>
        </w:tc>
      </w:tr>
    </w:tbl>
    <w:p>
      <w:pPr>
        <w:pStyle w:val="style0"/>
        <w:autoSpaceDE w:val="false"/>
        <w:autoSpaceDN w:val="false"/>
        <w:adjustRightInd w:val="false"/>
        <w:rPr/>
      </w:pPr>
    </w:p>
    <w:p>
      <w:pPr>
        <w:pStyle w:val="style0"/>
        <w:autoSpaceDE w:val="false"/>
        <w:autoSpaceDN w:val="false"/>
        <w:adjustRightInd w:val="false"/>
        <w:spacing w:lineRule="atLeast" w:line="400"/>
        <w:rPr/>
      </w:pPr>
    </w:p>
    <w:p>
      <w:pPr>
        <w:pStyle w:val="style0"/>
        <w:rPr/>
      </w:pPr>
    </w:p>
    <w:p>
      <w:pPr>
        <w:pStyle w:val="style0"/>
        <w:spacing w:after="200" w:lineRule="auto" w:line="276"/>
        <w:rPr/>
      </w:pPr>
    </w:p>
    <w:p>
      <w:pPr>
        <w:pStyle w:val="style179"/>
        <w:spacing w:lineRule="auto" w:line="480"/>
        <w:ind w:left="426"/>
        <w:jc w:val="both"/>
        <w:rPr>
          <w:rFonts w:ascii="Times New Roman" w:cs="Times New Roman" w:hAnsi="Times New Roman"/>
          <w:b/>
          <w:bCs/>
          <w:sz w:val="24"/>
          <w:szCs w:val="24"/>
          <w:lang w:val="id-ID"/>
        </w:rPr>
      </w:pPr>
    </w:p>
    <w:p>
      <w:pPr>
        <w:pStyle w:val="style0"/>
        <w:spacing w:after="160" w:lineRule="auto" w:line="360"/>
        <w:jc w:val="both"/>
        <w:rPr>
          <w:lang w:val="id-ID"/>
        </w:rPr>
      </w:pPr>
    </w:p>
    <w:p>
      <w:pPr>
        <w:pStyle w:val="style0"/>
        <w:spacing w:lineRule="auto" w:line="360"/>
        <w:jc w:val="both"/>
        <w:rPr/>
      </w:pPr>
    </w:p>
    <w:p>
      <w:pPr>
        <w:pStyle w:val="style0"/>
        <w:jc w:val="both"/>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MS Mincho">
    <w:altName w:val="ＭＳ 明朝"/>
    <w:panose1 w:val="02020609040002080304"/>
    <w:charset w:val="80"/>
    <w:family w:val="modern"/>
    <w:pitch w:val="fixed"/>
    <w:sig w:usb0="E00002FF" w:usb1="6AC7FDFB" w:usb2="08000012" w:usb3="00000000" w:csb0="0002009F" w:csb1="00000000"/>
  </w:font>
  <w:font w:name="Franklin Gothic Book">
    <w:altName w:val="Franklin Gothic Book"/>
    <w:panose1 w:val="020b0503020001020204"/>
    <w:charset w:val="00"/>
    <w:family w:val="swiss"/>
    <w:pitch w:val="variable"/>
    <w:sig w:usb0="00000287" w:usb1="00000000" w:usb2="00000000" w:usb3="00000000" w:csb0="0000009F" w:csb1="00000000"/>
  </w:font>
  <w:font w:name="Papyrus">
    <w:altName w:val="Papyrus"/>
    <w:panose1 w:val="03070502060005030205"/>
    <w:charset w:val="00"/>
    <w:family w:val="script"/>
    <w:pitch w:val="variable"/>
    <w:sig w:usb0="00000003" w:usb1="00000000" w:usb2="00000000" w:usb3="00000000" w:csb0="00000001" w:csb1="00000000"/>
  </w:font>
  <w:font w:name="Goudy Stout">
    <w:altName w:val="Goudy Stout"/>
    <w:panose1 w:val="02020904070003020401"/>
    <w:charset w:val="00"/>
    <w:family w:val="roman"/>
    <w:pitch w:val="variable"/>
    <w:sig w:usb0="00000003" w:usb1="00000000" w:usb2="00000000" w:usb3="00000000" w:csb0="00000001" w:csb1="00000000"/>
  </w:font>
  <w:font w:name="Bradley Hand ITC">
    <w:altName w:val="Bradley Hand ITC"/>
    <w:panose1 w:val="03070402050003030203"/>
    <w:charset w:val="00"/>
    <w:family w:val="script"/>
    <w:pitch w:val="variable"/>
    <w:sig w:usb0="00000003" w:usb1="00000000" w:usb2="00000000" w:usb3="00000000" w:csb0="00000001" w:csb1="00000000"/>
  </w:font>
  <w:font w:name="Segoe UI">
    <w:altName w:val="Segoe UI"/>
    <w:panose1 w:val="020b0502040002020203"/>
    <w:charset w:val="00"/>
    <w:family w:val="swiss"/>
    <w:pitch w:val="variable"/>
    <w:sig w:usb0="E4002EFF" w:usb1="C000E47F" w:usb2="00000009" w:usb3="00000000" w:csb0="000001FF" w:csb1="00000000"/>
  </w:font>
  <w:font w:name="Cambria Math">
    <w:altName w:val="Cambria Math"/>
    <w:panose1 w:val="02040503050004030204"/>
    <w:charset w:val="00"/>
    <w:family w:val="roman"/>
    <w:pitch w:val="variable"/>
    <w:sig w:usb0="E00006FF" w:usb1="420024FF" w:usb2="02000000" w:usb3="00000000" w:csb0="0000019F" w:csb1="00000000"/>
  </w:font>
  <w:font w:name="TimesNewRomanPSMT">
    <w:altName w:val="MS Mincho"/>
    <w:panose1 w:val="00000000000000000000"/>
    <w:charset w:val="80"/>
    <w:family w:val="auto"/>
    <w:pitch w:val="default"/>
    <w:sig w:usb0="00000000" w:usb1="08070000" w:usb2="00000010" w:usb3="00000000" w:csb0="00020000" w:csb1="00000000"/>
  </w:font>
  <w:font w:name="Arial">
    <w:altName w:val="Arial"/>
    <w:panose1 w:val="020b0604020002020204"/>
    <w:charset w:val="00"/>
    <w:family w:val="swiss"/>
    <w:pitch w:val="variable"/>
    <w:sig w:usb0="E0002EFF" w:usb1="C000785B" w:usb2="00000009" w:usb3="00000000" w:csb0="000001FF" w:csb1="00000000"/>
  </w:font>
  <w:font w:name="Arial Black">
    <w:altName w:val="Arial Black"/>
    <w:panose1 w:val="020b0a04020001020204"/>
    <w:charset w:val="00"/>
    <w:family w:val="swiss"/>
    <w:pitch w:val="variable"/>
    <w:sig w:usb0="A00002AF" w:usb1="400078FB" w:usb2="00000000" w:usb3="00000000" w:csb0="0000009F" w:csb1="00000000"/>
  </w:font>
  <w:font w:name="Cambria">
    <w:altName w:val="Cambria"/>
    <w:panose1 w:val="02040503050004030204"/>
    <w:charset w:val="00"/>
    <w:family w:val="roman"/>
    <w:pitch w:val="variable"/>
    <w:sig w:usb0="E00006FF" w:usb1="420024FF" w:usb2="02000000" w:usb3="00000000" w:csb0="0000019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rFonts w:ascii="Times New Roman" w:hAnsi="Times New Roman"/>
        <w:sz w:val="24"/>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6.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header7.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31"/>
      <w:jc w:val="righ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0BF4EAC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000001"/>
    <w:multiLevelType w:val="multilevel"/>
    <w:tmpl w:val="0421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000002"/>
    <w:multiLevelType w:val="hybridMultilevel"/>
    <w:tmpl w:val="7FD21A0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86C3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0DAC83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0000005"/>
    <w:multiLevelType w:val="hybridMultilevel"/>
    <w:tmpl w:val="A04ACE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0000006"/>
    <w:multiLevelType w:val="hybridMultilevel"/>
    <w:tmpl w:val="884EB4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6DEA0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00000008"/>
    <w:multiLevelType w:val="multilevel"/>
    <w:tmpl w:val="A25ACE5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00000009"/>
    <w:multiLevelType w:val="multilevel"/>
    <w:tmpl w:val="3AB2077A"/>
    <w:lvl w:ilvl="0">
      <w:start w:val="1"/>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0000000A"/>
    <w:multiLevelType w:val="hybridMultilevel"/>
    <w:tmpl w:val="9E62A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cs="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cs="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cs="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000000B"/>
    <w:multiLevelType w:val="hybridMultilevel"/>
    <w:tmpl w:val="F092CE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000000C"/>
    <w:multiLevelType w:val="hybridMultilevel"/>
    <w:tmpl w:val="97843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000000D"/>
    <w:multiLevelType w:val="hybridMultilevel"/>
    <w:tmpl w:val="56C8B71C"/>
    <w:lvl w:ilvl="0" w:tplc="0421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nsid w:val="0000000E"/>
    <w:multiLevelType w:val="hybridMultilevel"/>
    <w:tmpl w:val="83526444"/>
    <w:lvl w:ilvl="0" w:tplc="CA6AF2A0">
      <w:start w:val="1"/>
      <w:numFmt w:val="decimal"/>
      <w:lvlText w:val="%1."/>
      <w:lvlJc w:val="left"/>
      <w:pPr>
        <w:ind w:left="720" w:hanging="360"/>
      </w:pPr>
      <w:rPr>
        <w:rFonts w:ascii="Times New Roman" w:hAnsi="Times New Roman" w:hint="default"/>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0000000F"/>
    <w:multiLevelType w:val="hybridMultilevel"/>
    <w:tmpl w:val="DDA0D69E"/>
    <w:lvl w:ilvl="0" w:tplc="D1AC4D6A">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cs="Courier New" w:hAnsi="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cs="Courier New" w:hAnsi="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cs="Courier New" w:hAnsi="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055C0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0000011"/>
    <w:multiLevelType w:val="hybridMultilevel"/>
    <w:tmpl w:val="BC522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A80C6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0000013"/>
    <w:multiLevelType w:val="hybridMultilevel"/>
    <w:tmpl w:val="FCD6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0000014"/>
    <w:multiLevelType w:val="hybridMultilevel"/>
    <w:tmpl w:val="5E88FFB4"/>
    <w:lvl w:ilvl="0" w:tplc="0421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0000015"/>
    <w:multiLevelType w:val="hybridMultilevel"/>
    <w:tmpl w:val="CD908C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00000016"/>
    <w:multiLevelType w:val="hybridMultilevel"/>
    <w:tmpl w:val="93081B9C"/>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00000017"/>
    <w:multiLevelType w:val="hybridMultilevel"/>
    <w:tmpl w:val="FA60CA80"/>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00000018"/>
    <w:multiLevelType w:val="multilevel"/>
    <w:tmpl w:val="F0044DCA"/>
    <w:lvl w:ilvl="0">
      <w:start w:val="2"/>
      <w:numFmt w:val="decimal"/>
      <w:lvlText w:val="%1"/>
      <w:lvlJc w:val="left"/>
      <w:pPr>
        <w:ind w:left="360" w:hanging="360"/>
      </w:pPr>
      <w:rPr>
        <w:rFonts w:hint="default"/>
      </w:rPr>
    </w:lvl>
    <w:lvl w:ilvl="1">
      <w:start w:val="5"/>
      <w:numFmt w:val="decimal"/>
      <w:lvlText w:val="%1.%2"/>
      <w:lvlJc w:val="left"/>
      <w:pPr>
        <w:ind w:left="502" w:hanging="360"/>
      </w:pPr>
      <w:rPr>
        <w:rFonts w:hint="default"/>
      </w:rPr>
    </w:lvl>
    <w:lvl w:ilvl="2">
      <w:start w:val="1"/>
      <w:numFmt w:val="decimal"/>
      <w:lvlText w:val="%1.%2.%3"/>
      <w:lvlJc w:val="left"/>
      <w:pPr>
        <w:ind w:left="73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1104" w:hanging="1080"/>
      </w:pPr>
      <w:rPr>
        <w:rFonts w:hint="default"/>
      </w:rPr>
    </w:lvl>
    <w:lvl w:ilvl="5">
      <w:start w:val="1"/>
      <w:numFmt w:val="decimal"/>
      <w:lvlText w:val="%1.%2.%3.%4.%5.%6"/>
      <w:lvlJc w:val="left"/>
      <w:pPr>
        <w:ind w:left="111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482" w:hanging="1440"/>
      </w:pPr>
      <w:rPr>
        <w:rFonts w:hint="default"/>
      </w:rPr>
    </w:lvl>
    <w:lvl w:ilvl="8">
      <w:start w:val="1"/>
      <w:numFmt w:val="decimal"/>
      <w:lvlText w:val="%1.%2.%3.%4.%5.%6.%7.%8.%9"/>
      <w:lvlJc w:val="left"/>
      <w:pPr>
        <w:ind w:left="1848" w:hanging="1800"/>
      </w:pPr>
      <w:rPr>
        <w:rFonts w:hint="default"/>
      </w:rPr>
    </w:lvl>
  </w:abstractNum>
  <w:abstractNum w:abstractNumId="25">
    <w:nsid w:val="00000019"/>
    <w:multiLevelType w:val="hybridMultilevel"/>
    <w:tmpl w:val="34AE7A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0000001A"/>
    <w:multiLevelType w:val="hybridMultilevel"/>
    <w:tmpl w:val="6270FEC4"/>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0000001B"/>
    <w:multiLevelType w:val="multilevel"/>
    <w:tmpl w:val="694848D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0000001C"/>
    <w:multiLevelType w:val="hybridMultilevel"/>
    <w:tmpl w:val="14600006"/>
    <w:lvl w:ilvl="0" w:tplc="0421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0000001D"/>
    <w:multiLevelType w:val="hybridMultilevel"/>
    <w:tmpl w:val="5C5CD290"/>
    <w:lvl w:ilvl="0" w:tplc="556EC090">
      <w:start w:val="1"/>
      <w:numFmt w:val="decimal"/>
      <w:lvlText w:val="%1."/>
      <w:lvlJc w:val="left"/>
      <w:pPr>
        <w:ind w:left="720" w:hanging="360"/>
      </w:pPr>
      <w:rPr>
        <w:rFonts w:ascii="Times New Roman" w:cs="Times New Roman" w:eastAsia="Calibri" w:hAnsi="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0000001E"/>
    <w:multiLevelType w:val="hybridMultilevel"/>
    <w:tmpl w:val="14CEA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0000001F"/>
    <w:multiLevelType w:val="hybridMultilevel"/>
    <w:tmpl w:val="A04ACE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00000020"/>
    <w:multiLevelType w:val="hybridMultilevel"/>
    <w:tmpl w:val="6EAC512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nsid w:val="00000021"/>
    <w:multiLevelType w:val="hybridMultilevel"/>
    <w:tmpl w:val="AED0F242"/>
    <w:lvl w:ilvl="0" w:tplc="88523452">
      <w:start w:val="1"/>
      <w:numFmt w:val="decimal"/>
      <w:lvlText w:val="%1."/>
      <w:lvlJc w:val="left"/>
      <w:pPr>
        <w:ind w:left="720" w:hanging="360"/>
      </w:pPr>
      <w:rPr>
        <w:rFonts w:ascii="Times New Roman" w:cs="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00000022"/>
    <w:multiLevelType w:val="hybridMultilevel"/>
    <w:tmpl w:val="A75023B0"/>
    <w:lvl w:ilvl="0" w:tplc="0421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00000023"/>
    <w:multiLevelType w:val="hybridMultilevel"/>
    <w:tmpl w:val="71100052"/>
    <w:lvl w:ilvl="0" w:tplc="0421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00000024"/>
    <w:multiLevelType w:val="hybridMultilevel"/>
    <w:tmpl w:val="1084118E"/>
    <w:lvl w:ilvl="0" w:tplc="0421000F">
      <w:start w:val="1"/>
      <w:numFmt w:val="decimal"/>
      <w:lvlText w:val="%1."/>
      <w:lvlJc w:val="left"/>
      <w:pPr>
        <w:ind w:left="643"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nsid w:val="00000025"/>
    <w:multiLevelType w:val="hybridMultilevel"/>
    <w:tmpl w:val="3946A2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00000026"/>
    <w:multiLevelType w:val="hybridMultilevel"/>
    <w:tmpl w:val="FB28EB5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nsid w:val="00000027"/>
    <w:multiLevelType w:val="hybridMultilevel"/>
    <w:tmpl w:val="8A52ED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00000028"/>
    <w:multiLevelType w:val="hybridMultilevel"/>
    <w:tmpl w:val="52760A0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00000029"/>
    <w:multiLevelType w:val="hybridMultilevel"/>
    <w:tmpl w:val="6868FA80"/>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2">
    <w:nsid w:val="0000002A"/>
    <w:multiLevelType w:val="hybridMultilevel"/>
    <w:tmpl w:val="6E589AE8"/>
    <w:lvl w:ilvl="0" w:tplc="CF1AC670">
      <w:start w:val="1"/>
      <w:numFmt w:val="bullet"/>
      <w:lvlText w:val=""/>
      <w:lvlJc w:val="left"/>
      <w:pPr>
        <w:ind w:left="720" w:hanging="360"/>
      </w:pPr>
      <w:rPr>
        <w:rFonts w:ascii="Symbol" w:hAnsi="Symbol" w:hint="default"/>
      </w:rPr>
    </w:lvl>
    <w:lvl w:ilvl="1" w:tplc="296A1DCE" w:tentative="1">
      <w:start w:val="1"/>
      <w:numFmt w:val="bullet"/>
      <w:lvlText w:val="o"/>
      <w:lvlJc w:val="left"/>
      <w:pPr>
        <w:ind w:left="1440" w:hanging="360"/>
      </w:pPr>
      <w:rPr>
        <w:rFonts w:ascii="Courier New" w:cs="Courier New" w:hAnsi="Courier New" w:hint="default"/>
      </w:rPr>
    </w:lvl>
    <w:lvl w:ilvl="2" w:tplc="E41E0264" w:tentative="1">
      <w:start w:val="1"/>
      <w:numFmt w:val="bullet"/>
      <w:lvlText w:val=""/>
      <w:lvlJc w:val="left"/>
      <w:pPr>
        <w:ind w:left="2160" w:hanging="360"/>
      </w:pPr>
      <w:rPr>
        <w:rFonts w:ascii="Wingdings" w:hAnsi="Wingdings" w:hint="default"/>
      </w:rPr>
    </w:lvl>
    <w:lvl w:ilvl="3" w:tplc="2734711C" w:tentative="1">
      <w:start w:val="1"/>
      <w:numFmt w:val="bullet"/>
      <w:lvlText w:val=""/>
      <w:lvlJc w:val="left"/>
      <w:pPr>
        <w:ind w:left="2880" w:hanging="360"/>
      </w:pPr>
      <w:rPr>
        <w:rFonts w:ascii="Symbol" w:hAnsi="Symbol" w:hint="default"/>
      </w:rPr>
    </w:lvl>
    <w:lvl w:ilvl="4" w:tplc="E04E92BA" w:tentative="1">
      <w:start w:val="1"/>
      <w:numFmt w:val="bullet"/>
      <w:lvlText w:val="o"/>
      <w:lvlJc w:val="left"/>
      <w:pPr>
        <w:ind w:left="3600" w:hanging="360"/>
      </w:pPr>
      <w:rPr>
        <w:rFonts w:ascii="Courier New" w:cs="Courier New" w:hAnsi="Courier New" w:hint="default"/>
      </w:rPr>
    </w:lvl>
    <w:lvl w:ilvl="5" w:tplc="5ED8F1FE" w:tentative="1">
      <w:start w:val="1"/>
      <w:numFmt w:val="bullet"/>
      <w:lvlText w:val=""/>
      <w:lvlJc w:val="left"/>
      <w:pPr>
        <w:ind w:left="4320" w:hanging="360"/>
      </w:pPr>
      <w:rPr>
        <w:rFonts w:ascii="Wingdings" w:hAnsi="Wingdings" w:hint="default"/>
      </w:rPr>
    </w:lvl>
    <w:lvl w:ilvl="6" w:tplc="1DA22150" w:tentative="1">
      <w:start w:val="1"/>
      <w:numFmt w:val="bullet"/>
      <w:lvlText w:val=""/>
      <w:lvlJc w:val="left"/>
      <w:pPr>
        <w:ind w:left="5040" w:hanging="360"/>
      </w:pPr>
      <w:rPr>
        <w:rFonts w:ascii="Symbol" w:hAnsi="Symbol" w:hint="default"/>
      </w:rPr>
    </w:lvl>
    <w:lvl w:ilvl="7" w:tplc="3C9A6E12" w:tentative="1">
      <w:start w:val="1"/>
      <w:numFmt w:val="bullet"/>
      <w:lvlText w:val="o"/>
      <w:lvlJc w:val="left"/>
      <w:pPr>
        <w:ind w:left="5760" w:hanging="360"/>
      </w:pPr>
      <w:rPr>
        <w:rFonts w:ascii="Courier New" w:cs="Courier New" w:hAnsi="Courier New" w:hint="default"/>
      </w:rPr>
    </w:lvl>
    <w:lvl w:ilvl="8" w:tplc="161EDF28" w:tentative="1">
      <w:start w:val="1"/>
      <w:numFmt w:val="bullet"/>
      <w:lvlText w:val=""/>
      <w:lvlJc w:val="left"/>
      <w:pPr>
        <w:ind w:left="6480" w:hanging="360"/>
      </w:pPr>
      <w:rPr>
        <w:rFonts w:ascii="Wingdings" w:hAnsi="Wingdings" w:hint="default"/>
      </w:rPr>
    </w:lvl>
  </w:abstractNum>
  <w:abstractNum w:abstractNumId="43">
    <w:nsid w:val="0000002B"/>
    <w:multiLevelType w:val="hybridMultilevel"/>
    <w:tmpl w:val="47D29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0000002C"/>
    <w:multiLevelType w:val="hybridMultilevel"/>
    <w:tmpl w:val="FE9EAF3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cs="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cs="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5">
    <w:nsid w:val="0000002D"/>
    <w:multiLevelType w:val="multilevel"/>
    <w:tmpl w:val="49FE12D2"/>
    <w:lvl w:ilvl="0">
      <w:start w:val="2"/>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6">
    <w:nsid w:val="0000002E"/>
    <w:multiLevelType w:val="hybridMultilevel"/>
    <w:tmpl w:val="004CBADE"/>
    <w:lvl w:ilvl="0" w:tplc="2014FC38">
      <w:start w:val="1"/>
      <w:numFmt w:val="bullet"/>
      <w:lvlText w:val="o"/>
      <w:lvlJc w:val="left"/>
      <w:pPr>
        <w:ind w:left="1080" w:hanging="360"/>
      </w:pPr>
      <w:rPr>
        <w:rFonts w:ascii="Courier New" w:cs="Courier New" w:hAnsi="Courier New" w:hint="default"/>
      </w:rPr>
    </w:lvl>
    <w:lvl w:ilvl="1" w:tplc="AA3E7DF2" w:tentative="1">
      <w:start w:val="1"/>
      <w:numFmt w:val="bullet"/>
      <w:lvlText w:val="o"/>
      <w:lvlJc w:val="left"/>
      <w:pPr>
        <w:ind w:left="1800" w:hanging="360"/>
      </w:pPr>
      <w:rPr>
        <w:rFonts w:ascii="Courier New" w:cs="Courier New" w:hAnsi="Courier New" w:hint="default"/>
      </w:rPr>
    </w:lvl>
    <w:lvl w:ilvl="2" w:tplc="252C8386" w:tentative="1">
      <w:start w:val="1"/>
      <w:numFmt w:val="bullet"/>
      <w:lvlText w:val=""/>
      <w:lvlJc w:val="left"/>
      <w:pPr>
        <w:ind w:left="2520" w:hanging="360"/>
      </w:pPr>
      <w:rPr>
        <w:rFonts w:ascii="Wingdings" w:hAnsi="Wingdings" w:hint="default"/>
      </w:rPr>
    </w:lvl>
    <w:lvl w:ilvl="3" w:tplc="3F5E6BBE" w:tentative="1">
      <w:start w:val="1"/>
      <w:numFmt w:val="bullet"/>
      <w:lvlText w:val=""/>
      <w:lvlJc w:val="left"/>
      <w:pPr>
        <w:ind w:left="3240" w:hanging="360"/>
      </w:pPr>
      <w:rPr>
        <w:rFonts w:ascii="Symbol" w:hAnsi="Symbol" w:hint="default"/>
      </w:rPr>
    </w:lvl>
    <w:lvl w:ilvl="4" w:tplc="E894F474" w:tentative="1">
      <w:start w:val="1"/>
      <w:numFmt w:val="bullet"/>
      <w:lvlText w:val="o"/>
      <w:lvlJc w:val="left"/>
      <w:pPr>
        <w:ind w:left="3960" w:hanging="360"/>
      </w:pPr>
      <w:rPr>
        <w:rFonts w:ascii="Courier New" w:cs="Courier New" w:hAnsi="Courier New" w:hint="default"/>
      </w:rPr>
    </w:lvl>
    <w:lvl w:ilvl="5" w:tplc="C4E286DE" w:tentative="1">
      <w:start w:val="1"/>
      <w:numFmt w:val="bullet"/>
      <w:lvlText w:val=""/>
      <w:lvlJc w:val="left"/>
      <w:pPr>
        <w:ind w:left="4680" w:hanging="360"/>
      </w:pPr>
      <w:rPr>
        <w:rFonts w:ascii="Wingdings" w:hAnsi="Wingdings" w:hint="default"/>
      </w:rPr>
    </w:lvl>
    <w:lvl w:ilvl="6" w:tplc="5296C47C" w:tentative="1">
      <w:start w:val="1"/>
      <w:numFmt w:val="bullet"/>
      <w:lvlText w:val=""/>
      <w:lvlJc w:val="left"/>
      <w:pPr>
        <w:ind w:left="5400" w:hanging="360"/>
      </w:pPr>
      <w:rPr>
        <w:rFonts w:ascii="Symbol" w:hAnsi="Symbol" w:hint="default"/>
      </w:rPr>
    </w:lvl>
    <w:lvl w:ilvl="7" w:tplc="684CB102" w:tentative="1">
      <w:start w:val="1"/>
      <w:numFmt w:val="bullet"/>
      <w:lvlText w:val="o"/>
      <w:lvlJc w:val="left"/>
      <w:pPr>
        <w:ind w:left="6120" w:hanging="360"/>
      </w:pPr>
      <w:rPr>
        <w:rFonts w:ascii="Courier New" w:cs="Courier New" w:hAnsi="Courier New" w:hint="default"/>
      </w:rPr>
    </w:lvl>
    <w:lvl w:ilvl="8" w:tplc="456E1896" w:tentative="1">
      <w:start w:val="1"/>
      <w:numFmt w:val="bullet"/>
      <w:lvlText w:val=""/>
      <w:lvlJc w:val="left"/>
      <w:pPr>
        <w:ind w:left="6840" w:hanging="360"/>
      </w:pPr>
      <w:rPr>
        <w:rFonts w:ascii="Wingdings" w:hAnsi="Wingdings" w:hint="default"/>
      </w:rPr>
    </w:lvl>
  </w:abstractNum>
  <w:abstractNum w:abstractNumId="47">
    <w:nsid w:val="0000002F"/>
    <w:multiLevelType w:val="hybridMultilevel"/>
    <w:tmpl w:val="F2D6BAA4"/>
    <w:lvl w:ilvl="0" w:tplc="04090003">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cs="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cs="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cs="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8">
    <w:nsid w:val="00000030"/>
    <w:multiLevelType w:val="hybridMultilevel"/>
    <w:tmpl w:val="42E6EE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00000031"/>
    <w:multiLevelType w:val="hybridMultilevel"/>
    <w:tmpl w:val="02E457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0">
    <w:nsid w:val="00000032"/>
    <w:multiLevelType w:val="hybridMultilevel"/>
    <w:tmpl w:val="34AE7A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nsid w:val="00000033"/>
    <w:multiLevelType w:val="hybridMultilevel"/>
    <w:tmpl w:val="6AA00FD2"/>
    <w:lvl w:ilvl="0" w:tplc="04090001">
      <w:start w:val="1"/>
      <w:numFmt w:val="upperLetter"/>
      <w:lvlText w:val="%1."/>
      <w:lvlJc w:val="left"/>
      <w:pPr>
        <w:ind w:left="720" w:hanging="360"/>
      </w:pPr>
      <w:rPr>
        <w:rFonts w:hint="default"/>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2">
    <w:nsid w:val="00000034"/>
    <w:multiLevelType w:val="multilevel"/>
    <w:tmpl w:val="8E76A86A"/>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3">
    <w:nsid w:val="00000035"/>
    <w:multiLevelType w:val="hybridMultilevel"/>
    <w:tmpl w:val="38AA571C"/>
    <w:lvl w:ilvl="0" w:tplc="BA968B8C">
      <w:start w:val="1"/>
      <w:numFmt w:val="bullet"/>
      <w:lvlText w:val="o"/>
      <w:lvlJc w:val="left"/>
      <w:pPr>
        <w:ind w:left="720" w:hanging="360"/>
      </w:pPr>
      <w:rPr>
        <w:rFonts w:ascii="Courier New" w:cs="Courier New" w:hAnsi="Courier New" w:hint="default"/>
      </w:rPr>
    </w:lvl>
    <w:lvl w:ilvl="1" w:tplc="04090019" w:tentative="1">
      <w:start w:val="1"/>
      <w:numFmt w:val="bullet"/>
      <w:lvlText w:val="o"/>
      <w:lvlJc w:val="left"/>
      <w:pPr>
        <w:ind w:left="1440" w:hanging="360"/>
      </w:pPr>
      <w:rPr>
        <w:rFonts w:ascii="Courier New" w:cs="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cs="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cs="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54">
    <w:nsid w:val="00000036"/>
    <w:multiLevelType w:val="hybridMultilevel"/>
    <w:tmpl w:val="E80CBAE6"/>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5">
    <w:nsid w:val="00000037"/>
    <w:multiLevelType w:val="hybridMultilevel"/>
    <w:tmpl w:val="71100052"/>
    <w:lvl w:ilvl="0" w:tplc="04090003">
      <w:start w:val="1"/>
      <w:numFmt w:val="decimal"/>
      <w:lvlText w:val="%1."/>
      <w:lvlJc w:val="left"/>
      <w:pPr>
        <w:ind w:left="786"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56">
    <w:nsid w:val="00000038"/>
    <w:multiLevelType w:val="hybridMultilevel"/>
    <w:tmpl w:val="04269ACA"/>
    <w:lvl w:ilvl="0" w:tplc="0421000F">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7">
    <w:nsid w:val="00000039"/>
    <w:multiLevelType w:val="hybridMultilevel"/>
    <w:tmpl w:val="333A9E4E"/>
    <w:lvl w:ilvl="0" w:tplc="04210019">
      <w:start w:val="1"/>
      <w:numFmt w:val="lowerLetter"/>
      <w:lvlText w:val="%1."/>
      <w:lvlJc w:val="left"/>
      <w:pPr>
        <w:ind w:left="720" w:hanging="360"/>
      </w:pPr>
      <w:rPr>
        <w:b w:val="fals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0000003A"/>
    <w:multiLevelType w:val="hybridMultilevel"/>
    <w:tmpl w:val="F59E3864"/>
    <w:lvl w:ilvl="0" w:tplc="0409000F">
      <w:start w:val="1"/>
      <w:numFmt w:val="decimal"/>
      <w:lvlText w:val="%1."/>
      <w:lvlJc w:val="left"/>
      <w:pPr>
        <w:ind w:left="1710" w:hanging="360"/>
      </w:p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59">
    <w:nsid w:val="0000003B"/>
    <w:multiLevelType w:val="multilevel"/>
    <w:tmpl w:val="BFE0989A"/>
    <w:lvl w:ilvl="0">
      <w:start w:val="1"/>
      <w:numFmt w:val="decimal"/>
      <w:lvlText w:val="%1."/>
      <w:lvlJc w:val="left"/>
      <w:pPr>
        <w:ind w:left="720" w:hanging="360"/>
      </w:pPr>
    </w:lvl>
    <w:lvl w:ilvl="1">
      <w:start w:val="1"/>
      <w:numFmt w:val="decimal"/>
      <w:isLgl/>
      <w:lvlText w:val="%1.%2"/>
      <w:lvlJc w:val="left"/>
      <w:pPr>
        <w:ind w:left="840" w:hanging="480"/>
      </w:pPr>
      <w:rPr>
        <w:rFonts w:hint="default"/>
        <w:i w:val="false"/>
      </w:rPr>
    </w:lvl>
    <w:lvl w:ilvl="2">
      <w:start w:val="6"/>
      <w:numFmt w:val="decimal"/>
      <w:isLgl/>
      <w:lvlText w:val="%1.%2.%3"/>
      <w:lvlJc w:val="left"/>
      <w:pPr>
        <w:ind w:left="1080" w:hanging="720"/>
      </w:pPr>
      <w:rPr>
        <w:rFonts w:hint="default"/>
        <w:i w:val="false"/>
      </w:rPr>
    </w:lvl>
    <w:lvl w:ilvl="3">
      <w:start w:val="1"/>
      <w:numFmt w:val="decimal"/>
      <w:isLgl/>
      <w:lvlText w:val="%1.%2.%3.%4"/>
      <w:lvlJc w:val="left"/>
      <w:pPr>
        <w:ind w:left="1080" w:hanging="720"/>
      </w:pPr>
      <w:rPr>
        <w:rFonts w:hint="default"/>
        <w:i w:val="false"/>
      </w:rPr>
    </w:lvl>
    <w:lvl w:ilvl="4">
      <w:start w:val="1"/>
      <w:numFmt w:val="decimal"/>
      <w:isLgl/>
      <w:lvlText w:val="%1.%2.%3.%4.%5"/>
      <w:lvlJc w:val="left"/>
      <w:pPr>
        <w:ind w:left="1440" w:hanging="1080"/>
      </w:pPr>
      <w:rPr>
        <w:rFonts w:hint="default"/>
        <w:i w:val="false"/>
      </w:rPr>
    </w:lvl>
    <w:lvl w:ilvl="5">
      <w:start w:val="1"/>
      <w:numFmt w:val="decimal"/>
      <w:isLgl/>
      <w:lvlText w:val="%1.%2.%3.%4.%5.%6"/>
      <w:lvlJc w:val="left"/>
      <w:pPr>
        <w:ind w:left="1440" w:hanging="1080"/>
      </w:pPr>
      <w:rPr>
        <w:rFonts w:hint="default"/>
        <w:i w:val="false"/>
      </w:rPr>
    </w:lvl>
    <w:lvl w:ilvl="6">
      <w:start w:val="1"/>
      <w:numFmt w:val="decimal"/>
      <w:isLgl/>
      <w:lvlText w:val="%1.%2.%3.%4.%5.%6.%7"/>
      <w:lvlJc w:val="left"/>
      <w:pPr>
        <w:ind w:left="1800" w:hanging="1440"/>
      </w:pPr>
      <w:rPr>
        <w:rFonts w:hint="default"/>
        <w:i w:val="false"/>
      </w:rPr>
    </w:lvl>
    <w:lvl w:ilvl="7">
      <w:start w:val="1"/>
      <w:numFmt w:val="decimal"/>
      <w:isLgl/>
      <w:lvlText w:val="%1.%2.%3.%4.%5.%6.%7.%8"/>
      <w:lvlJc w:val="left"/>
      <w:pPr>
        <w:ind w:left="1800" w:hanging="1440"/>
      </w:pPr>
      <w:rPr>
        <w:rFonts w:hint="default"/>
        <w:i w:val="false"/>
      </w:rPr>
    </w:lvl>
    <w:lvl w:ilvl="8">
      <w:start w:val="1"/>
      <w:numFmt w:val="decimal"/>
      <w:isLgl/>
      <w:lvlText w:val="%1.%2.%3.%4.%5.%6.%7.%8.%9"/>
      <w:lvlJc w:val="left"/>
      <w:pPr>
        <w:ind w:left="2160" w:hanging="1800"/>
      </w:pPr>
      <w:rPr>
        <w:rFonts w:hint="default"/>
        <w:i w:val="false"/>
      </w:rPr>
    </w:lvl>
  </w:abstractNum>
  <w:abstractNum w:abstractNumId="60">
    <w:nsid w:val="0000003C"/>
    <w:multiLevelType w:val="multilevel"/>
    <w:tmpl w:val="135AB534"/>
    <w:lvl w:ilvl="0">
      <w:start w:val="1"/>
      <w:numFmt w:val="decimal"/>
      <w:lvlText w:val="%1."/>
      <w:lvlJc w:val="left"/>
      <w:pPr>
        <w:ind w:left="720" w:hanging="360"/>
      </w:pPr>
      <w:rPr>
        <w:i w:val="fals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nsid w:val="0000003D"/>
    <w:multiLevelType w:val="hybridMultilevel"/>
    <w:tmpl w:val="3DD43B1E"/>
    <w:lvl w:ilvl="0" w:tplc="8A5A29DA">
      <w:start w:val="1"/>
      <w:numFmt w:val="decimal"/>
      <w:lvlText w:val="%1)"/>
      <w:lvlJc w:val="left"/>
      <w:pPr>
        <w:ind w:left="1429" w:hanging="360"/>
      </w:pPr>
    </w:lvl>
    <w:lvl w:ilvl="1" w:tplc="04104E3C">
      <w:start w:val="1"/>
      <w:numFmt w:val="lowerLetter"/>
      <w:lvlText w:val="%2."/>
      <w:lvlJc w:val="left"/>
      <w:pPr>
        <w:ind w:left="2149" w:hanging="360"/>
      </w:pPr>
    </w:lvl>
    <w:lvl w:ilvl="2" w:tplc="B938451A">
      <w:start w:val="1"/>
      <w:numFmt w:val="lowerRoman"/>
      <w:lvlText w:val="%3."/>
      <w:lvlJc w:val="right"/>
      <w:pPr>
        <w:ind w:left="2869" w:hanging="180"/>
      </w:pPr>
    </w:lvl>
    <w:lvl w:ilvl="3" w:tplc="58D67988">
      <w:start w:val="1"/>
      <w:numFmt w:val="decimal"/>
      <w:lvlText w:val="%4."/>
      <w:lvlJc w:val="left"/>
      <w:pPr>
        <w:ind w:left="3589" w:hanging="360"/>
      </w:pPr>
    </w:lvl>
    <w:lvl w:ilvl="4" w:tplc="F7B81014">
      <w:start w:val="1"/>
      <w:numFmt w:val="lowerLetter"/>
      <w:lvlText w:val="%5."/>
      <w:lvlJc w:val="left"/>
      <w:pPr>
        <w:ind w:left="4309" w:hanging="360"/>
      </w:pPr>
    </w:lvl>
    <w:lvl w:ilvl="5" w:tplc="0F185BFC">
      <w:start w:val="1"/>
      <w:numFmt w:val="lowerRoman"/>
      <w:lvlText w:val="%6."/>
      <w:lvlJc w:val="right"/>
      <w:pPr>
        <w:ind w:left="5029" w:hanging="180"/>
      </w:pPr>
    </w:lvl>
    <w:lvl w:ilvl="6" w:tplc="281C10A2">
      <w:start w:val="1"/>
      <w:numFmt w:val="decimal"/>
      <w:lvlText w:val="%7."/>
      <w:lvlJc w:val="left"/>
      <w:pPr>
        <w:ind w:left="5749" w:hanging="360"/>
      </w:pPr>
    </w:lvl>
    <w:lvl w:ilvl="7" w:tplc="641AA0FC">
      <w:start w:val="1"/>
      <w:numFmt w:val="lowerLetter"/>
      <w:lvlText w:val="%8."/>
      <w:lvlJc w:val="left"/>
      <w:pPr>
        <w:ind w:left="6469" w:hanging="360"/>
      </w:pPr>
    </w:lvl>
    <w:lvl w:ilvl="8" w:tplc="7012E128">
      <w:start w:val="1"/>
      <w:numFmt w:val="lowerRoman"/>
      <w:lvlText w:val="%9."/>
      <w:lvlJc w:val="right"/>
      <w:pPr>
        <w:ind w:left="7189" w:hanging="180"/>
      </w:pPr>
    </w:lvl>
  </w:abstractNum>
  <w:abstractNum w:abstractNumId="62">
    <w:nsid w:val="0000003E"/>
    <w:multiLevelType w:val="hybridMultilevel"/>
    <w:tmpl w:val="2A7A0D98"/>
    <w:lvl w:ilvl="0" w:tplc="0421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nsid w:val="0000003F"/>
    <w:multiLevelType w:val="hybridMultilevel"/>
    <w:tmpl w:val="0BD08A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00000040"/>
    <w:multiLevelType w:val="hybridMultilevel"/>
    <w:tmpl w:val="913AF84A"/>
    <w:lvl w:ilvl="0" w:tplc="0421000F">
      <w:start w:val="1"/>
      <w:numFmt w:val="bullet"/>
      <w:lvlText w:val=""/>
      <w:lvlJc w:val="left"/>
      <w:pPr>
        <w:ind w:left="720" w:hanging="360"/>
      </w:pPr>
      <w:rPr>
        <w:rFonts w:ascii="Symbol" w:hAnsi="Symbol" w:hint="default"/>
      </w:rPr>
    </w:lvl>
    <w:lvl w:ilvl="1" w:tplc="04210019" w:tentative="1">
      <w:start w:val="1"/>
      <w:numFmt w:val="bullet"/>
      <w:lvlText w:val="o"/>
      <w:lvlJc w:val="left"/>
      <w:pPr>
        <w:ind w:left="1440" w:hanging="360"/>
      </w:pPr>
      <w:rPr>
        <w:rFonts w:ascii="Courier New" w:cs="Courier New" w:hAnsi="Courier New" w:hint="default"/>
      </w:rPr>
    </w:lvl>
    <w:lvl w:ilvl="2" w:tplc="0421001B" w:tentative="1">
      <w:start w:val="1"/>
      <w:numFmt w:val="bullet"/>
      <w:lvlText w:val=""/>
      <w:lvlJc w:val="left"/>
      <w:pPr>
        <w:ind w:left="2160" w:hanging="360"/>
      </w:pPr>
      <w:rPr>
        <w:rFonts w:ascii="Wingdings" w:hAnsi="Wingdings" w:hint="default"/>
      </w:rPr>
    </w:lvl>
    <w:lvl w:ilvl="3" w:tplc="0421000F" w:tentative="1">
      <w:start w:val="1"/>
      <w:numFmt w:val="bullet"/>
      <w:lvlText w:val=""/>
      <w:lvlJc w:val="left"/>
      <w:pPr>
        <w:ind w:left="2880" w:hanging="360"/>
      </w:pPr>
      <w:rPr>
        <w:rFonts w:ascii="Symbol" w:hAnsi="Symbol" w:hint="default"/>
      </w:rPr>
    </w:lvl>
    <w:lvl w:ilvl="4" w:tplc="04210019" w:tentative="1">
      <w:start w:val="1"/>
      <w:numFmt w:val="bullet"/>
      <w:lvlText w:val="o"/>
      <w:lvlJc w:val="left"/>
      <w:pPr>
        <w:ind w:left="3600" w:hanging="360"/>
      </w:pPr>
      <w:rPr>
        <w:rFonts w:ascii="Courier New" w:cs="Courier New" w:hAnsi="Courier New" w:hint="default"/>
      </w:rPr>
    </w:lvl>
    <w:lvl w:ilvl="5" w:tplc="0421001B" w:tentative="1">
      <w:start w:val="1"/>
      <w:numFmt w:val="bullet"/>
      <w:lvlText w:val=""/>
      <w:lvlJc w:val="left"/>
      <w:pPr>
        <w:ind w:left="4320" w:hanging="360"/>
      </w:pPr>
      <w:rPr>
        <w:rFonts w:ascii="Wingdings" w:hAnsi="Wingdings" w:hint="default"/>
      </w:rPr>
    </w:lvl>
    <w:lvl w:ilvl="6" w:tplc="0421000F" w:tentative="1">
      <w:start w:val="1"/>
      <w:numFmt w:val="bullet"/>
      <w:lvlText w:val=""/>
      <w:lvlJc w:val="left"/>
      <w:pPr>
        <w:ind w:left="5040" w:hanging="360"/>
      </w:pPr>
      <w:rPr>
        <w:rFonts w:ascii="Symbol" w:hAnsi="Symbol" w:hint="default"/>
      </w:rPr>
    </w:lvl>
    <w:lvl w:ilvl="7" w:tplc="04210019" w:tentative="1">
      <w:start w:val="1"/>
      <w:numFmt w:val="bullet"/>
      <w:lvlText w:val="o"/>
      <w:lvlJc w:val="left"/>
      <w:pPr>
        <w:ind w:left="5760" w:hanging="360"/>
      </w:pPr>
      <w:rPr>
        <w:rFonts w:ascii="Courier New" w:cs="Courier New" w:hAnsi="Courier New" w:hint="default"/>
      </w:rPr>
    </w:lvl>
    <w:lvl w:ilvl="8" w:tplc="0421001B" w:tentative="1">
      <w:start w:val="1"/>
      <w:numFmt w:val="bullet"/>
      <w:lvlText w:val=""/>
      <w:lvlJc w:val="left"/>
      <w:pPr>
        <w:ind w:left="6480" w:hanging="360"/>
      </w:pPr>
      <w:rPr>
        <w:rFonts w:ascii="Wingdings" w:hAnsi="Wingdings" w:hint="default"/>
      </w:rPr>
    </w:lvl>
  </w:abstractNum>
  <w:abstractNum w:abstractNumId="65">
    <w:nsid w:val="00000041"/>
    <w:multiLevelType w:val="multilevel"/>
    <w:tmpl w:val="4DB69926"/>
    <w:lvl w:ilvl="0">
      <w:start w:val="1"/>
      <w:numFmt w:val="decimal"/>
      <w:lvlText w:val="%1)"/>
      <w:lvlJc w:val="left"/>
      <w:pPr>
        <w:ind w:left="1440" w:hanging="360"/>
      </w:pPr>
      <w:rPr>
        <w:rFonts w:hint="default"/>
      </w:rPr>
    </w:lvl>
    <w:lvl w:ilvl="1">
      <w:start w:val="5"/>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6">
    <w:nsid w:val="00000042"/>
    <w:multiLevelType w:val="multilevel"/>
    <w:tmpl w:val="F1701B72"/>
    <w:lvl w:ilvl="0">
      <w:start w:val="1"/>
      <w:numFmt w:val="decimal"/>
      <w:lvlText w:val="%1."/>
      <w:lvlJc w:val="left"/>
      <w:pPr>
        <w:ind w:left="720" w:hanging="360"/>
      </w:pPr>
    </w:lvl>
    <w:lvl w:ilvl="1">
      <w:start w:val="2"/>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nsid w:val="00000043"/>
    <w:multiLevelType w:val="hybridMultilevel"/>
    <w:tmpl w:val="FD929694"/>
    <w:lvl w:ilvl="0" w:tplc="18B4EF70">
      <w:start w:val="1"/>
      <w:numFmt w:val="bullet"/>
      <w:lvlText w:val=""/>
      <w:lvlJc w:val="left"/>
      <w:pPr>
        <w:ind w:left="720" w:hanging="360"/>
      </w:pPr>
      <w:rPr>
        <w:rFonts w:ascii="Symbol" w:hAnsi="Symbol" w:hint="default"/>
      </w:rPr>
    </w:lvl>
    <w:lvl w:ilvl="1" w:tplc="639E3A04" w:tentative="1">
      <w:start w:val="1"/>
      <w:numFmt w:val="bullet"/>
      <w:lvlText w:val="o"/>
      <w:lvlJc w:val="left"/>
      <w:pPr>
        <w:ind w:left="1440" w:hanging="360"/>
      </w:pPr>
      <w:rPr>
        <w:rFonts w:ascii="Courier New" w:cs="Courier New" w:hAnsi="Courier New" w:hint="default"/>
      </w:rPr>
    </w:lvl>
    <w:lvl w:ilvl="2" w:tplc="27684558" w:tentative="1">
      <w:start w:val="1"/>
      <w:numFmt w:val="bullet"/>
      <w:lvlText w:val=""/>
      <w:lvlJc w:val="left"/>
      <w:pPr>
        <w:ind w:left="2160" w:hanging="360"/>
      </w:pPr>
      <w:rPr>
        <w:rFonts w:ascii="Wingdings" w:hAnsi="Wingdings" w:hint="default"/>
      </w:rPr>
    </w:lvl>
    <w:lvl w:ilvl="3" w:tplc="91D288A8" w:tentative="1">
      <w:start w:val="1"/>
      <w:numFmt w:val="bullet"/>
      <w:lvlText w:val=""/>
      <w:lvlJc w:val="left"/>
      <w:pPr>
        <w:ind w:left="2880" w:hanging="360"/>
      </w:pPr>
      <w:rPr>
        <w:rFonts w:ascii="Symbol" w:hAnsi="Symbol" w:hint="default"/>
      </w:rPr>
    </w:lvl>
    <w:lvl w:ilvl="4" w:tplc="243EC9AA" w:tentative="1">
      <w:start w:val="1"/>
      <w:numFmt w:val="bullet"/>
      <w:lvlText w:val="o"/>
      <w:lvlJc w:val="left"/>
      <w:pPr>
        <w:ind w:left="3600" w:hanging="360"/>
      </w:pPr>
      <w:rPr>
        <w:rFonts w:ascii="Courier New" w:cs="Courier New" w:hAnsi="Courier New" w:hint="default"/>
      </w:rPr>
    </w:lvl>
    <w:lvl w:ilvl="5" w:tplc="F574161A" w:tentative="1">
      <w:start w:val="1"/>
      <w:numFmt w:val="bullet"/>
      <w:lvlText w:val=""/>
      <w:lvlJc w:val="left"/>
      <w:pPr>
        <w:ind w:left="4320" w:hanging="360"/>
      </w:pPr>
      <w:rPr>
        <w:rFonts w:ascii="Wingdings" w:hAnsi="Wingdings" w:hint="default"/>
      </w:rPr>
    </w:lvl>
    <w:lvl w:ilvl="6" w:tplc="250A4CE6" w:tentative="1">
      <w:start w:val="1"/>
      <w:numFmt w:val="bullet"/>
      <w:lvlText w:val=""/>
      <w:lvlJc w:val="left"/>
      <w:pPr>
        <w:ind w:left="5040" w:hanging="360"/>
      </w:pPr>
      <w:rPr>
        <w:rFonts w:ascii="Symbol" w:hAnsi="Symbol" w:hint="default"/>
      </w:rPr>
    </w:lvl>
    <w:lvl w:ilvl="7" w:tplc="61D6BB0E" w:tentative="1">
      <w:start w:val="1"/>
      <w:numFmt w:val="bullet"/>
      <w:lvlText w:val="o"/>
      <w:lvlJc w:val="left"/>
      <w:pPr>
        <w:ind w:left="5760" w:hanging="360"/>
      </w:pPr>
      <w:rPr>
        <w:rFonts w:ascii="Courier New" w:cs="Courier New" w:hAnsi="Courier New" w:hint="default"/>
      </w:rPr>
    </w:lvl>
    <w:lvl w:ilvl="8" w:tplc="BFAA576A" w:tentative="1">
      <w:start w:val="1"/>
      <w:numFmt w:val="bullet"/>
      <w:lvlText w:val=""/>
      <w:lvlJc w:val="left"/>
      <w:pPr>
        <w:ind w:left="6480" w:hanging="360"/>
      </w:pPr>
      <w:rPr>
        <w:rFonts w:ascii="Wingdings" w:hAnsi="Wingdings" w:hint="default"/>
      </w:rPr>
    </w:lvl>
  </w:abstractNum>
  <w:abstractNum w:abstractNumId="68">
    <w:nsid w:val="00000044"/>
    <w:multiLevelType w:val="hybridMultilevel"/>
    <w:tmpl w:val="56208D4E"/>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9">
    <w:nsid w:val="00000045"/>
    <w:multiLevelType w:val="hybridMultilevel"/>
    <w:tmpl w:val="F9C0E590"/>
    <w:lvl w:ilvl="0" w:tplc="0421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nsid w:val="00000046"/>
    <w:multiLevelType w:val="hybridMultilevel"/>
    <w:tmpl w:val="D30AB78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1">
    <w:nsid w:val="00000047"/>
    <w:multiLevelType w:val="multilevel"/>
    <w:tmpl w:val="841C990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2">
    <w:nsid w:val="00000048"/>
    <w:multiLevelType w:val="hybridMultilevel"/>
    <w:tmpl w:val="AB18536A"/>
    <w:lvl w:ilvl="0" w:tplc="FF38AA28">
      <w:start w:val="1"/>
      <w:numFmt w:val="bullet"/>
      <w:lvlText w:val=""/>
      <w:lvlJc w:val="left"/>
      <w:pPr>
        <w:ind w:left="720" w:hanging="360"/>
      </w:pPr>
      <w:rPr>
        <w:rFonts w:ascii="Symbol" w:hAnsi="Symbol" w:hint="default"/>
      </w:rPr>
    </w:lvl>
    <w:lvl w:ilvl="1" w:tplc="3F90F056" w:tentative="1">
      <w:start w:val="1"/>
      <w:numFmt w:val="bullet"/>
      <w:lvlText w:val="o"/>
      <w:lvlJc w:val="left"/>
      <w:pPr>
        <w:ind w:left="1440" w:hanging="360"/>
      </w:pPr>
      <w:rPr>
        <w:rFonts w:ascii="Courier New" w:cs="Courier New" w:hAnsi="Courier New" w:hint="default"/>
      </w:rPr>
    </w:lvl>
    <w:lvl w:ilvl="2" w:tplc="A4B687A0" w:tentative="1">
      <w:start w:val="1"/>
      <w:numFmt w:val="bullet"/>
      <w:lvlText w:val=""/>
      <w:lvlJc w:val="left"/>
      <w:pPr>
        <w:ind w:left="2160" w:hanging="360"/>
      </w:pPr>
      <w:rPr>
        <w:rFonts w:ascii="Wingdings" w:hAnsi="Wingdings" w:hint="default"/>
      </w:rPr>
    </w:lvl>
    <w:lvl w:ilvl="3" w:tplc="A7866DC6" w:tentative="1">
      <w:start w:val="1"/>
      <w:numFmt w:val="bullet"/>
      <w:lvlText w:val=""/>
      <w:lvlJc w:val="left"/>
      <w:pPr>
        <w:ind w:left="2880" w:hanging="360"/>
      </w:pPr>
      <w:rPr>
        <w:rFonts w:ascii="Symbol" w:hAnsi="Symbol" w:hint="default"/>
      </w:rPr>
    </w:lvl>
    <w:lvl w:ilvl="4" w:tplc="DE1A13CC" w:tentative="1">
      <w:start w:val="1"/>
      <w:numFmt w:val="bullet"/>
      <w:lvlText w:val="o"/>
      <w:lvlJc w:val="left"/>
      <w:pPr>
        <w:ind w:left="3600" w:hanging="360"/>
      </w:pPr>
      <w:rPr>
        <w:rFonts w:ascii="Courier New" w:cs="Courier New" w:hAnsi="Courier New" w:hint="default"/>
      </w:rPr>
    </w:lvl>
    <w:lvl w:ilvl="5" w:tplc="C588685C" w:tentative="1">
      <w:start w:val="1"/>
      <w:numFmt w:val="bullet"/>
      <w:lvlText w:val=""/>
      <w:lvlJc w:val="left"/>
      <w:pPr>
        <w:ind w:left="4320" w:hanging="360"/>
      </w:pPr>
      <w:rPr>
        <w:rFonts w:ascii="Wingdings" w:hAnsi="Wingdings" w:hint="default"/>
      </w:rPr>
    </w:lvl>
    <w:lvl w:ilvl="6" w:tplc="EE7A584A" w:tentative="1">
      <w:start w:val="1"/>
      <w:numFmt w:val="bullet"/>
      <w:lvlText w:val=""/>
      <w:lvlJc w:val="left"/>
      <w:pPr>
        <w:ind w:left="5040" w:hanging="360"/>
      </w:pPr>
      <w:rPr>
        <w:rFonts w:ascii="Symbol" w:hAnsi="Symbol" w:hint="default"/>
      </w:rPr>
    </w:lvl>
    <w:lvl w:ilvl="7" w:tplc="82A2ECDE" w:tentative="1">
      <w:start w:val="1"/>
      <w:numFmt w:val="bullet"/>
      <w:lvlText w:val="o"/>
      <w:lvlJc w:val="left"/>
      <w:pPr>
        <w:ind w:left="5760" w:hanging="360"/>
      </w:pPr>
      <w:rPr>
        <w:rFonts w:ascii="Courier New" w:cs="Courier New" w:hAnsi="Courier New" w:hint="default"/>
      </w:rPr>
    </w:lvl>
    <w:lvl w:ilvl="8" w:tplc="AF421B08" w:tentative="1">
      <w:start w:val="1"/>
      <w:numFmt w:val="bullet"/>
      <w:lvlText w:val=""/>
      <w:lvlJc w:val="left"/>
      <w:pPr>
        <w:ind w:left="6480" w:hanging="360"/>
      </w:pPr>
      <w:rPr>
        <w:rFonts w:ascii="Wingdings" w:hAnsi="Wingdings" w:hint="default"/>
      </w:rPr>
    </w:lvl>
  </w:abstractNum>
  <w:abstractNum w:abstractNumId="73">
    <w:nsid w:val="00000049"/>
    <w:multiLevelType w:val="multilevel"/>
    <w:tmpl w:val="B10EED48"/>
    <w:lvl w:ilvl="0">
      <w:start w:val="1"/>
      <w:numFmt w:val="bullet"/>
      <w:lvlText w:val="•"/>
      <w:lvlJc w:val="left"/>
      <w:pPr/>
    </w:lvl>
    <w:lvl w:ilvl="1">
      <w:start w:val="1"/>
      <w:numFmt w:val="decimal"/>
      <w:lvlText w:val=""/>
      <w:lvlJc w:val="left"/>
      <w:pPr/>
    </w:lvl>
    <w:lvl w:ilvl="2">
      <w:start w:val="1"/>
      <w:numFmt w:val="decimal"/>
      <w:lvlText w:val=""/>
      <w:lvlJc w:val="left"/>
      <w:pPr/>
    </w:lvl>
    <w:lvl w:ilvl="3">
      <w:start w:val="1"/>
      <w:numFmt w:val="decimal"/>
      <w:lvlText w:val=""/>
      <w:lvlJc w:val="left"/>
      <w:pPr/>
    </w:lvl>
    <w:lvl w:ilvl="4">
      <w:start w:val="1"/>
      <w:numFmt w:val="decimal"/>
      <w:lvlText w:val=""/>
      <w:lvlJc w:val="left"/>
      <w:pPr/>
    </w:lvl>
    <w:lvl w:ilvl="5">
      <w:start w:val="1"/>
      <w:numFmt w:val="decimal"/>
      <w:lvlText w:val=""/>
      <w:lvlJc w:val="left"/>
      <w:pPr/>
    </w:lvl>
    <w:lvl w:ilvl="6">
      <w:start w:val="1"/>
      <w:numFmt w:val="decimal"/>
      <w:lvlText w:val=""/>
      <w:lvlJc w:val="left"/>
      <w:pPr/>
    </w:lvl>
    <w:lvl w:ilvl="7">
      <w:start w:val="1"/>
      <w:numFmt w:val="decimal"/>
      <w:lvlText w:val=""/>
      <w:lvlJc w:val="left"/>
      <w:pPr/>
    </w:lvl>
    <w:lvl w:ilvl="8">
      <w:start w:val="1"/>
      <w:numFmt w:val="decimal"/>
      <w:lvlText w:val=""/>
      <w:lvlJc w:val="left"/>
      <w:pPr/>
    </w:lvl>
  </w:abstractNum>
  <w:abstractNum w:abstractNumId="74">
    <w:nsid w:val="0000004A"/>
    <w:multiLevelType w:val="multilevel"/>
    <w:tmpl w:val="135AB534"/>
    <w:lvl w:ilvl="0">
      <w:start w:val="1"/>
      <w:numFmt w:val="decimal"/>
      <w:lvlText w:val="%1."/>
      <w:lvlJc w:val="left"/>
      <w:pPr>
        <w:ind w:left="720" w:hanging="360"/>
      </w:pPr>
      <w:rPr>
        <w:i w:val="fals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nsid w:val="0000004B"/>
    <w:multiLevelType w:val="hybridMultilevel"/>
    <w:tmpl w:val="C220E7C8"/>
    <w:lvl w:ilvl="0" w:tplc="F60E1AB6">
      <w:start w:val="1"/>
      <w:numFmt w:val="decimal"/>
      <w:lvlText w:val="%1."/>
      <w:lvlJc w:val="left"/>
      <w:pPr>
        <w:ind w:left="927" w:hanging="360"/>
      </w:pPr>
    </w:lvl>
    <w:lvl w:ilvl="1" w:tplc="3F12E3E0">
      <w:start w:val="1"/>
      <w:numFmt w:val="lowerLetter"/>
      <w:lvlText w:val="%2."/>
      <w:lvlJc w:val="left"/>
      <w:pPr>
        <w:ind w:left="1647" w:hanging="360"/>
      </w:pPr>
    </w:lvl>
    <w:lvl w:ilvl="2" w:tplc="B0F086CE">
      <w:start w:val="1"/>
      <w:numFmt w:val="lowerRoman"/>
      <w:lvlText w:val="%3."/>
      <w:lvlJc w:val="right"/>
      <w:pPr>
        <w:ind w:left="2367" w:hanging="180"/>
      </w:pPr>
    </w:lvl>
    <w:lvl w:ilvl="3" w:tplc="1DA0CEB4">
      <w:start w:val="1"/>
      <w:numFmt w:val="decimal"/>
      <w:lvlText w:val="%4."/>
      <w:lvlJc w:val="left"/>
      <w:pPr>
        <w:ind w:left="3087" w:hanging="360"/>
      </w:pPr>
    </w:lvl>
    <w:lvl w:ilvl="4" w:tplc="70F86B06">
      <w:start w:val="1"/>
      <w:numFmt w:val="lowerLetter"/>
      <w:lvlText w:val="%5."/>
      <w:lvlJc w:val="left"/>
      <w:pPr>
        <w:ind w:left="3807" w:hanging="360"/>
      </w:pPr>
    </w:lvl>
    <w:lvl w:ilvl="5" w:tplc="1C0A2AF2">
      <w:start w:val="1"/>
      <w:numFmt w:val="lowerRoman"/>
      <w:lvlText w:val="%6."/>
      <w:lvlJc w:val="right"/>
      <w:pPr>
        <w:ind w:left="4527" w:hanging="180"/>
      </w:pPr>
    </w:lvl>
    <w:lvl w:ilvl="6" w:tplc="08285DAE">
      <w:start w:val="1"/>
      <w:numFmt w:val="decimal"/>
      <w:lvlText w:val="%7."/>
      <w:lvlJc w:val="left"/>
      <w:pPr>
        <w:ind w:left="5247" w:hanging="360"/>
      </w:pPr>
    </w:lvl>
    <w:lvl w:ilvl="7" w:tplc="36B08CD6">
      <w:start w:val="1"/>
      <w:numFmt w:val="lowerLetter"/>
      <w:lvlText w:val="%8."/>
      <w:lvlJc w:val="left"/>
      <w:pPr>
        <w:ind w:left="5967" w:hanging="360"/>
      </w:pPr>
    </w:lvl>
    <w:lvl w:ilvl="8" w:tplc="71067338">
      <w:start w:val="1"/>
      <w:numFmt w:val="lowerRoman"/>
      <w:lvlText w:val="%9."/>
      <w:lvlJc w:val="right"/>
      <w:pPr>
        <w:ind w:left="6687" w:hanging="180"/>
      </w:pPr>
    </w:lvl>
  </w:abstractNum>
  <w:abstractNum w:abstractNumId="76">
    <w:nsid w:val="0000004C"/>
    <w:multiLevelType w:val="hybridMultilevel"/>
    <w:tmpl w:val="34AE7A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7">
    <w:nsid w:val="0000004D"/>
    <w:multiLevelType w:val="hybridMultilevel"/>
    <w:tmpl w:val="2D9E729C"/>
    <w:lvl w:ilvl="0" w:tplc="0421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nsid w:val="0000004E"/>
    <w:multiLevelType w:val="hybridMultilevel"/>
    <w:tmpl w:val="20525A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0000004F"/>
    <w:multiLevelType w:val="hybridMultilevel"/>
    <w:tmpl w:val="66926CEA"/>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0">
    <w:nsid w:val="00000050"/>
    <w:multiLevelType w:val="hybridMultilevel"/>
    <w:tmpl w:val="910045C0"/>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cs="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cs="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cs="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1">
    <w:nsid w:val="00000051"/>
    <w:multiLevelType w:val="multilevel"/>
    <w:tmpl w:val="338C0670"/>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2">
    <w:nsid w:val="00000052"/>
    <w:multiLevelType w:val="multilevel"/>
    <w:tmpl w:val="DE24AA98"/>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3">
    <w:nsid w:val="00000053"/>
    <w:multiLevelType w:val="hybridMultilevel"/>
    <w:tmpl w:val="73CA7148"/>
    <w:lvl w:ilvl="0" w:tplc="297E518C">
      <w:start w:val="1"/>
      <w:numFmt w:val="lowerLetter"/>
      <w:lvlText w:val="%1."/>
      <w:lvlJc w:val="left"/>
      <w:pPr>
        <w:ind w:left="720" w:hanging="360"/>
      </w:pPr>
    </w:lvl>
    <w:lvl w:ilvl="1" w:tplc="F760C822">
      <w:start w:val="1"/>
      <w:numFmt w:val="lowerLetter"/>
      <w:lvlText w:val="%2."/>
      <w:lvlJc w:val="left"/>
      <w:pPr>
        <w:ind w:left="1440" w:hanging="360"/>
      </w:pPr>
    </w:lvl>
    <w:lvl w:ilvl="2" w:tplc="384E8DB6">
      <w:start w:val="1"/>
      <w:numFmt w:val="lowerRoman"/>
      <w:lvlText w:val="%3."/>
      <w:lvlJc w:val="right"/>
      <w:pPr>
        <w:ind w:left="2160" w:hanging="180"/>
      </w:pPr>
    </w:lvl>
    <w:lvl w:ilvl="3" w:tplc="FB686CC2">
      <w:start w:val="1"/>
      <w:numFmt w:val="decimal"/>
      <w:lvlText w:val="%4."/>
      <w:lvlJc w:val="left"/>
      <w:pPr>
        <w:ind w:left="2880" w:hanging="360"/>
      </w:pPr>
    </w:lvl>
    <w:lvl w:ilvl="4" w:tplc="CE288EF4">
      <w:start w:val="1"/>
      <w:numFmt w:val="lowerLetter"/>
      <w:lvlText w:val="%5."/>
      <w:lvlJc w:val="left"/>
      <w:pPr>
        <w:ind w:left="3600" w:hanging="360"/>
      </w:pPr>
    </w:lvl>
    <w:lvl w:ilvl="5" w:tplc="B9BE2E02">
      <w:start w:val="1"/>
      <w:numFmt w:val="lowerRoman"/>
      <w:lvlText w:val="%6."/>
      <w:lvlJc w:val="right"/>
      <w:pPr>
        <w:ind w:left="4320" w:hanging="180"/>
      </w:pPr>
    </w:lvl>
    <w:lvl w:ilvl="6" w:tplc="5B8C63F2">
      <w:start w:val="1"/>
      <w:numFmt w:val="decimal"/>
      <w:lvlText w:val="%7."/>
      <w:lvlJc w:val="left"/>
      <w:pPr>
        <w:ind w:left="5040" w:hanging="360"/>
      </w:pPr>
    </w:lvl>
    <w:lvl w:ilvl="7" w:tplc="BC34A24C">
      <w:start w:val="1"/>
      <w:numFmt w:val="lowerLetter"/>
      <w:lvlText w:val="%8."/>
      <w:lvlJc w:val="left"/>
      <w:pPr>
        <w:ind w:left="5760" w:hanging="360"/>
      </w:pPr>
    </w:lvl>
    <w:lvl w:ilvl="8" w:tplc="BDBA3F8C">
      <w:start w:val="1"/>
      <w:numFmt w:val="lowerRoman"/>
      <w:lvlText w:val="%9."/>
      <w:lvlJc w:val="right"/>
      <w:pPr>
        <w:ind w:left="6480" w:hanging="180"/>
      </w:pPr>
    </w:lvl>
  </w:abstractNum>
  <w:abstractNum w:abstractNumId="84">
    <w:nsid w:val="00000054"/>
    <w:multiLevelType w:val="hybridMultilevel"/>
    <w:tmpl w:val="598CAE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nsid w:val="00000055"/>
    <w:multiLevelType w:val="hybridMultilevel"/>
    <w:tmpl w:val="8B26C664"/>
    <w:lvl w:ilvl="0" w:tplc="04210019">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nsid w:val="00000056"/>
    <w:multiLevelType w:val="hybridMultilevel"/>
    <w:tmpl w:val="DFDCA7D2"/>
    <w:lvl w:ilvl="0" w:tplc="04090011">
      <w:start w:val="1"/>
      <w:numFmt w:val="bullet"/>
      <w:lvlText w:val=""/>
      <w:lvlJc w:val="left"/>
      <w:pPr>
        <w:ind w:left="720" w:hanging="360"/>
      </w:pPr>
      <w:rPr>
        <w:rFonts w:ascii="Symbol" w:hAnsi="Symbol" w:hint="default"/>
      </w:rPr>
    </w:lvl>
    <w:lvl w:ilvl="1" w:tplc="04090019" w:tentative="1">
      <w:start w:val="1"/>
      <w:numFmt w:val="bullet"/>
      <w:lvlText w:val="o"/>
      <w:lvlJc w:val="left"/>
      <w:pPr>
        <w:ind w:left="1440" w:hanging="360"/>
      </w:pPr>
      <w:rPr>
        <w:rFonts w:ascii="Courier New" w:cs="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cs="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cs="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87">
    <w:nsid w:val="00000057"/>
    <w:multiLevelType w:val="hybridMultilevel"/>
    <w:tmpl w:val="F40C2A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nsid w:val="00000058"/>
    <w:multiLevelType w:val="hybridMultilevel"/>
    <w:tmpl w:val="B81A57A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9">
    <w:nsid w:val="00000059"/>
    <w:multiLevelType w:val="hybridMultilevel"/>
    <w:tmpl w:val="33640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0000005A"/>
    <w:multiLevelType w:val="hybridMultilevel"/>
    <w:tmpl w:val="B9C6865E"/>
    <w:lvl w:ilvl="0" w:tplc="04210001">
      <w:start w:val="1"/>
      <w:numFmt w:val="lowerLetter"/>
      <w:lvlText w:val="%1."/>
      <w:lvlJc w:val="left"/>
      <w:pPr>
        <w:ind w:left="1004" w:hanging="360"/>
      </w:pPr>
    </w:lvl>
    <w:lvl w:ilvl="1" w:tplc="04090003">
      <w:start w:val="1"/>
      <w:numFmt w:val="lowerLetter"/>
      <w:lvlText w:val="%2."/>
      <w:lvlJc w:val="left"/>
      <w:pPr>
        <w:ind w:left="1724" w:hanging="360"/>
      </w:pPr>
    </w:lvl>
    <w:lvl w:ilvl="2" w:tplc="04090005">
      <w:start w:val="1"/>
      <w:numFmt w:val="lowerRoman"/>
      <w:lvlText w:val="%3."/>
      <w:lvlJc w:val="right"/>
      <w:pPr>
        <w:ind w:left="2444" w:hanging="180"/>
      </w:pPr>
    </w:lvl>
    <w:lvl w:ilvl="3" w:tplc="04090001">
      <w:start w:val="1"/>
      <w:numFmt w:val="decimal"/>
      <w:lvlText w:val="%4."/>
      <w:lvlJc w:val="left"/>
      <w:pPr>
        <w:ind w:left="3164" w:hanging="360"/>
      </w:pPr>
    </w:lvl>
    <w:lvl w:ilvl="4" w:tplc="04090003">
      <w:start w:val="1"/>
      <w:numFmt w:val="lowerLetter"/>
      <w:lvlText w:val="%5."/>
      <w:lvlJc w:val="left"/>
      <w:pPr>
        <w:ind w:left="3884" w:hanging="360"/>
      </w:pPr>
    </w:lvl>
    <w:lvl w:ilvl="5" w:tplc="04090005">
      <w:start w:val="1"/>
      <w:numFmt w:val="lowerRoman"/>
      <w:lvlText w:val="%6."/>
      <w:lvlJc w:val="right"/>
      <w:pPr>
        <w:ind w:left="4604" w:hanging="180"/>
      </w:pPr>
    </w:lvl>
    <w:lvl w:ilvl="6" w:tplc="04090001">
      <w:start w:val="1"/>
      <w:numFmt w:val="decimal"/>
      <w:lvlText w:val="%7."/>
      <w:lvlJc w:val="left"/>
      <w:pPr>
        <w:ind w:left="5324" w:hanging="360"/>
      </w:pPr>
    </w:lvl>
    <w:lvl w:ilvl="7" w:tplc="04090003">
      <w:start w:val="1"/>
      <w:numFmt w:val="lowerLetter"/>
      <w:lvlText w:val="%8."/>
      <w:lvlJc w:val="left"/>
      <w:pPr>
        <w:ind w:left="6044" w:hanging="360"/>
      </w:pPr>
    </w:lvl>
    <w:lvl w:ilvl="8" w:tplc="04090005">
      <w:start w:val="1"/>
      <w:numFmt w:val="lowerRoman"/>
      <w:lvlText w:val="%9."/>
      <w:lvlJc w:val="right"/>
      <w:pPr>
        <w:ind w:left="6764" w:hanging="180"/>
      </w:pPr>
    </w:lvl>
  </w:abstractNum>
  <w:abstractNum w:abstractNumId="91">
    <w:nsid w:val="0000005B"/>
    <w:multiLevelType w:val="multilevel"/>
    <w:tmpl w:val="09C2A71E"/>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63"/>
  </w:num>
  <w:num w:numId="2">
    <w:abstractNumId w:val="1"/>
  </w:num>
  <w:num w:numId="3">
    <w:abstractNumId w:val="71"/>
  </w:num>
  <w:num w:numId="4">
    <w:abstractNumId w:val="34"/>
  </w:num>
  <w:num w:numId="5">
    <w:abstractNumId w:val="22"/>
  </w:num>
  <w:num w:numId="6">
    <w:abstractNumId w:val="2"/>
  </w:num>
  <w:num w:numId="7">
    <w:abstractNumId w:val="91"/>
  </w:num>
  <w:num w:numId="8">
    <w:abstractNumId w:val="20"/>
  </w:num>
  <w:num w:numId="9">
    <w:abstractNumId w:val="59"/>
  </w:num>
  <w:num w:numId="10">
    <w:abstractNumId w:val="8"/>
  </w:num>
  <w:num w:numId="11">
    <w:abstractNumId w:val="66"/>
  </w:num>
  <w:num w:numId="12">
    <w:abstractNumId w:val="28"/>
  </w:num>
  <w:num w:numId="13">
    <w:abstractNumId w:val="56"/>
  </w:num>
  <w:num w:numId="14">
    <w:abstractNumId w:val="68"/>
  </w:num>
  <w:num w:numId="15">
    <w:abstractNumId w:val="81"/>
  </w:num>
  <w:num w:numId="16">
    <w:abstractNumId w:val="9"/>
  </w:num>
  <w:num w:numId="17">
    <w:abstractNumId w:val="82"/>
  </w:num>
  <w:num w:numId="18">
    <w:abstractNumId w:val="75"/>
  </w:num>
  <w:num w:numId="19">
    <w:abstractNumId w:val="90"/>
  </w:num>
  <w:num w:numId="20">
    <w:abstractNumId w:val="61"/>
  </w:num>
  <w:num w:numId="21">
    <w:abstractNumId w:val="57"/>
  </w:num>
  <w:num w:numId="22">
    <w:abstractNumId w:val="11"/>
  </w:num>
  <w:num w:numId="23">
    <w:abstractNumId w:val="70"/>
  </w:num>
  <w:num w:numId="24">
    <w:abstractNumId w:val="77"/>
  </w:num>
  <w:num w:numId="25">
    <w:abstractNumId w:val="47"/>
  </w:num>
  <w:num w:numId="26">
    <w:abstractNumId w:val="44"/>
  </w:num>
  <w:num w:numId="27">
    <w:abstractNumId w:val="31"/>
  </w:num>
  <w:num w:numId="28">
    <w:abstractNumId w:val="5"/>
  </w:num>
  <w:num w:numId="29">
    <w:abstractNumId w:val="55"/>
  </w:num>
  <w:num w:numId="30">
    <w:abstractNumId w:val="85"/>
  </w:num>
  <w:num w:numId="31">
    <w:abstractNumId w:val="65"/>
  </w:num>
  <w:num w:numId="32">
    <w:abstractNumId w:val="74"/>
  </w:num>
  <w:num w:numId="33">
    <w:abstractNumId w:val="35"/>
  </w:num>
  <w:num w:numId="34">
    <w:abstractNumId w:val="36"/>
  </w:num>
  <w:num w:numId="35">
    <w:abstractNumId w:val="14"/>
  </w:num>
  <w:num w:numId="36">
    <w:abstractNumId w:val="7"/>
  </w:num>
  <w:num w:numId="37">
    <w:abstractNumId w:val="69"/>
  </w:num>
  <w:num w:numId="38">
    <w:abstractNumId w:val="62"/>
  </w:num>
  <w:num w:numId="39">
    <w:abstractNumId w:val="73"/>
  </w:num>
  <w:num w:numId="40">
    <w:abstractNumId w:val="39"/>
  </w:num>
  <w:num w:numId="41">
    <w:abstractNumId w:val="10"/>
  </w:num>
  <w:num w:numId="42">
    <w:abstractNumId w:val="40"/>
  </w:num>
  <w:num w:numId="43">
    <w:abstractNumId w:val="37"/>
  </w:num>
  <w:num w:numId="44">
    <w:abstractNumId w:val="51"/>
  </w:num>
  <w:num w:numId="45">
    <w:abstractNumId w:val="26"/>
  </w:num>
  <w:num w:numId="46">
    <w:abstractNumId w:val="53"/>
  </w:num>
  <w:num w:numId="47">
    <w:abstractNumId w:val="46"/>
  </w:num>
  <w:num w:numId="48">
    <w:abstractNumId w:val="64"/>
  </w:num>
  <w:num w:numId="49">
    <w:abstractNumId w:val="72"/>
  </w:num>
  <w:num w:numId="50">
    <w:abstractNumId w:val="43"/>
  </w:num>
  <w:num w:numId="51">
    <w:abstractNumId w:val="89"/>
  </w:num>
  <w:num w:numId="52">
    <w:abstractNumId w:val="6"/>
  </w:num>
  <w:num w:numId="53">
    <w:abstractNumId w:val="86"/>
  </w:num>
  <w:num w:numId="54">
    <w:abstractNumId w:val="67"/>
  </w:num>
  <w:num w:numId="55">
    <w:abstractNumId w:val="16"/>
  </w:num>
  <w:num w:numId="56">
    <w:abstractNumId w:val="80"/>
  </w:num>
  <w:num w:numId="57">
    <w:abstractNumId w:val="17"/>
  </w:num>
  <w:num w:numId="58">
    <w:abstractNumId w:val="42"/>
  </w:num>
  <w:num w:numId="59">
    <w:abstractNumId w:val="18"/>
  </w:num>
  <w:num w:numId="60">
    <w:abstractNumId w:val="19"/>
  </w:num>
  <w:num w:numId="61">
    <w:abstractNumId w:val="27"/>
  </w:num>
  <w:num w:numId="62">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13"/>
  </w:num>
  <w:num w:numId="64">
    <w:abstractNumId w:val="24"/>
  </w:num>
  <w:num w:numId="65">
    <w:abstractNumId w:val="45"/>
  </w:num>
  <w:num w:numId="66">
    <w:abstractNumId w:val="52"/>
  </w:num>
  <w:num w:numId="67">
    <w:abstractNumId w:val="30"/>
  </w:num>
  <w:num w:numId="68">
    <w:abstractNumId w:val="15"/>
  </w:num>
  <w:num w:numId="69">
    <w:abstractNumId w:val="21"/>
  </w:num>
  <w:num w:numId="70">
    <w:abstractNumId w:val="3"/>
  </w:num>
  <w:num w:numId="71">
    <w:abstractNumId w:val="60"/>
  </w:num>
  <w:num w:numId="72">
    <w:abstractNumId w:val="38"/>
  </w:num>
  <w:num w:numId="73">
    <w:abstractNumId w:val="33"/>
  </w:num>
  <w:num w:numId="74">
    <w:abstractNumId w:val="12"/>
  </w:num>
  <w:num w:numId="75">
    <w:abstractNumId w:val="23"/>
  </w:num>
  <w:num w:numId="76">
    <w:abstractNumId w:val="84"/>
  </w:num>
  <w:num w:numId="77">
    <w:abstractNumId w:val="48"/>
  </w:num>
  <w:num w:numId="78">
    <w:abstractNumId w:val="79"/>
  </w:num>
  <w:num w:numId="79">
    <w:abstractNumId w:val="87"/>
  </w:num>
  <w:num w:numId="80">
    <w:abstractNumId w:val="78"/>
  </w:num>
  <w:num w:numId="81">
    <w:abstractNumId w:val="4"/>
  </w:num>
  <w:num w:numId="82">
    <w:abstractNumId w:val="54"/>
  </w:num>
  <w:num w:numId="83">
    <w:abstractNumId w:val="32"/>
  </w:num>
  <w:num w:numId="84">
    <w:abstractNumId w:val="41"/>
  </w:num>
  <w:num w:numId="85">
    <w:abstractNumId w:val="58"/>
  </w:num>
  <w:num w:numId="86">
    <w:abstractNumId w:val="49"/>
  </w:num>
  <w:num w:numId="87">
    <w:abstractNumId w:val="0"/>
  </w:num>
  <w:num w:numId="88">
    <w:abstractNumId w:val="50"/>
  </w:num>
  <w:num w:numId="89">
    <w:abstractNumId w:val="76"/>
  </w:num>
  <w:num w:numId="90">
    <w:abstractNumId w:val="25"/>
  </w:num>
  <w:num w:numId="91">
    <w:abstractNumId w:val="29"/>
  </w:num>
  <w:num w:numId="92">
    <w:abstractNumId w:val="88"/>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m:mathPr>
    <m:mathFont m:val="Cambria Math"/>
    <m:brkBin m:val="before"/>
    <m:brkBinSub m:val="--"/>
    <m:smallFrac m:val="1"/>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spacing w:after="0" w:lineRule="auto" w:line="240"/>
    </w:pPr>
    <w:rPr>
      <w:rFonts w:ascii="Times New Roman" w:cs="Times New Roman" w:eastAsia="Times New Roman" w:hAnsi="Times New Roman"/>
      <w:sz w:val="24"/>
      <w:szCs w:val="24"/>
      <w:lang w:val="en-US"/>
    </w:rPr>
  </w:style>
  <w:style w:type="paragraph" w:styleId="style1">
    <w:name w:val="heading 1"/>
    <w:basedOn w:val="style0"/>
    <w:next w:val="style0"/>
    <w:link w:val="style4106"/>
    <w:qFormat/>
    <w:uiPriority w:val="99"/>
    <w:pPr>
      <w:keepNext/>
      <w:spacing w:before="240" w:after="60" w:lineRule="auto" w:line="276"/>
      <w:outlineLvl w:val="0"/>
    </w:pPr>
    <w:rPr>
      <w:rFonts w:ascii="Calibri Light" w:hAnsi="Calibri Light"/>
      <w:b/>
      <w:bCs/>
      <w:kern w:val="32"/>
      <w:sz w:val="32"/>
      <w:szCs w:val="32"/>
    </w:rPr>
  </w:style>
  <w:style w:type="paragraph" w:styleId="style2">
    <w:name w:val="heading 2"/>
    <w:basedOn w:val="style0"/>
    <w:next w:val="style0"/>
    <w:link w:val="style4098"/>
    <w:qFormat/>
    <w:uiPriority w:val="9"/>
    <w:pPr>
      <w:keepNext/>
      <w:keepLines/>
      <w:spacing w:lineRule="auto" w:line="480"/>
      <w:outlineLvl w:val="1"/>
    </w:pPr>
    <w:rPr>
      <w:rFonts w:cs="宋体" w:eastAsia="宋体"/>
      <w:b/>
      <w:bCs/>
      <w:szCs w:val="26"/>
    </w:rPr>
  </w:style>
  <w:style w:type="paragraph" w:styleId="style3">
    <w:name w:val="heading 3"/>
    <w:basedOn w:val="style0"/>
    <w:next w:val="style0"/>
    <w:link w:val="style4099"/>
    <w:qFormat/>
    <w:uiPriority w:val="99"/>
    <w:pPr>
      <w:keepNext/>
      <w:keepLines/>
      <w:spacing w:before="320" w:after="120" w:lineRule="auto" w:line="276"/>
      <w:outlineLvl w:val="2"/>
    </w:pPr>
    <w:rPr>
      <w:rFonts w:cs="宋体" w:eastAsia="宋体"/>
      <w:bCs/>
      <w:szCs w:val="22"/>
    </w:rPr>
  </w:style>
  <w:style w:type="paragraph" w:styleId="style4">
    <w:name w:val="heading 4"/>
    <w:basedOn w:val="style0"/>
    <w:next w:val="style0"/>
    <w:link w:val="style4107"/>
    <w:qFormat/>
    <w:uiPriority w:val="9"/>
    <w:pPr>
      <w:keepNext/>
      <w:keepLines/>
      <w:spacing w:before="40" w:after="200" w:lineRule="auto" w:line="276"/>
      <w:outlineLvl w:val="3"/>
    </w:pPr>
    <w:rPr>
      <w:rFonts w:ascii="Calibri Light" w:hAnsi="Calibri Light"/>
      <w:sz w:val="22"/>
      <w:szCs w:val="22"/>
    </w:rPr>
  </w:style>
  <w:style w:type="paragraph" w:styleId="style5">
    <w:name w:val="heading 5"/>
    <w:basedOn w:val="style0"/>
    <w:next w:val="style0"/>
    <w:link w:val="style4108"/>
    <w:qFormat/>
    <w:uiPriority w:val="9"/>
    <w:pPr>
      <w:keepNext/>
      <w:keepLines/>
      <w:spacing w:before="40" w:after="200" w:lineRule="auto" w:line="276"/>
      <w:outlineLvl w:val="4"/>
    </w:pPr>
    <w:rPr>
      <w:rFonts w:ascii="Calibri Light" w:hAnsi="Calibri Light"/>
      <w:color w:val="44546a"/>
      <w:sz w:val="22"/>
      <w:szCs w:val="22"/>
    </w:rPr>
  </w:style>
  <w:style w:type="paragraph" w:styleId="style6">
    <w:name w:val="heading 6"/>
    <w:basedOn w:val="style0"/>
    <w:next w:val="style0"/>
    <w:link w:val="style4109"/>
    <w:qFormat/>
    <w:uiPriority w:val="9"/>
    <w:pPr>
      <w:keepNext/>
      <w:keepLines/>
      <w:spacing w:before="40" w:after="200" w:lineRule="auto" w:line="276"/>
      <w:outlineLvl w:val="5"/>
    </w:pPr>
    <w:rPr>
      <w:rFonts w:ascii="Calibri Light" w:hAnsi="Calibri Light"/>
      <w:i/>
      <w:iCs/>
      <w:color w:val="44546a"/>
      <w:sz w:val="21"/>
      <w:szCs w:val="21"/>
    </w:rPr>
  </w:style>
  <w:style w:type="paragraph" w:styleId="style7">
    <w:name w:val="heading 7"/>
    <w:basedOn w:val="style0"/>
    <w:next w:val="style0"/>
    <w:link w:val="style4110"/>
    <w:qFormat/>
    <w:uiPriority w:val="9"/>
    <w:pPr>
      <w:keepNext/>
      <w:keepLines/>
      <w:spacing w:before="40" w:after="200" w:lineRule="auto" w:line="276"/>
      <w:outlineLvl w:val="6"/>
    </w:pPr>
    <w:rPr>
      <w:rFonts w:ascii="Calibri Light" w:hAnsi="Calibri Light"/>
      <w:i/>
      <w:iCs/>
      <w:color w:val="1f4e79"/>
      <w:sz w:val="21"/>
      <w:szCs w:val="21"/>
    </w:rPr>
  </w:style>
  <w:style w:type="paragraph" w:styleId="style8">
    <w:name w:val="heading 8"/>
    <w:basedOn w:val="style0"/>
    <w:next w:val="style0"/>
    <w:link w:val="style4111"/>
    <w:qFormat/>
    <w:uiPriority w:val="9"/>
    <w:pPr>
      <w:keepNext/>
      <w:keepLines/>
      <w:spacing w:before="40" w:after="200" w:lineRule="auto" w:line="276"/>
      <w:outlineLvl w:val="7"/>
    </w:pPr>
    <w:rPr>
      <w:rFonts w:ascii="Calibri Light" w:hAnsi="Calibri Light"/>
      <w:b/>
      <w:bCs/>
      <w:color w:val="44546a"/>
      <w:sz w:val="20"/>
      <w:szCs w:val="20"/>
    </w:rPr>
  </w:style>
  <w:style w:type="paragraph" w:styleId="style9">
    <w:name w:val="heading 9"/>
    <w:basedOn w:val="style0"/>
    <w:next w:val="style0"/>
    <w:link w:val="style4112"/>
    <w:qFormat/>
    <w:uiPriority w:val="9"/>
    <w:pPr>
      <w:keepNext/>
      <w:keepLines/>
      <w:spacing w:before="40" w:after="200" w:lineRule="auto" w:line="276"/>
      <w:outlineLvl w:val="8"/>
    </w:pPr>
    <w:rPr>
      <w:rFonts w:ascii="Calibri Light" w:hAnsi="Calibri Light"/>
      <w:b/>
      <w:bCs/>
      <w:i/>
      <w:iCs/>
      <w:color w:val="44546a"/>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link w:val="style4097"/>
    <w:qFormat/>
    <w:uiPriority w:val="34"/>
    <w:pPr>
      <w:spacing w:after="200" w:lineRule="auto" w:line="276"/>
      <w:ind w:left="720"/>
      <w:contextualSpacing/>
    </w:pPr>
    <w:rPr>
      <w:rFonts w:ascii="Calibri" w:cs="宋体" w:eastAsia="宋体" w:hAnsi="Calibri"/>
      <w:sz w:val="22"/>
      <w:szCs w:val="22"/>
    </w:rPr>
  </w:style>
  <w:style w:type="character" w:customStyle="1" w:styleId="style4097">
    <w:name w:val="List Paragraph Char"/>
    <w:next w:val="style4097"/>
    <w:link w:val="style179"/>
    <w:qFormat/>
    <w:uiPriority w:val="34"/>
    <w:rPr>
      <w:rFonts w:eastAsia="宋体"/>
      <w:lang w:val="en-US"/>
    </w:rPr>
  </w:style>
  <w:style w:type="paragraph" w:styleId="style157">
    <w:name w:val="No Spacing"/>
    <w:next w:val="style157"/>
    <w:qFormat/>
    <w:uiPriority w:val="1"/>
    <w:pPr>
      <w:spacing w:after="0" w:lineRule="auto" w:line="240"/>
    </w:pPr>
    <w:rPr>
      <w:rFonts w:ascii="Times New Roman" w:cs="Times New Roman" w:eastAsia="Times New Roman" w:hAnsi="Times New Roman"/>
      <w:sz w:val="24"/>
      <w:szCs w:val="24"/>
      <w:lang w:val="en-US"/>
    </w:rPr>
  </w:style>
  <w:style w:type="character" w:customStyle="1" w:styleId="style4098">
    <w:name w:val="Heading 2 Char_c1dafd74-a3d7-4dbf-ae29-ef33ca27291f"/>
    <w:basedOn w:val="style65"/>
    <w:next w:val="style4098"/>
    <w:link w:val="style2"/>
    <w:uiPriority w:val="9"/>
    <w:rPr>
      <w:rFonts w:ascii="Times New Roman" w:cs="宋体" w:eastAsia="宋体" w:hAnsi="Times New Roman"/>
      <w:b/>
      <w:bCs/>
      <w:sz w:val="24"/>
      <w:szCs w:val="26"/>
      <w:lang w:val="en-US"/>
    </w:rPr>
  </w:style>
  <w:style w:type="character" w:customStyle="1" w:styleId="style4099">
    <w:name w:val="Heading 3 Char_e58814de-4841-488e-a498-eb6a7fd4dc93"/>
    <w:basedOn w:val="style65"/>
    <w:next w:val="style4099"/>
    <w:link w:val="style3"/>
    <w:uiPriority w:val="99"/>
    <w:rPr>
      <w:rFonts w:ascii="Times New Roman" w:cs="宋体" w:eastAsia="宋体" w:hAnsi="Times New Roman"/>
      <w:bCs/>
      <w:sz w:val="24"/>
      <w:lang w:val="en-US"/>
    </w:rPr>
  </w:style>
  <w:style w:type="character" w:styleId="style87">
    <w:name w:val="Strong"/>
    <w:basedOn w:val="style65"/>
    <w:next w:val="style87"/>
    <w:qFormat/>
    <w:uiPriority w:val="22"/>
    <w:rPr>
      <w:b/>
      <w:bCs/>
    </w:rPr>
  </w:style>
  <w:style w:type="paragraph" w:styleId="style153">
    <w:name w:val="Balloon Text"/>
    <w:basedOn w:val="style0"/>
    <w:next w:val="style153"/>
    <w:link w:val="style4100"/>
    <w:uiPriority w:val="99"/>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eastAsia="Times New Roman" w:hAnsi="Tahoma"/>
      <w:sz w:val="16"/>
      <w:szCs w:val="16"/>
      <w:lang w:val="en-US"/>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101"/>
    <w:uiPriority w:val="99"/>
    <w:pPr>
      <w:tabs>
        <w:tab w:val="center" w:leader="none" w:pos="4680"/>
        <w:tab w:val="right" w:leader="none" w:pos="9360"/>
      </w:tabs>
    </w:pPr>
    <w:rPr>
      <w:rFonts w:ascii="Calibri" w:eastAsia="Calibri" w:hAnsi="Calibri"/>
      <w:sz w:val="20"/>
      <w:szCs w:val="20"/>
    </w:rPr>
  </w:style>
  <w:style w:type="character" w:customStyle="1" w:styleId="style4101">
    <w:name w:val="Header Char_9b1648d4-e980-467e-917c-aa24158cc569"/>
    <w:basedOn w:val="style65"/>
    <w:next w:val="style4101"/>
    <w:link w:val="style31"/>
    <w:uiPriority w:val="99"/>
    <w:rPr>
      <w:rFonts w:ascii="Calibri" w:cs="Times New Roman" w:eastAsia="Calibri" w:hAnsi="Calibri"/>
      <w:sz w:val="20"/>
      <w:szCs w:val="20"/>
      <w:lang w:val="en-US"/>
    </w:rPr>
  </w:style>
  <w:style w:type="paragraph" w:customStyle="1" w:styleId="style4102">
    <w:name w:val="section1"/>
    <w:basedOn w:val="style0"/>
    <w:next w:val="style4102"/>
    <w:pPr>
      <w:spacing w:before="100" w:beforeAutospacing="true" w:after="100" w:afterAutospacing="true"/>
    </w:pPr>
    <w:rPr/>
  </w:style>
  <w:style w:type="paragraph" w:styleId="style32">
    <w:name w:val="footer"/>
    <w:basedOn w:val="style0"/>
    <w:next w:val="style32"/>
    <w:link w:val="style4103"/>
    <w:uiPriority w:val="99"/>
    <w:pPr>
      <w:tabs>
        <w:tab w:val="center" w:leader="none" w:pos="4513"/>
        <w:tab w:val="right" w:leader="none" w:pos="9026"/>
      </w:tabs>
    </w:pPr>
    <w:rPr/>
  </w:style>
  <w:style w:type="character" w:customStyle="1" w:styleId="style4103">
    <w:name w:val="Footer Char_fb1e9030-58a9-4dc8-a557-bd793e77c056"/>
    <w:basedOn w:val="style65"/>
    <w:next w:val="style4103"/>
    <w:link w:val="style32"/>
    <w:uiPriority w:val="99"/>
    <w:rPr>
      <w:rFonts w:ascii="Times New Roman" w:cs="Times New Roman" w:eastAsia="Times New Roman" w:hAnsi="Times New Roman"/>
      <w:sz w:val="24"/>
      <w:szCs w:val="24"/>
      <w:lang w:val="en-US"/>
    </w:rPr>
  </w:style>
  <w:style w:type="paragraph" w:styleId="style94">
    <w:name w:val="Normal (Web)"/>
    <w:basedOn w:val="style0"/>
    <w:next w:val="style94"/>
    <w:uiPriority w:val="99"/>
    <w:pPr>
      <w:spacing w:before="100" w:beforeAutospacing="true" w:after="100" w:afterAutospacing="true"/>
    </w:pPr>
    <w:rPr>
      <w:lang w:val="id-ID" w:eastAsia="id-ID"/>
    </w:rPr>
  </w:style>
  <w:style w:type="character" w:styleId="style85">
    <w:name w:val="Hyperlink"/>
    <w:basedOn w:val="style65"/>
    <w:next w:val="style85"/>
    <w:uiPriority w:val="99"/>
    <w:rPr>
      <w:color w:val="0000ff"/>
      <w:u w:val="single"/>
    </w:rPr>
  </w:style>
  <w:style w:type="character" w:styleId="style156">
    <w:name w:val="Placeholder Text"/>
    <w:basedOn w:val="style65"/>
    <w:next w:val="style156"/>
    <w:uiPriority w:val="99"/>
    <w:rPr>
      <w:color w:val="808080"/>
    </w:rPr>
  </w:style>
  <w:style w:type="character" w:customStyle="1" w:styleId="style4104">
    <w:name w:val="ts-alignment-element"/>
    <w:basedOn w:val="style65"/>
    <w:next w:val="style4104"/>
  </w:style>
  <w:style w:type="character" w:customStyle="1" w:styleId="style4105">
    <w:name w:val="ts-alignment-element-highlighted"/>
    <w:basedOn w:val="style65"/>
    <w:next w:val="style4105"/>
  </w:style>
  <w:style w:type="character" w:customStyle="1" w:styleId="style4106">
    <w:name w:val="Heading 1 Char_9917c218-bfc6-4107-8b64-831a4c4db5fb"/>
    <w:basedOn w:val="style65"/>
    <w:next w:val="style4106"/>
    <w:link w:val="style1"/>
    <w:uiPriority w:val="99"/>
    <w:rPr>
      <w:rFonts w:ascii="Calibri Light" w:cs="Times New Roman" w:eastAsia="Times New Roman" w:hAnsi="Calibri Light"/>
      <w:b/>
      <w:bCs/>
      <w:kern w:val="32"/>
      <w:sz w:val="32"/>
      <w:szCs w:val="32"/>
      <w:lang w:val="en-US"/>
    </w:rPr>
  </w:style>
  <w:style w:type="character" w:customStyle="1" w:styleId="style4107">
    <w:name w:val="Heading 4 Char_80cdc65c-a081-4001-9d80-eb3612e15b33"/>
    <w:basedOn w:val="style65"/>
    <w:next w:val="style4107"/>
    <w:link w:val="style4"/>
    <w:uiPriority w:val="9"/>
    <w:rPr>
      <w:rFonts w:ascii="Calibri Light" w:cs="Times New Roman" w:eastAsia="Times New Roman" w:hAnsi="Calibri Light"/>
      <w:lang w:val="en-US"/>
    </w:rPr>
  </w:style>
  <w:style w:type="character" w:customStyle="1" w:styleId="style4108">
    <w:name w:val="Heading 5 Char_e62855a8-0ca1-4266-ad34-5b60219dbb91"/>
    <w:basedOn w:val="style65"/>
    <w:next w:val="style4108"/>
    <w:link w:val="style5"/>
    <w:uiPriority w:val="9"/>
    <w:rPr>
      <w:rFonts w:ascii="Calibri Light" w:cs="Times New Roman" w:eastAsia="Times New Roman" w:hAnsi="Calibri Light"/>
      <w:color w:val="44546a"/>
      <w:lang w:val="en-US"/>
    </w:rPr>
  </w:style>
  <w:style w:type="character" w:customStyle="1" w:styleId="style4109">
    <w:name w:val="Heading 6 Char_1e9dbdc3-f0bb-4adc-b076-fc0eb64031b3"/>
    <w:basedOn w:val="style65"/>
    <w:next w:val="style4109"/>
    <w:link w:val="style6"/>
    <w:uiPriority w:val="9"/>
    <w:rPr>
      <w:rFonts w:ascii="Calibri Light" w:cs="Times New Roman" w:eastAsia="Times New Roman" w:hAnsi="Calibri Light"/>
      <w:i/>
      <w:iCs/>
      <w:color w:val="44546a"/>
      <w:sz w:val="21"/>
      <w:szCs w:val="21"/>
      <w:lang w:val="en-US"/>
    </w:rPr>
  </w:style>
  <w:style w:type="character" w:customStyle="1" w:styleId="style4110">
    <w:name w:val="Heading 7 Char_dd2d8b56-2694-49ca-b8a4-472788492227"/>
    <w:basedOn w:val="style65"/>
    <w:next w:val="style4110"/>
    <w:link w:val="style7"/>
    <w:uiPriority w:val="9"/>
    <w:rPr>
      <w:rFonts w:ascii="Calibri Light" w:cs="Times New Roman" w:eastAsia="Times New Roman" w:hAnsi="Calibri Light"/>
      <w:i/>
      <w:iCs/>
      <w:color w:val="1f4e79"/>
      <w:sz w:val="21"/>
      <w:szCs w:val="21"/>
      <w:lang w:val="en-US"/>
    </w:rPr>
  </w:style>
  <w:style w:type="character" w:customStyle="1" w:styleId="style4111">
    <w:name w:val="Heading 8 Char_406839ac-aaed-4348-9ee3-7be5377ae430"/>
    <w:basedOn w:val="style65"/>
    <w:next w:val="style4111"/>
    <w:link w:val="style8"/>
    <w:uiPriority w:val="9"/>
    <w:rPr>
      <w:rFonts w:ascii="Calibri Light" w:cs="Times New Roman" w:eastAsia="Times New Roman" w:hAnsi="Calibri Light"/>
      <w:b/>
      <w:bCs/>
      <w:color w:val="44546a"/>
      <w:sz w:val="20"/>
      <w:szCs w:val="20"/>
      <w:lang w:val="en-US"/>
    </w:rPr>
  </w:style>
  <w:style w:type="character" w:customStyle="1" w:styleId="style4112">
    <w:name w:val="Heading 9 Char_d45d7ced-2d99-42fe-bf5d-7eb3744a8cce"/>
    <w:basedOn w:val="style65"/>
    <w:next w:val="style4112"/>
    <w:link w:val="style9"/>
    <w:uiPriority w:val="9"/>
    <w:rPr>
      <w:rFonts w:ascii="Calibri Light" w:cs="Times New Roman" w:eastAsia="Times New Roman" w:hAnsi="Calibri Light"/>
      <w:b/>
      <w:bCs/>
      <w:i/>
      <w:iCs/>
      <w:color w:val="44546a"/>
      <w:sz w:val="20"/>
      <w:szCs w:val="20"/>
      <w:lang w:val="en-US"/>
    </w:rPr>
  </w:style>
  <w:style w:type="paragraph" w:customStyle="1" w:styleId="style4113">
    <w:name w:val="List Paragraph1"/>
    <w:basedOn w:val="style0"/>
    <w:next w:val="style4113"/>
    <w:qFormat/>
    <w:uiPriority w:val="34"/>
    <w:pPr>
      <w:spacing w:after="160" w:lineRule="auto" w:line="259"/>
      <w:ind w:left="720"/>
      <w:contextualSpacing/>
    </w:pPr>
    <w:rPr>
      <w:rFonts w:ascii="Calibri" w:eastAsia="Calibri" w:hAnsi="Calibri"/>
      <w:sz w:val="22"/>
      <w:szCs w:val="22"/>
    </w:rPr>
  </w:style>
  <w:style w:type="character" w:customStyle="1" w:styleId="style4114">
    <w:name w:val="a"/>
    <w:next w:val="style4114"/>
  </w:style>
  <w:style w:type="paragraph" w:styleId="style34">
    <w:name w:val="caption"/>
    <w:basedOn w:val="style0"/>
    <w:next w:val="style0"/>
    <w:qFormat/>
    <w:uiPriority w:val="35"/>
    <w:pPr>
      <w:spacing w:after="200" w:lineRule="auto" w:line="276"/>
    </w:pPr>
    <w:rPr>
      <w:rFonts w:ascii="Calibri" w:eastAsia="Calibri" w:hAnsi="Calibri"/>
      <w:b/>
      <w:bCs/>
      <w:smallCaps/>
      <w:color w:val="595959"/>
      <w:spacing w:val="6"/>
      <w:sz w:val="20"/>
      <w:szCs w:val="20"/>
    </w:rPr>
  </w:style>
  <w:style w:type="paragraph" w:styleId="style62">
    <w:name w:val="Title"/>
    <w:basedOn w:val="style0"/>
    <w:next w:val="style0"/>
    <w:link w:val="style4115"/>
    <w:qFormat/>
    <w:uiPriority w:val="10"/>
    <w:pPr>
      <w:spacing w:after="200" w:lineRule="auto" w:line="276"/>
      <w:contextualSpacing/>
    </w:pPr>
    <w:rPr>
      <w:rFonts w:ascii="Calibri Light" w:hAnsi="Calibri Light"/>
      <w:color w:val="5b9bd5"/>
      <w:spacing w:val="-10"/>
      <w:sz w:val="56"/>
      <w:szCs w:val="56"/>
    </w:rPr>
  </w:style>
  <w:style w:type="character" w:customStyle="1" w:styleId="style4115">
    <w:name w:val="Title Char_07e2120a-dd43-421d-893c-e0ca8420330c"/>
    <w:basedOn w:val="style65"/>
    <w:next w:val="style4115"/>
    <w:link w:val="style62"/>
    <w:uiPriority w:val="10"/>
    <w:rPr>
      <w:rFonts w:ascii="Calibri Light" w:cs="Times New Roman" w:eastAsia="Times New Roman" w:hAnsi="Calibri Light"/>
      <w:color w:val="5b9bd5"/>
      <w:spacing w:val="-10"/>
      <w:sz w:val="56"/>
      <w:szCs w:val="56"/>
      <w:lang w:val="en-US"/>
    </w:rPr>
  </w:style>
  <w:style w:type="paragraph" w:styleId="style74">
    <w:name w:val="Subtitle"/>
    <w:basedOn w:val="style0"/>
    <w:next w:val="style0"/>
    <w:link w:val="style4116"/>
    <w:qFormat/>
    <w:uiPriority w:val="11"/>
    <w:pPr>
      <w:numPr>
        <w:ilvl w:val="1"/>
        <w:numId w:val="0"/>
      </w:numPr>
      <w:spacing w:after="200" w:lineRule="auto" w:line="276"/>
      <w:ind w:left="2520" w:hanging="2520"/>
    </w:pPr>
    <w:rPr>
      <w:rFonts w:ascii="Calibri Light" w:hAnsi="Calibri Light"/>
    </w:rPr>
  </w:style>
  <w:style w:type="character" w:customStyle="1" w:styleId="style4116">
    <w:name w:val="Subtitle Char"/>
    <w:basedOn w:val="style65"/>
    <w:next w:val="style4116"/>
    <w:link w:val="style74"/>
    <w:uiPriority w:val="11"/>
    <w:rPr>
      <w:rFonts w:ascii="Calibri Light" w:cs="Times New Roman" w:eastAsia="Times New Roman" w:hAnsi="Calibri Light"/>
      <w:sz w:val="24"/>
      <w:szCs w:val="24"/>
      <w:lang w:val="en-US"/>
    </w:rPr>
  </w:style>
  <w:style w:type="character" w:styleId="style88">
    <w:name w:val="Emphasis"/>
    <w:next w:val="style88"/>
    <w:qFormat/>
    <w:uiPriority w:val="20"/>
    <w:rPr>
      <w:i/>
      <w:iCs/>
    </w:rPr>
  </w:style>
  <w:style w:type="paragraph" w:styleId="style180">
    <w:name w:val="Quote"/>
    <w:basedOn w:val="style0"/>
    <w:next w:val="style0"/>
    <w:link w:val="style4117"/>
    <w:qFormat/>
    <w:uiPriority w:val="29"/>
    <w:pPr>
      <w:spacing w:before="160" w:after="200" w:lineRule="auto" w:line="276"/>
      <w:ind w:left="720" w:right="720"/>
    </w:pPr>
    <w:rPr>
      <w:rFonts w:ascii="Calibri" w:eastAsia="Calibri" w:hAnsi="Calibri"/>
      <w:i/>
      <w:iCs/>
      <w:color w:val="404040"/>
      <w:sz w:val="20"/>
      <w:szCs w:val="20"/>
    </w:rPr>
  </w:style>
  <w:style w:type="character" w:customStyle="1" w:styleId="style4117">
    <w:name w:val="Quote Char_b85fd2f6-9850-401d-bc78-eecb57565018"/>
    <w:basedOn w:val="style65"/>
    <w:next w:val="style4117"/>
    <w:link w:val="style180"/>
    <w:uiPriority w:val="29"/>
    <w:rPr>
      <w:rFonts w:ascii="Calibri" w:cs="Times New Roman" w:eastAsia="Calibri" w:hAnsi="Calibri"/>
      <w:i/>
      <w:iCs/>
      <w:color w:val="404040"/>
      <w:sz w:val="20"/>
      <w:szCs w:val="20"/>
      <w:lang w:val="en-US"/>
    </w:rPr>
  </w:style>
  <w:style w:type="paragraph" w:styleId="style181">
    <w:name w:val="Intense Quote"/>
    <w:basedOn w:val="style0"/>
    <w:next w:val="style0"/>
    <w:link w:val="style4118"/>
    <w:qFormat/>
    <w:uiPriority w:val="30"/>
    <w:pPr>
      <w:pBdr>
        <w:left w:val="single" w:sz="18" w:space="12" w:color="5b9bd5"/>
      </w:pBdr>
      <w:spacing w:before="100" w:beforeAutospacing="true" w:after="200" w:lineRule="auto" w:line="300"/>
      <w:ind w:left="1224" w:right="1224"/>
    </w:pPr>
    <w:rPr>
      <w:rFonts w:ascii="Calibri Light" w:hAnsi="Calibri Light"/>
      <w:color w:val="5b9bd5"/>
      <w:sz w:val="28"/>
      <w:szCs w:val="28"/>
    </w:rPr>
  </w:style>
  <w:style w:type="character" w:customStyle="1" w:styleId="style4118">
    <w:name w:val="Intense Quote Char_01f6f7f3-f8b7-4f6c-963c-40fb5b54e8ff"/>
    <w:basedOn w:val="style65"/>
    <w:next w:val="style4118"/>
    <w:link w:val="style181"/>
    <w:uiPriority w:val="30"/>
    <w:rPr>
      <w:rFonts w:ascii="Calibri Light" w:cs="Times New Roman" w:eastAsia="Times New Roman" w:hAnsi="Calibri Light"/>
      <w:color w:val="5b9bd5"/>
      <w:sz w:val="28"/>
      <w:szCs w:val="28"/>
      <w:lang w:val="en-US"/>
    </w:rPr>
  </w:style>
  <w:style w:type="character" w:styleId="style260">
    <w:name w:val="Subtle Emphasis"/>
    <w:next w:val="style260"/>
    <w:qFormat/>
    <w:uiPriority w:val="19"/>
    <w:rPr>
      <w:i/>
      <w:iCs/>
      <w:color w:val="404040"/>
    </w:rPr>
  </w:style>
  <w:style w:type="character" w:styleId="style261">
    <w:name w:val="Intense Emphasis"/>
    <w:next w:val="style261"/>
    <w:qFormat/>
    <w:uiPriority w:val="21"/>
    <w:rPr>
      <w:b/>
      <w:bCs/>
      <w:i/>
      <w:iCs/>
    </w:rPr>
  </w:style>
  <w:style w:type="character" w:styleId="style262">
    <w:name w:val="Subtle Reference"/>
    <w:next w:val="style262"/>
    <w:qFormat/>
    <w:uiPriority w:val="31"/>
    <w:rPr>
      <w:smallCaps/>
      <w:color w:val="404040"/>
      <w:u w:val="single" w:color="7f7f7f"/>
    </w:rPr>
  </w:style>
  <w:style w:type="character" w:styleId="style263">
    <w:name w:val="Intense Reference"/>
    <w:next w:val="style263"/>
    <w:qFormat/>
    <w:uiPriority w:val="32"/>
    <w:rPr>
      <w:b/>
      <w:bCs/>
      <w:smallCaps/>
      <w:spacing w:val="5"/>
      <w:u w:val="single"/>
    </w:rPr>
  </w:style>
  <w:style w:type="character" w:styleId="style264">
    <w:name w:val="Book Title"/>
    <w:next w:val="style264"/>
    <w:qFormat/>
    <w:uiPriority w:val="33"/>
    <w:rPr>
      <w:b/>
      <w:bCs/>
      <w:smallCaps/>
    </w:rPr>
  </w:style>
  <w:style w:type="paragraph" w:styleId="style266">
    <w:name w:val="TOC Heading"/>
    <w:basedOn w:val="style1"/>
    <w:next w:val="style0"/>
    <w:qFormat/>
    <w:uiPriority w:val="39"/>
    <w:pPr>
      <w:keepLines/>
      <w:spacing w:before="320" w:after="200"/>
      <w:outlineLvl w:val="9"/>
    </w:pPr>
    <w:rPr>
      <w:b w:val="false"/>
      <w:bCs w:val="false"/>
      <w:color w:val="2e74b5"/>
      <w:kern w:val="0"/>
    </w:rPr>
  </w:style>
</w:styles>
</file>

<file path=word/_rels/document.xml.rels><?xml version="1.0" encoding="UTF-8"?>
<Relationships xmlns="http://schemas.openxmlformats.org/package/2006/relationships"><Relationship Id="rId11" Type="http://schemas.openxmlformats.org/officeDocument/2006/relationships/header" Target="header6.xml"/><Relationship Id="rId10" Type="http://schemas.openxmlformats.org/officeDocument/2006/relationships/header" Target="header5.xml"/><Relationship Id="rId13" Type="http://schemas.openxmlformats.org/officeDocument/2006/relationships/styles" Target="styles.xml"/><Relationship Id="rId12" Type="http://schemas.openxmlformats.org/officeDocument/2006/relationships/header" Target="header7.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header" Target="header4.xml"/><Relationship Id="rId15" Type="http://schemas.openxmlformats.org/officeDocument/2006/relationships/settings" Target="settings.xml"/><Relationship Id="rId14"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theme" Target="theme/theme1.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image" Target="media/image3.jpeg"/><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1015C-40F8-4965-987F-8D1929DDA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Words>19109</Words>
  <Pages>118</Pages>
  <Characters>114245</Characters>
  <Application>WPS Office</Application>
  <DocSecurity>0</DocSecurity>
  <Paragraphs>5429</Paragraphs>
  <ScaleCrop>false</ScaleCrop>
  <LinksUpToDate>false</LinksUpToDate>
  <CharactersWithSpaces>130257</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2021-02-18T03:27:00Z</dcterms:created>
  <dc:creator>user</dc:creator>
  <lastModifiedBy>SM-A715F</lastModifiedBy>
  <lastPrinted>2021-02-01T11:06:00Z</lastPrinted>
  <dcterms:modified xsi:type="dcterms:W3CDTF">2021-02-24T09:50:27Z</dcterms:modified>
  <revision>16</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ies>
</file>