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05B" w:rsidRPr="00954886" w:rsidRDefault="0081005B" w:rsidP="0081005B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886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1005B" w:rsidRPr="00D168D4" w:rsidRDefault="0081005B" w:rsidP="00D168D4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54886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1005B" w:rsidRDefault="0081005B" w:rsidP="0081005B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ab/>
        <w:t>Latar Belakang Masalah</w:t>
      </w:r>
    </w:p>
    <w:p w:rsidR="00A5458E" w:rsidRDefault="0066289C" w:rsidP="00B026B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B0712">
        <w:rPr>
          <w:rFonts w:ascii="Times New Roman" w:hAnsi="Times New Roman" w:cs="Times New Roman"/>
          <w:i/>
          <w:sz w:val="24"/>
          <w:szCs w:val="24"/>
        </w:rPr>
        <w:t xml:space="preserve">Hemoroid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inflamasi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pembuluh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darah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vena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daerah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anus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berasal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pleksus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</w:t>
      </w:r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oidalis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eksternal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vena yang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kulit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subkutan</w:t>
      </w:r>
      <w:proofErr w:type="spellEnd"/>
      <w:proofErr w:type="gram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)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luar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linea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dentate.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interna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vena yang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berada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dibawah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mukosa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submukosa</w:t>
      </w:r>
      <w:proofErr w:type="spellEnd"/>
      <w:proofErr w:type="gram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)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linea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dentate (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Sudoyo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Aru,dkk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2009)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vena–</w:t>
      </w:r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vena di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pleksus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hemoroidalis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Walaupun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suatu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kondisi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fisiologi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menyebabkan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memberikan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manifestasi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intervensi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nama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lain,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wasir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ambien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tampilan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klinis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dibedakan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menjadi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interna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ekterna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.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interna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vena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>
        <w:rPr>
          <w:rFonts w:ascii="Times New Roman" w:hAnsi="Times New Roman" w:cs="Times New Roman"/>
          <w:sz w:val="24"/>
          <w:szCs w:val="24"/>
          <w:lang w:val="en-US"/>
        </w:rPr>
        <w:t>pleksus</w:t>
      </w:r>
      <w:proofErr w:type="spellEnd"/>
      <w:r w:rsidR="00A545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hemoroidalis</w:t>
      </w:r>
      <w:proofErr w:type="spellEnd"/>
      <w:r w:rsidR="00A5458E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5458E">
        <w:rPr>
          <w:rFonts w:ascii="Times New Roman" w:hAnsi="Times New Roman" w:cs="Times New Roman"/>
          <w:sz w:val="24"/>
          <w:szCs w:val="24"/>
          <w:lang w:val="en-US"/>
        </w:rPr>
        <w:t>superior</w:t>
      </w:r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atas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mukokutan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tutupi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mukosa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E17CAA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E17CAA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E17CAA" w:rsidRPr="004B0712">
        <w:rPr>
          <w:rFonts w:ascii="Times New Roman" w:hAnsi="Times New Roman" w:cs="Times New Roman"/>
          <w:i/>
          <w:sz w:val="24"/>
          <w:szCs w:val="24"/>
          <w:lang w:val="en-US"/>
        </w:rPr>
        <w:t>eksterna</w:t>
      </w:r>
      <w:proofErr w:type="spellEnd"/>
      <w:r w:rsidR="00E17CAA"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yang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pelebaran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penonjolan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pleksus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inferior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sebelah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distal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garis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mukokutan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jaringan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epitel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anus </w:t>
      </w:r>
      <w:proofErr w:type="gramStart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Muttaqin</w:t>
      </w:r>
      <w:proofErr w:type="spellEnd"/>
      <w:proofErr w:type="gram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Arif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17CAA">
        <w:rPr>
          <w:rFonts w:ascii="Times New Roman" w:hAnsi="Times New Roman" w:cs="Times New Roman"/>
          <w:sz w:val="24"/>
          <w:szCs w:val="24"/>
          <w:lang w:val="en-US"/>
        </w:rPr>
        <w:t>Sari,Kumala</w:t>
      </w:r>
      <w:proofErr w:type="spellEnd"/>
      <w:r w:rsidR="00E17CAA">
        <w:rPr>
          <w:rFonts w:ascii="Times New Roman" w:hAnsi="Times New Roman" w:cs="Times New Roman"/>
          <w:sz w:val="24"/>
          <w:szCs w:val="24"/>
          <w:lang w:val="en-US"/>
        </w:rPr>
        <w:t xml:space="preserve"> 2011)</w:t>
      </w:r>
    </w:p>
    <w:p w:rsidR="0082272D" w:rsidRDefault="00E17CAA" w:rsidP="00B026B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wasir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diseluruh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230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orang</w:t>
      </w:r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populasi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dunia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Dan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menurut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Depkes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pravalensi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Indonesia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setidaknya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5,7 %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total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popul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>asi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310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orang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10 </w:t>
      </w:r>
      <w:proofErr w:type="spellStart"/>
      <w:r w:rsidR="00B026BA">
        <w:rPr>
          <w:rFonts w:ascii="Times New Roman" w:hAnsi="Times New Roman" w:cs="Times New Roman"/>
          <w:sz w:val="24"/>
          <w:szCs w:val="24"/>
          <w:lang w:val="en-US"/>
        </w:rPr>
        <w:t>juta</w:t>
      </w:r>
      <w:proofErr w:type="spellEnd"/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orang.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B73938">
        <w:rPr>
          <w:rFonts w:ascii="Times New Roman" w:hAnsi="Times New Roman" w:cs="Times New Roman"/>
          <w:sz w:val="24"/>
          <w:szCs w:val="24"/>
          <w:lang w:val="en-US"/>
        </w:rPr>
        <w:t>umkital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B73938">
        <w:rPr>
          <w:rFonts w:ascii="Times New Roman" w:hAnsi="Times New Roman" w:cs="Times New Roman"/>
          <w:sz w:val="24"/>
          <w:szCs w:val="24"/>
          <w:lang w:val="en-US"/>
        </w:rPr>
        <w:t>Dr.Ramelan</w:t>
      </w:r>
      <w:proofErr w:type="spellEnd"/>
      <w:proofErr w:type="gram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Surabaya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938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B739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73938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B739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32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total 12.940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rawat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inap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sebesar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0,24%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lastRenderedPageBreak/>
        <w:t>bulan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hingga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Mei 2018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Sedangkan</w:t>
      </w:r>
      <w:proofErr w:type="spellEnd"/>
      <w:r w:rsidR="00FB50C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B50C6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umlah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bedah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terakhir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terdapat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501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Februari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Maret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, April, Mei 2018.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pasien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1303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303DD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1,3</w:t>
      </w:r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jumlah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pasi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en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ruang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G</w:t>
      </w:r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1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bedah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orang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terkena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, yang paling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multipara </w:t>
      </w:r>
      <w:proofErr w:type="gramStart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(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proofErr w:type="gram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melahirkan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2D6B7D">
        <w:rPr>
          <w:rFonts w:ascii="Times New Roman" w:hAnsi="Times New Roman" w:cs="Times New Roman"/>
          <w:sz w:val="24"/>
          <w:szCs w:val="24"/>
          <w:lang w:val="en-US"/>
        </w:rPr>
        <w:t>ekali</w:t>
      </w:r>
      <w:proofErr w:type="spellEnd"/>
      <w:r w:rsidR="002D6B7D">
        <w:rPr>
          <w:rFonts w:ascii="Times New Roman" w:hAnsi="Times New Roman" w:cs="Times New Roman"/>
          <w:sz w:val="24"/>
          <w:szCs w:val="24"/>
          <w:lang w:val="en-US"/>
        </w:rPr>
        <w:t xml:space="preserve"> ). </w:t>
      </w:r>
      <w:proofErr w:type="spellStart"/>
      <w:r w:rsidR="002D6B7D">
        <w:rPr>
          <w:rFonts w:ascii="Times New Roman" w:hAnsi="Times New Roman" w:cs="Times New Roman"/>
          <w:sz w:val="24"/>
          <w:szCs w:val="24"/>
          <w:lang w:val="en-US"/>
        </w:rPr>
        <w:t>Insidensinya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berusia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25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Jarang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bawah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20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tahun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kecuali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2272D" w:rsidRDefault="002D6B7D" w:rsidP="001303DD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umunya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terjadi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akibat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mendesak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pertumbuhan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janin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vena </w:t>
      </w:r>
      <w:proofErr w:type="spellStart"/>
      <w:r w:rsidR="0082272D"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diketahui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sangat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rentan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wasir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arena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meningkatnya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kadar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hormon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seks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wanita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melemahkan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dinding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vena di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bagian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anus.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menderita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wasir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6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kehamilan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karena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tekanan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vena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area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panggul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F7936" w:rsidRDefault="00FF7936" w:rsidP="00B026B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Ada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merupakan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keturunan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orang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si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juga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beresiko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terkena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Memang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bilang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2272D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 w:rsidR="008227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penyakit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keturunan,tapi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persentasenya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dominan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sekitar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10–15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terkait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anatomi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dubur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B026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Sebetulnya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hampir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50–60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%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dewasa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Namun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semua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penderita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butuh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pengobatan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Jika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tonjolan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>hemoroid</w:t>
      </w:r>
      <w:proofErr w:type="spellEnd"/>
      <w:r w:rsidRPr="004B071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besar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bulan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keluhan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apa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lagi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operasi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. Akan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tetapi</w:t>
      </w:r>
      <w:proofErr w:type="spellEnd"/>
      <w:r w:rsidR="004B071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4B0712">
        <w:rPr>
          <w:rFonts w:ascii="Times New Roman" w:hAnsi="Times New Roman" w:cs="Times New Roman"/>
          <w:sz w:val="24"/>
          <w:szCs w:val="24"/>
          <w:lang w:val="en-US"/>
        </w:rPr>
        <w:t>kalau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sakit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nyeri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sering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berdarah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tonjolan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terasa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mengganggu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baru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obati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Meita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 2010).</w:t>
      </w:r>
    </w:p>
    <w:p w:rsidR="00FB50C6" w:rsidRPr="00B3533F" w:rsidRDefault="00FB50C6" w:rsidP="00B026BA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9923E9" w:rsidRDefault="009923E9" w:rsidP="009923E9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53FC">
        <w:rPr>
          <w:rFonts w:ascii="Times New Roman" w:hAnsi="Times New Roman" w:cs="Times New Roman"/>
          <w:b/>
          <w:sz w:val="24"/>
          <w:szCs w:val="24"/>
        </w:rPr>
        <w:lastRenderedPageBreak/>
        <w:t>1.2</w:t>
      </w:r>
      <w:r w:rsidRPr="008353FC">
        <w:rPr>
          <w:rFonts w:ascii="Times New Roman" w:hAnsi="Times New Roman" w:cs="Times New Roman"/>
          <w:b/>
          <w:sz w:val="24"/>
          <w:szCs w:val="24"/>
        </w:rPr>
        <w:tab/>
        <w:t>Rumusan Masalah</w:t>
      </w:r>
    </w:p>
    <w:p w:rsidR="005B66DE" w:rsidRDefault="009923E9" w:rsidP="001C5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Untuk mengetahui lebih lanjut </w:t>
      </w:r>
      <w:r w:rsidR="003C04E5">
        <w:rPr>
          <w:rFonts w:ascii="Times New Roman" w:hAnsi="Times New Roman" w:cs="Times New Roman"/>
          <w:sz w:val="24"/>
          <w:szCs w:val="24"/>
        </w:rPr>
        <w:t xml:space="preserve">perawatan pada pasien dengan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1C55B4">
        <w:rPr>
          <w:rFonts w:ascii="Times New Roman" w:hAnsi="Times New Roman" w:cs="Times New Roman"/>
          <w:sz w:val="24"/>
          <w:szCs w:val="24"/>
        </w:rPr>
        <w:t xml:space="preserve"> maka penulis akan melakukan kajian lebih lanjut dengan melakukan </w:t>
      </w:r>
      <w:r w:rsidR="003C04E5">
        <w:rPr>
          <w:rFonts w:ascii="Times New Roman" w:hAnsi="Times New Roman" w:cs="Times New Roman"/>
          <w:sz w:val="24"/>
          <w:szCs w:val="24"/>
        </w:rPr>
        <w:t xml:space="preserve">asuhan keperawatan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1C55B4">
        <w:rPr>
          <w:rFonts w:ascii="Times New Roman" w:hAnsi="Times New Roman" w:cs="Times New Roman"/>
          <w:sz w:val="24"/>
          <w:szCs w:val="24"/>
        </w:rPr>
        <w:t xml:space="preserve"> dengan membuat rumusan masalah sebagai berikut “Bagaimanakah </w:t>
      </w:r>
      <w:r w:rsidR="003C04E5">
        <w:rPr>
          <w:rFonts w:ascii="Times New Roman" w:hAnsi="Times New Roman" w:cs="Times New Roman"/>
          <w:sz w:val="24"/>
          <w:szCs w:val="24"/>
        </w:rPr>
        <w:t xml:space="preserve">asuhan keperawatan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3C04E5">
        <w:rPr>
          <w:rFonts w:ascii="Times New Roman" w:hAnsi="Times New Roman" w:cs="Times New Roman"/>
          <w:sz w:val="24"/>
          <w:szCs w:val="24"/>
        </w:rPr>
        <w:t xml:space="preserve"> di ruang G1</w:t>
      </w:r>
      <w:r w:rsidR="001C55B4">
        <w:rPr>
          <w:rFonts w:ascii="Times New Roman" w:hAnsi="Times New Roman" w:cs="Times New Roman"/>
          <w:sz w:val="24"/>
          <w:szCs w:val="24"/>
        </w:rPr>
        <w:t xml:space="preserve"> Rumkital Dr. Ramelan Surabaya?”</w:t>
      </w:r>
    </w:p>
    <w:p w:rsidR="001C55B4" w:rsidRPr="00EC102D" w:rsidRDefault="001C55B4" w:rsidP="001C55B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2D">
        <w:rPr>
          <w:rFonts w:ascii="Times New Roman" w:hAnsi="Times New Roman" w:cs="Times New Roman"/>
          <w:b/>
          <w:sz w:val="24"/>
          <w:szCs w:val="24"/>
        </w:rPr>
        <w:t>1.3</w:t>
      </w:r>
      <w:r w:rsidRPr="00EC102D">
        <w:rPr>
          <w:rFonts w:ascii="Times New Roman" w:hAnsi="Times New Roman" w:cs="Times New Roman"/>
          <w:b/>
          <w:sz w:val="24"/>
          <w:szCs w:val="24"/>
        </w:rPr>
        <w:tab/>
        <w:t>Tujuan Penelitian</w:t>
      </w:r>
    </w:p>
    <w:p w:rsidR="001C55B4" w:rsidRPr="00EC102D" w:rsidRDefault="001C55B4" w:rsidP="001C55B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1.3.1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EC102D">
        <w:rPr>
          <w:rFonts w:ascii="Times New Roman" w:hAnsi="Times New Roman" w:cs="Times New Roman"/>
          <w:b/>
          <w:sz w:val="24"/>
          <w:szCs w:val="24"/>
        </w:rPr>
        <w:t>Tujuan Umum</w:t>
      </w:r>
    </w:p>
    <w:p w:rsidR="001C55B4" w:rsidRDefault="001C55B4" w:rsidP="001C5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Mahasiswa mampu mengidentifikasi dan memberikan asuhan keperawatan pada pasien den</w:t>
      </w:r>
      <w:r w:rsidR="003C04E5">
        <w:rPr>
          <w:rFonts w:ascii="Times New Roman" w:hAnsi="Times New Roman" w:cs="Times New Roman"/>
          <w:sz w:val="24"/>
          <w:szCs w:val="24"/>
        </w:rPr>
        <w:t xml:space="preserve">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 xml:space="preserve">hemoroid </w:t>
      </w:r>
      <w:r w:rsidR="003C04E5">
        <w:rPr>
          <w:rFonts w:ascii="Times New Roman" w:hAnsi="Times New Roman" w:cs="Times New Roman"/>
          <w:sz w:val="24"/>
          <w:szCs w:val="24"/>
        </w:rPr>
        <w:t>di  ruang G1</w:t>
      </w:r>
      <w:r>
        <w:rPr>
          <w:rFonts w:ascii="Times New Roman" w:hAnsi="Times New Roman" w:cs="Times New Roman"/>
          <w:sz w:val="24"/>
          <w:szCs w:val="24"/>
        </w:rPr>
        <w:t xml:space="preserve"> Rumkital Dr. Ramelan  Surabaya.</w:t>
      </w:r>
    </w:p>
    <w:p w:rsidR="001C55B4" w:rsidRDefault="001C55B4" w:rsidP="001C55B4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C102D">
        <w:rPr>
          <w:rFonts w:ascii="Times New Roman" w:hAnsi="Times New Roman" w:cs="Times New Roman"/>
          <w:b/>
          <w:sz w:val="24"/>
          <w:szCs w:val="24"/>
        </w:rPr>
        <w:t>1.3.2</w:t>
      </w:r>
      <w:r w:rsidRPr="00EC102D">
        <w:rPr>
          <w:rFonts w:ascii="Times New Roman" w:hAnsi="Times New Roman" w:cs="Times New Roman"/>
          <w:b/>
          <w:sz w:val="24"/>
          <w:szCs w:val="24"/>
        </w:rPr>
        <w:tab/>
        <w:t>Tujuan Khusus</w:t>
      </w:r>
    </w:p>
    <w:p w:rsidR="001C55B4" w:rsidRDefault="001C55B4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Mengkaji pasien den</w:t>
      </w:r>
      <w:r w:rsidR="003C04E5">
        <w:rPr>
          <w:rFonts w:ascii="Times New Roman" w:hAnsi="Times New Roman" w:cs="Times New Roman"/>
          <w:sz w:val="24"/>
          <w:szCs w:val="24"/>
        </w:rPr>
        <w:t xml:space="preserve">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3C04E5">
        <w:rPr>
          <w:rFonts w:ascii="Times New Roman" w:hAnsi="Times New Roman" w:cs="Times New Roman"/>
          <w:sz w:val="24"/>
          <w:szCs w:val="24"/>
        </w:rPr>
        <w:t xml:space="preserve"> di Ruang G1</w:t>
      </w:r>
      <w:r>
        <w:rPr>
          <w:rFonts w:ascii="Times New Roman" w:hAnsi="Times New Roman" w:cs="Times New Roman"/>
          <w:sz w:val="24"/>
          <w:szCs w:val="24"/>
        </w:rPr>
        <w:t xml:space="preserve"> Rumkital Dr. Ramelan Surabaya.</w:t>
      </w:r>
    </w:p>
    <w:p w:rsidR="001C55B4" w:rsidRDefault="006E485F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Merumuskan </w:t>
      </w:r>
      <w:r w:rsidR="001C55B4">
        <w:rPr>
          <w:rFonts w:ascii="Times New Roman" w:hAnsi="Times New Roman" w:cs="Times New Roman"/>
          <w:sz w:val="24"/>
          <w:szCs w:val="24"/>
        </w:rPr>
        <w:t xml:space="preserve">diagnosa keperawatan pada pasien </w:t>
      </w:r>
      <w:r w:rsidR="003C04E5">
        <w:rPr>
          <w:rFonts w:ascii="Times New Roman" w:hAnsi="Times New Roman" w:cs="Times New Roman"/>
          <w:sz w:val="24"/>
          <w:szCs w:val="24"/>
        </w:rPr>
        <w:t xml:space="preserve">dengan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Pr="004B0712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="003C04E5">
        <w:rPr>
          <w:rFonts w:ascii="Times New Roman" w:hAnsi="Times New Roman" w:cs="Times New Roman"/>
          <w:sz w:val="24"/>
          <w:szCs w:val="24"/>
        </w:rPr>
        <w:t>i Ruang G1</w:t>
      </w:r>
      <w:r w:rsidR="001C55B4">
        <w:rPr>
          <w:rFonts w:ascii="Times New Roman" w:hAnsi="Times New Roman" w:cs="Times New Roman"/>
          <w:sz w:val="24"/>
          <w:szCs w:val="24"/>
        </w:rPr>
        <w:t xml:space="preserve"> Rumkital Dr.Ramelan Surabaya.</w:t>
      </w:r>
    </w:p>
    <w:p w:rsidR="001C55B4" w:rsidRDefault="001C55B4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  <w:t>Merencanakan asuhan keperawatan pada pasi</w:t>
      </w:r>
      <w:r w:rsidR="003C04E5">
        <w:rPr>
          <w:rFonts w:ascii="Times New Roman" w:hAnsi="Times New Roman" w:cs="Times New Roman"/>
          <w:sz w:val="24"/>
          <w:szCs w:val="24"/>
        </w:rPr>
        <w:t xml:space="preserve">en dengan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6E485F">
        <w:rPr>
          <w:rFonts w:ascii="Times New Roman" w:hAnsi="Times New Roman" w:cs="Times New Roman"/>
          <w:sz w:val="24"/>
          <w:szCs w:val="24"/>
        </w:rPr>
        <w:t xml:space="preserve"> </w:t>
      </w:r>
      <w:r w:rsidR="003C04E5">
        <w:rPr>
          <w:rFonts w:ascii="Times New Roman" w:hAnsi="Times New Roman" w:cs="Times New Roman"/>
          <w:sz w:val="24"/>
          <w:szCs w:val="24"/>
        </w:rPr>
        <w:t>di Ruang G1</w:t>
      </w:r>
      <w:r>
        <w:rPr>
          <w:rFonts w:ascii="Times New Roman" w:hAnsi="Times New Roman" w:cs="Times New Roman"/>
          <w:sz w:val="24"/>
          <w:szCs w:val="24"/>
        </w:rPr>
        <w:t xml:space="preserve"> Rumkital Dr.Ramelan Surabaya.</w:t>
      </w:r>
    </w:p>
    <w:p w:rsidR="001C55B4" w:rsidRDefault="001C55B4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  <w:t>Melaksanakan asuhan keperawatan pada pasi</w:t>
      </w:r>
      <w:r w:rsidR="003C04E5">
        <w:rPr>
          <w:rFonts w:ascii="Times New Roman" w:hAnsi="Times New Roman" w:cs="Times New Roman"/>
          <w:sz w:val="24"/>
          <w:szCs w:val="24"/>
        </w:rPr>
        <w:t xml:space="preserve">en dengan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3C04E5">
        <w:rPr>
          <w:rFonts w:ascii="Times New Roman" w:hAnsi="Times New Roman" w:cs="Times New Roman"/>
          <w:sz w:val="24"/>
          <w:szCs w:val="24"/>
        </w:rPr>
        <w:t xml:space="preserve"> di Ruang G1</w:t>
      </w:r>
      <w:r>
        <w:rPr>
          <w:rFonts w:ascii="Times New Roman" w:hAnsi="Times New Roman" w:cs="Times New Roman"/>
          <w:sz w:val="24"/>
          <w:szCs w:val="24"/>
        </w:rPr>
        <w:t xml:space="preserve"> Rumkital Dr.Ramelan Surabaya.</w:t>
      </w:r>
    </w:p>
    <w:p w:rsidR="001C55B4" w:rsidRDefault="001C55B4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>
        <w:rPr>
          <w:rFonts w:ascii="Times New Roman" w:hAnsi="Times New Roman" w:cs="Times New Roman"/>
          <w:sz w:val="24"/>
          <w:szCs w:val="24"/>
        </w:rPr>
        <w:tab/>
        <w:t>Mengevaluasi pasi</w:t>
      </w:r>
      <w:r w:rsidR="003C04E5">
        <w:rPr>
          <w:rFonts w:ascii="Times New Roman" w:hAnsi="Times New Roman" w:cs="Times New Roman"/>
          <w:sz w:val="24"/>
          <w:szCs w:val="24"/>
        </w:rPr>
        <w:t xml:space="preserve">en dengan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3C04E5">
        <w:rPr>
          <w:rFonts w:ascii="Times New Roman" w:hAnsi="Times New Roman" w:cs="Times New Roman"/>
          <w:sz w:val="24"/>
          <w:szCs w:val="24"/>
        </w:rPr>
        <w:t xml:space="preserve"> di Ruang G1</w:t>
      </w:r>
      <w:r>
        <w:rPr>
          <w:rFonts w:ascii="Times New Roman" w:hAnsi="Times New Roman" w:cs="Times New Roman"/>
          <w:sz w:val="24"/>
          <w:szCs w:val="24"/>
        </w:rPr>
        <w:t xml:space="preserve"> Rumkital Dr.Ramelan Surabaya.</w:t>
      </w:r>
    </w:p>
    <w:p w:rsidR="001C55B4" w:rsidRDefault="001C55B4" w:rsidP="001C55B4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>Mendokumentasikan asuhan keperawatan pada pasien dengan diag</w:t>
      </w:r>
      <w:r w:rsidR="003C04E5">
        <w:rPr>
          <w:rFonts w:ascii="Times New Roman" w:hAnsi="Times New Roman" w:cs="Times New Roman"/>
          <w:sz w:val="24"/>
          <w:szCs w:val="24"/>
        </w:rPr>
        <w:t xml:space="preserve">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 xml:space="preserve">hemoroid </w:t>
      </w:r>
      <w:r w:rsidR="003C04E5">
        <w:rPr>
          <w:rFonts w:ascii="Times New Roman" w:hAnsi="Times New Roman" w:cs="Times New Roman"/>
          <w:sz w:val="24"/>
          <w:szCs w:val="24"/>
        </w:rPr>
        <w:t>di Ruang G1</w:t>
      </w:r>
      <w:r>
        <w:rPr>
          <w:rFonts w:ascii="Times New Roman" w:hAnsi="Times New Roman" w:cs="Times New Roman"/>
          <w:sz w:val="24"/>
          <w:szCs w:val="24"/>
        </w:rPr>
        <w:t xml:space="preserve"> Rumkital Dr.Ramelan Surabaya.</w:t>
      </w:r>
    </w:p>
    <w:p w:rsidR="006E5840" w:rsidRDefault="006E5840" w:rsidP="006E5840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2133">
        <w:rPr>
          <w:rFonts w:ascii="Times New Roman" w:hAnsi="Times New Roman" w:cs="Times New Roman"/>
          <w:b/>
          <w:sz w:val="24"/>
          <w:szCs w:val="24"/>
        </w:rPr>
        <w:t>1.4</w:t>
      </w:r>
      <w:r w:rsidRPr="005C2133">
        <w:rPr>
          <w:rFonts w:ascii="Times New Roman" w:hAnsi="Times New Roman" w:cs="Times New Roman"/>
          <w:b/>
          <w:sz w:val="24"/>
          <w:szCs w:val="24"/>
        </w:rPr>
        <w:tab/>
        <w:t>Manfaat</w:t>
      </w:r>
    </w:p>
    <w:p w:rsidR="001C55B4" w:rsidRDefault="006E5840" w:rsidP="001C55B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Terkait dengan tujuan, maka tugas akhir ini diharapkan dapat memberi manfaat :</w:t>
      </w:r>
    </w:p>
    <w:p w:rsidR="006E5840" w:rsidRDefault="006E5840" w:rsidP="006E5840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6311D4">
        <w:rPr>
          <w:rFonts w:ascii="Times New Roman" w:hAnsi="Times New Roman" w:cs="Times New Roman"/>
          <w:b/>
          <w:sz w:val="24"/>
          <w:szCs w:val="24"/>
        </w:rPr>
        <w:t>1.4.1</w:t>
      </w:r>
      <w:r w:rsidRPr="006311D4">
        <w:rPr>
          <w:rFonts w:ascii="Times New Roman" w:hAnsi="Times New Roman" w:cs="Times New Roman"/>
          <w:b/>
          <w:sz w:val="24"/>
          <w:szCs w:val="24"/>
        </w:rPr>
        <w:tab/>
        <w:t>Akademis</w:t>
      </w:r>
    </w:p>
    <w:p w:rsidR="006E5840" w:rsidRPr="004B0712" w:rsidRDefault="006E5840" w:rsidP="006E5840">
      <w:pPr>
        <w:spacing w:line="48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Hasil studi kasus ini merupakan sumbangan bagi ilmu pengetahuan khususnya dalam hal asuhan keperawatan pada pasien den</w:t>
      </w:r>
      <w:r w:rsidR="003C04E5">
        <w:rPr>
          <w:rFonts w:ascii="Times New Roman" w:hAnsi="Times New Roman" w:cs="Times New Roman"/>
          <w:sz w:val="24"/>
          <w:szCs w:val="24"/>
        </w:rPr>
        <w:t xml:space="preserve">gan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Pr="004B0712">
        <w:rPr>
          <w:rFonts w:ascii="Times New Roman" w:hAnsi="Times New Roman" w:cs="Times New Roman"/>
          <w:i/>
          <w:sz w:val="24"/>
          <w:szCs w:val="24"/>
        </w:rPr>
        <w:t>.</w:t>
      </w:r>
    </w:p>
    <w:p w:rsidR="006E5840" w:rsidRPr="00B026BA" w:rsidRDefault="006E5840" w:rsidP="00B026BA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1D4">
        <w:rPr>
          <w:rFonts w:ascii="Times New Roman" w:hAnsi="Times New Roman" w:cs="Times New Roman"/>
          <w:b/>
          <w:sz w:val="24"/>
          <w:szCs w:val="24"/>
        </w:rPr>
        <w:t>1.4.2</w:t>
      </w:r>
      <w:r w:rsidRPr="006311D4">
        <w:rPr>
          <w:rFonts w:ascii="Times New Roman" w:hAnsi="Times New Roman" w:cs="Times New Roman"/>
          <w:b/>
          <w:sz w:val="24"/>
          <w:szCs w:val="24"/>
        </w:rPr>
        <w:tab/>
        <w:t>Non-akademis</w:t>
      </w:r>
    </w:p>
    <w:p w:rsidR="006E5840" w:rsidRPr="00B026BA" w:rsidRDefault="006E5840" w:rsidP="00B026BA">
      <w:pPr>
        <w:pStyle w:val="ListParagraph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26BA">
        <w:rPr>
          <w:rFonts w:ascii="Times New Roman" w:hAnsi="Times New Roman"/>
          <w:sz w:val="24"/>
          <w:szCs w:val="24"/>
        </w:rPr>
        <w:t>Bagi peneliti</w:t>
      </w:r>
    </w:p>
    <w:p w:rsidR="006E5840" w:rsidRDefault="006E5840" w:rsidP="00B026B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F7405">
        <w:rPr>
          <w:rFonts w:ascii="Times New Roman" w:hAnsi="Times New Roman"/>
          <w:sz w:val="24"/>
          <w:szCs w:val="24"/>
        </w:rPr>
        <w:t xml:space="preserve">Hasil penelitian ini dapat menjadi salah satu rujukan bagi peneliti </w:t>
      </w:r>
      <w:r w:rsidR="00BB7308">
        <w:rPr>
          <w:rFonts w:ascii="Times New Roman" w:hAnsi="Times New Roman"/>
          <w:sz w:val="24"/>
          <w:szCs w:val="24"/>
        </w:rPr>
        <w:t>berikutnya, yang akan melakukan karya tulis ilmiah pada asuhan keperawatan pada pasien</w:t>
      </w:r>
      <w:r w:rsidR="00235AE8">
        <w:rPr>
          <w:rFonts w:ascii="Times New Roman" w:hAnsi="Times New Roman"/>
          <w:sz w:val="24"/>
          <w:szCs w:val="24"/>
        </w:rPr>
        <w:t xml:space="preserve"> dengan diagnosa medis</w:t>
      </w:r>
      <w:r w:rsidR="00BB7308">
        <w:rPr>
          <w:rFonts w:ascii="Times New Roman" w:hAnsi="Times New Roman"/>
          <w:sz w:val="24"/>
          <w:szCs w:val="24"/>
        </w:rPr>
        <w:t xml:space="preserve">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BB7308" w:rsidRPr="004B0712">
        <w:rPr>
          <w:rFonts w:ascii="Times New Roman" w:hAnsi="Times New Roman" w:cs="Times New Roman"/>
          <w:i/>
          <w:sz w:val="24"/>
          <w:szCs w:val="24"/>
        </w:rPr>
        <w:t>.</w:t>
      </w:r>
    </w:p>
    <w:p w:rsidR="00B026BA" w:rsidRPr="00B026BA" w:rsidRDefault="00B026BA" w:rsidP="00B026BA">
      <w:pPr>
        <w:pStyle w:val="ListParagraph"/>
        <w:numPr>
          <w:ilvl w:val="0"/>
          <w:numId w:val="2"/>
        </w:numPr>
        <w:spacing w:line="48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026BA">
        <w:rPr>
          <w:rFonts w:ascii="Times New Roman" w:hAnsi="Times New Roman"/>
          <w:sz w:val="24"/>
          <w:szCs w:val="24"/>
        </w:rPr>
        <w:t>Bagi pelayanan keperawatan di rumah sakit.</w:t>
      </w:r>
    </w:p>
    <w:p w:rsidR="00B026BA" w:rsidRPr="00B026BA" w:rsidRDefault="00B026BA" w:rsidP="00B026BA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Hasil karya tulis ilmiah ini</w:t>
      </w:r>
      <w:r w:rsidRPr="000F7405">
        <w:rPr>
          <w:rFonts w:ascii="Times New Roman" w:hAnsi="Times New Roman"/>
          <w:sz w:val="24"/>
          <w:szCs w:val="24"/>
        </w:rPr>
        <w:t xml:space="preserve"> dapat menjadi masukan bagi pelayanan kesehatan di rumah sakit agar dapat melakukan asuhan keperawatan pada pasien dengan</w:t>
      </w:r>
      <w:r>
        <w:rPr>
          <w:rFonts w:ascii="Times New Roman" w:hAnsi="Times New Roman"/>
          <w:sz w:val="24"/>
          <w:szCs w:val="24"/>
        </w:rPr>
        <w:t xml:space="preserve"> diagnosa medis </w:t>
      </w:r>
      <w:r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>
        <w:rPr>
          <w:rFonts w:ascii="Times New Roman" w:hAnsi="Times New Roman" w:cs="Times New Roman"/>
          <w:sz w:val="24"/>
          <w:szCs w:val="24"/>
        </w:rPr>
        <w:t xml:space="preserve"> dengan baik.</w:t>
      </w:r>
    </w:p>
    <w:p w:rsidR="006E5840" w:rsidRPr="006311D4" w:rsidRDefault="006E5840" w:rsidP="006E5840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ab/>
        <w:t>Bagi profesi kesehatan</w:t>
      </w:r>
    </w:p>
    <w:p w:rsidR="006E5840" w:rsidRPr="004B0712" w:rsidRDefault="006E5840" w:rsidP="006E5840">
      <w:pPr>
        <w:spacing w:line="48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Sebagai tambahan ilmu bagi profesi keperawatan dan memberikan pemahaman yang lebih baik tentang asuhan keperawatan pada </w:t>
      </w:r>
      <w:r w:rsidRPr="000F7405">
        <w:rPr>
          <w:rFonts w:ascii="Times New Roman" w:hAnsi="Times New Roman"/>
          <w:sz w:val="24"/>
          <w:szCs w:val="24"/>
        </w:rPr>
        <w:t>pasien dengan</w:t>
      </w:r>
      <w:r>
        <w:rPr>
          <w:rFonts w:ascii="Times New Roman" w:hAnsi="Times New Roman"/>
          <w:sz w:val="24"/>
          <w:szCs w:val="24"/>
        </w:rPr>
        <w:t xml:space="preserve"> diagnosa medis </w:t>
      </w:r>
      <w:r w:rsidR="003C04E5" w:rsidRPr="004B0712">
        <w:rPr>
          <w:rFonts w:ascii="Times New Roman" w:hAnsi="Times New Roman" w:cs="Times New Roman"/>
          <w:i/>
          <w:sz w:val="24"/>
          <w:szCs w:val="24"/>
        </w:rPr>
        <w:t>hemoroid</w:t>
      </w:r>
      <w:r w:rsidR="004B071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2147A" w:rsidRPr="00255597" w:rsidRDefault="0052147A" w:rsidP="0052147A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97">
        <w:rPr>
          <w:rFonts w:ascii="Times New Roman" w:hAnsi="Times New Roman" w:cs="Times New Roman"/>
          <w:b/>
          <w:sz w:val="24"/>
          <w:szCs w:val="24"/>
        </w:rPr>
        <w:t>1.5</w:t>
      </w:r>
      <w:r w:rsidRPr="00255597">
        <w:rPr>
          <w:rFonts w:ascii="Times New Roman" w:hAnsi="Times New Roman" w:cs="Times New Roman"/>
          <w:b/>
          <w:sz w:val="24"/>
          <w:szCs w:val="24"/>
        </w:rPr>
        <w:tab/>
        <w:t>Metode Penulisan</w:t>
      </w:r>
    </w:p>
    <w:p w:rsidR="0052147A" w:rsidRDefault="0052147A" w:rsidP="00B026BA">
      <w:pPr>
        <w:spacing w:line="480" w:lineRule="auto"/>
        <w:ind w:left="720"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5597">
        <w:rPr>
          <w:rFonts w:ascii="Times New Roman" w:hAnsi="Times New Roman" w:cs="Times New Roman"/>
          <w:b/>
          <w:sz w:val="24"/>
          <w:szCs w:val="24"/>
        </w:rPr>
        <w:t>1.5.1</w:t>
      </w:r>
      <w:r w:rsidRPr="00255597">
        <w:rPr>
          <w:rFonts w:ascii="Times New Roman" w:hAnsi="Times New Roman" w:cs="Times New Roman"/>
          <w:b/>
          <w:sz w:val="24"/>
          <w:szCs w:val="24"/>
        </w:rPr>
        <w:tab/>
        <w:t>Metode</w:t>
      </w:r>
    </w:p>
    <w:p w:rsidR="006E5840" w:rsidRDefault="0052147A" w:rsidP="00B026BA">
      <w:pPr>
        <w:spacing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Metode yang digunakan dalam karya tulis ilmiah ini adalah deskriptif, dimana penulis menggambarkan asuhan keperawatan pada pasien dengan diagnosa medis </w:t>
      </w:r>
      <w:r w:rsidR="003C04E5">
        <w:rPr>
          <w:rFonts w:ascii="Times New Roman" w:hAnsi="Times New Roman" w:cs="Times New Roman"/>
          <w:sz w:val="24"/>
          <w:szCs w:val="24"/>
        </w:rPr>
        <w:t>hemoroid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melalui pendekatan proses keperawatan meliputi pengkajian, perumusan diagnosis keperawatan, perencanaan, pelaksanaan hingga evaluasi.</w:t>
      </w:r>
    </w:p>
    <w:p w:rsidR="0052147A" w:rsidRPr="00B1505B" w:rsidRDefault="0052147A" w:rsidP="00B026BA">
      <w:pPr>
        <w:spacing w:line="480" w:lineRule="auto"/>
        <w:ind w:hanging="11"/>
        <w:jc w:val="both"/>
        <w:rPr>
          <w:rFonts w:ascii="Times New Roman" w:hAnsi="Times New Roman"/>
          <w:b/>
          <w:sz w:val="24"/>
          <w:szCs w:val="24"/>
        </w:rPr>
      </w:pPr>
      <w:r w:rsidRPr="00B1505B">
        <w:rPr>
          <w:rFonts w:ascii="Times New Roman" w:hAnsi="Times New Roman"/>
          <w:b/>
          <w:sz w:val="24"/>
          <w:szCs w:val="24"/>
        </w:rPr>
        <w:t>1.5.2</w:t>
      </w:r>
      <w:r w:rsidRPr="00B1505B">
        <w:rPr>
          <w:rFonts w:ascii="Times New Roman" w:hAnsi="Times New Roman"/>
          <w:b/>
          <w:sz w:val="24"/>
          <w:szCs w:val="24"/>
        </w:rPr>
        <w:tab/>
        <w:t>Teknik Pengumpulan Data</w:t>
      </w:r>
    </w:p>
    <w:p w:rsidR="0052147A" w:rsidRPr="00B1505B" w:rsidRDefault="0052147A" w:rsidP="00B026B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B1505B">
        <w:rPr>
          <w:rFonts w:ascii="Times New Roman" w:hAnsi="Times New Roman"/>
          <w:sz w:val="24"/>
          <w:szCs w:val="24"/>
        </w:rPr>
        <w:t>Wawancara</w:t>
      </w:r>
    </w:p>
    <w:p w:rsidR="000E6C66" w:rsidRPr="001E15E9" w:rsidRDefault="0052147A" w:rsidP="00B026BA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7405">
        <w:rPr>
          <w:rFonts w:ascii="Times New Roman" w:hAnsi="Times New Roman"/>
          <w:sz w:val="24"/>
          <w:szCs w:val="24"/>
        </w:rPr>
        <w:t xml:space="preserve">Data diambil atau diperoleh melalui </w:t>
      </w:r>
      <w:r>
        <w:rPr>
          <w:rFonts w:ascii="Times New Roman" w:hAnsi="Times New Roman"/>
          <w:sz w:val="24"/>
          <w:szCs w:val="24"/>
        </w:rPr>
        <w:t xml:space="preserve">anamnesa langsung </w:t>
      </w:r>
      <w:r w:rsidRPr="000F7405">
        <w:rPr>
          <w:rFonts w:ascii="Times New Roman" w:hAnsi="Times New Roman"/>
          <w:sz w:val="24"/>
          <w:szCs w:val="24"/>
        </w:rPr>
        <w:t>dengan</w:t>
      </w:r>
      <w:r>
        <w:rPr>
          <w:rFonts w:ascii="Times New Roman" w:hAnsi="Times New Roman"/>
          <w:sz w:val="24"/>
          <w:szCs w:val="24"/>
        </w:rPr>
        <w:t xml:space="preserve"> pasien, percakapan dengan </w:t>
      </w:r>
      <w:r w:rsidRPr="000F7405">
        <w:rPr>
          <w:rFonts w:ascii="Times New Roman" w:hAnsi="Times New Roman"/>
          <w:sz w:val="24"/>
          <w:szCs w:val="24"/>
        </w:rPr>
        <w:t xml:space="preserve"> keluarga pasien  maupun dari tim kesehatan lain.</w:t>
      </w:r>
    </w:p>
    <w:p w:rsidR="000E6C66" w:rsidRPr="00B1505B" w:rsidRDefault="000E6C66" w:rsidP="00B026B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1505B">
        <w:rPr>
          <w:rFonts w:ascii="Times New Roman" w:hAnsi="Times New Roman"/>
          <w:sz w:val="24"/>
          <w:szCs w:val="24"/>
        </w:rPr>
        <w:t>2.</w:t>
      </w:r>
      <w:r w:rsidRPr="00B1505B">
        <w:rPr>
          <w:rFonts w:ascii="Times New Roman" w:hAnsi="Times New Roman"/>
          <w:sz w:val="24"/>
          <w:szCs w:val="24"/>
        </w:rPr>
        <w:tab/>
        <w:t>Observasi</w:t>
      </w:r>
    </w:p>
    <w:p w:rsidR="000E6C66" w:rsidRDefault="000E6C66" w:rsidP="00B026BA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0F7405">
        <w:rPr>
          <w:rFonts w:ascii="Times New Roman" w:hAnsi="Times New Roman"/>
          <w:sz w:val="24"/>
          <w:szCs w:val="24"/>
        </w:rPr>
        <w:t>Data yang diambil adalah melalui pengamatan yang secara langsung terhadap keadaan, reaksi, sikap dan perilaku pasien yang dapat</w:t>
      </w:r>
      <w:r w:rsidR="003C04E5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F7405">
        <w:rPr>
          <w:rFonts w:ascii="Times New Roman" w:hAnsi="Times New Roman"/>
          <w:sz w:val="24"/>
          <w:szCs w:val="24"/>
        </w:rPr>
        <w:t>diamati.</w:t>
      </w:r>
    </w:p>
    <w:p w:rsidR="000E6C66" w:rsidRDefault="000E6C66" w:rsidP="00B026B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ab/>
        <w:t>Pemeriksaan</w:t>
      </w:r>
    </w:p>
    <w:p w:rsidR="000E6C66" w:rsidRDefault="000E6C66" w:rsidP="00B026BA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Data didapatkan m</w:t>
      </w:r>
      <w:r w:rsidRPr="000F7405">
        <w:rPr>
          <w:rFonts w:ascii="Times New Roman" w:hAnsi="Times New Roman"/>
          <w:sz w:val="24"/>
          <w:szCs w:val="24"/>
        </w:rPr>
        <w:t xml:space="preserve">eliputi pemeriksaan fisik dan laboratorium yang dapat menunjang untuk </w:t>
      </w:r>
      <w:r>
        <w:rPr>
          <w:rFonts w:ascii="Times New Roman" w:hAnsi="Times New Roman"/>
          <w:sz w:val="24"/>
          <w:szCs w:val="24"/>
        </w:rPr>
        <w:t>menegakkan diagnosis</w:t>
      </w:r>
      <w:r w:rsidRPr="000F7405">
        <w:rPr>
          <w:rFonts w:ascii="Times New Roman" w:hAnsi="Times New Roman"/>
          <w:sz w:val="24"/>
          <w:szCs w:val="24"/>
        </w:rPr>
        <w:t xml:space="preserve"> dan penanganan selanjutnya.</w:t>
      </w:r>
    </w:p>
    <w:p w:rsidR="00D168D4" w:rsidRPr="00D168D4" w:rsidRDefault="00D168D4" w:rsidP="00B026BA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0E6C66" w:rsidRDefault="000E6C66" w:rsidP="000E6C66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1.5.3</w:t>
      </w:r>
      <w:r>
        <w:rPr>
          <w:rFonts w:ascii="Times New Roman" w:hAnsi="Times New Roman"/>
          <w:b/>
          <w:sz w:val="24"/>
          <w:szCs w:val="24"/>
        </w:rPr>
        <w:tab/>
      </w:r>
      <w:r w:rsidRPr="00BB60ED">
        <w:rPr>
          <w:rFonts w:ascii="Times New Roman" w:hAnsi="Times New Roman"/>
          <w:b/>
          <w:sz w:val="24"/>
          <w:szCs w:val="24"/>
        </w:rPr>
        <w:t>Sumber data</w:t>
      </w:r>
    </w:p>
    <w:p w:rsidR="000E6C66" w:rsidRPr="00BB60ED" w:rsidRDefault="000E6C66" w:rsidP="000E6C66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B60ED">
        <w:rPr>
          <w:rFonts w:ascii="Times New Roman" w:hAnsi="Times New Roman"/>
          <w:sz w:val="24"/>
          <w:szCs w:val="24"/>
        </w:rPr>
        <w:t>1.</w:t>
      </w:r>
      <w:r w:rsidRPr="00BB60ED">
        <w:rPr>
          <w:rFonts w:ascii="Times New Roman" w:hAnsi="Times New Roman"/>
          <w:sz w:val="24"/>
          <w:szCs w:val="24"/>
        </w:rPr>
        <w:tab/>
        <w:t>Data Primer</w:t>
      </w:r>
    </w:p>
    <w:p w:rsidR="000E6C66" w:rsidRDefault="000E6C66" w:rsidP="000E6C66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0B3400">
        <w:rPr>
          <w:rFonts w:ascii="Times New Roman" w:hAnsi="Times New Roman"/>
          <w:sz w:val="24"/>
          <w:szCs w:val="24"/>
        </w:rPr>
        <w:t>ata</w:t>
      </w:r>
      <w:r>
        <w:rPr>
          <w:rFonts w:ascii="Times New Roman" w:hAnsi="Times New Roman"/>
          <w:sz w:val="24"/>
          <w:szCs w:val="24"/>
        </w:rPr>
        <w:t xml:space="preserve"> primer penulis yang dapatkan </w:t>
      </w:r>
      <w:r w:rsidRPr="000B3400">
        <w:rPr>
          <w:rFonts w:ascii="Times New Roman" w:hAnsi="Times New Roman"/>
          <w:sz w:val="24"/>
          <w:szCs w:val="24"/>
        </w:rPr>
        <w:t>dari</w:t>
      </w:r>
      <w:r>
        <w:rPr>
          <w:rFonts w:ascii="Times New Roman" w:hAnsi="Times New Roman"/>
          <w:sz w:val="24"/>
          <w:szCs w:val="24"/>
        </w:rPr>
        <w:t xml:space="preserve"> </w:t>
      </w:r>
      <w:r w:rsidRPr="000B3400">
        <w:rPr>
          <w:rFonts w:ascii="Times New Roman" w:hAnsi="Times New Roman"/>
          <w:sz w:val="24"/>
          <w:szCs w:val="24"/>
        </w:rPr>
        <w:t>pasien.</w:t>
      </w:r>
    </w:p>
    <w:p w:rsidR="00D76DE7" w:rsidRDefault="00D76DE7" w:rsidP="00D76DE7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ab/>
        <w:t>Data Sekunder</w:t>
      </w:r>
    </w:p>
    <w:p w:rsidR="001E15E9" w:rsidRDefault="00D76DE7" w:rsidP="001E15E9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sekunder adalah data yang diperoleh dari keluarga atau orang terdekat klien, catatan medik perawat, hasil-hasil pemeriksaan dan tim kesehatan lain.</w:t>
      </w:r>
    </w:p>
    <w:p w:rsidR="00E1710B" w:rsidRDefault="00E1710B" w:rsidP="00E171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C6734F">
        <w:rPr>
          <w:rFonts w:ascii="Times New Roman" w:hAnsi="Times New Roman"/>
          <w:b/>
          <w:sz w:val="24"/>
          <w:szCs w:val="24"/>
        </w:rPr>
        <w:t>1.5.4</w:t>
      </w:r>
      <w:r w:rsidRPr="00C6734F">
        <w:rPr>
          <w:rFonts w:ascii="Times New Roman" w:hAnsi="Times New Roman"/>
          <w:b/>
          <w:sz w:val="24"/>
          <w:szCs w:val="24"/>
        </w:rPr>
        <w:tab/>
        <w:t>Studi Kepustakaan</w:t>
      </w:r>
    </w:p>
    <w:p w:rsidR="001E15E9" w:rsidRDefault="00E1710B" w:rsidP="001E15E9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Studi kepustakaan yaitu mempelajari buku, jurnal, e-book, serta beberapa sumber yang berhubungan dengan judul studi kasus dan masalah yang dibahas oleh penulis. Penulis mempelajari beberapa buku yang berhubungan dengan diagnosis medis </w:t>
      </w:r>
      <w:r w:rsidR="003C04E5" w:rsidRPr="002641AF">
        <w:rPr>
          <w:rFonts w:ascii="Times New Roman" w:hAnsi="Times New Roman" w:cs="Times New Roman"/>
          <w:i/>
          <w:sz w:val="24"/>
          <w:szCs w:val="24"/>
        </w:rPr>
        <w:t>hemoroid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710B" w:rsidRDefault="00E1710B" w:rsidP="00E1710B">
      <w:pPr>
        <w:spacing w:after="0"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2B194C">
        <w:rPr>
          <w:rFonts w:ascii="Times New Roman" w:hAnsi="Times New Roman"/>
          <w:b/>
          <w:sz w:val="24"/>
          <w:szCs w:val="24"/>
        </w:rPr>
        <w:t>1.6</w:t>
      </w:r>
      <w:r w:rsidRPr="002B194C">
        <w:rPr>
          <w:rFonts w:ascii="Times New Roman" w:hAnsi="Times New Roman"/>
          <w:b/>
          <w:sz w:val="24"/>
          <w:szCs w:val="24"/>
        </w:rPr>
        <w:tab/>
        <w:t>Sitematika Penulisan</w:t>
      </w:r>
    </w:p>
    <w:p w:rsidR="001E15E9" w:rsidRPr="001E15E9" w:rsidRDefault="00E1710B" w:rsidP="001E15E9">
      <w:pPr>
        <w:spacing w:after="0" w:line="48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Supaya lebih jelas dan lebih mudah</w:t>
      </w:r>
      <w:r w:rsidR="001E15E9">
        <w:rPr>
          <w:rFonts w:ascii="Times New Roman" w:hAnsi="Times New Roman"/>
          <w:sz w:val="24"/>
          <w:szCs w:val="24"/>
        </w:rPr>
        <w:t xml:space="preserve"> dalam mempelajari dan memahami karya tulis ilmiah ini, secara keseluruhan di bagi menjadi tiga bagian yaitu:</w:t>
      </w:r>
    </w:p>
    <w:p w:rsidR="001E15E9" w:rsidRDefault="001E15E9" w:rsidP="001E15E9">
      <w:pPr>
        <w:pStyle w:val="ListParagraph"/>
        <w:numPr>
          <w:ilvl w:val="2"/>
          <w:numId w:val="1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Bagian awal</w:t>
      </w:r>
    </w:p>
    <w:p w:rsidR="001E15E9" w:rsidRDefault="001E15E9" w:rsidP="001E15E9">
      <w:pPr>
        <w:pStyle w:val="ListParagraph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Pr="00724AF0">
        <w:rPr>
          <w:rFonts w:ascii="Times New Roman" w:hAnsi="Times New Roman"/>
          <w:sz w:val="24"/>
          <w:szCs w:val="24"/>
        </w:rPr>
        <w:t>emuat hal</w:t>
      </w:r>
      <w:r>
        <w:rPr>
          <w:rFonts w:ascii="Times New Roman" w:hAnsi="Times New Roman"/>
          <w:sz w:val="24"/>
          <w:szCs w:val="24"/>
        </w:rPr>
        <w:t xml:space="preserve">aman judul, </w:t>
      </w:r>
      <w:r w:rsidRPr="00724AF0">
        <w:rPr>
          <w:rFonts w:ascii="Times New Roman" w:hAnsi="Times New Roman"/>
          <w:sz w:val="24"/>
          <w:szCs w:val="24"/>
        </w:rPr>
        <w:t>persetuju</w:t>
      </w:r>
      <w:r>
        <w:rPr>
          <w:rFonts w:ascii="Times New Roman" w:hAnsi="Times New Roman"/>
          <w:sz w:val="24"/>
          <w:szCs w:val="24"/>
        </w:rPr>
        <w:t>a</w:t>
      </w:r>
      <w:r w:rsidRPr="00724AF0">
        <w:rPr>
          <w:rFonts w:ascii="Times New Roman" w:hAnsi="Times New Roman"/>
          <w:sz w:val="24"/>
          <w:szCs w:val="24"/>
        </w:rPr>
        <w:t>n komisi pembimbing,</w:t>
      </w:r>
      <w:r>
        <w:rPr>
          <w:rFonts w:ascii="Times New Roman" w:hAnsi="Times New Roman"/>
          <w:sz w:val="24"/>
          <w:szCs w:val="24"/>
        </w:rPr>
        <w:t xml:space="preserve"> pengesahan, moto dan persembahan, kata pengantar, daftar isi, daftar tabel, daftar gambar.</w:t>
      </w:r>
    </w:p>
    <w:p w:rsidR="001E15E9" w:rsidRPr="00346BA1" w:rsidRDefault="001E15E9" w:rsidP="001E15E9">
      <w:pPr>
        <w:pStyle w:val="ListParagraph"/>
        <w:numPr>
          <w:ilvl w:val="2"/>
          <w:numId w:val="1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346BA1">
        <w:rPr>
          <w:rFonts w:ascii="Times New Roman" w:hAnsi="Times New Roman"/>
          <w:sz w:val="24"/>
          <w:szCs w:val="24"/>
        </w:rPr>
        <w:t>Bagian inti, terdiri dari l</w:t>
      </w:r>
      <w:r>
        <w:rPr>
          <w:rFonts w:ascii="Times New Roman" w:hAnsi="Times New Roman"/>
          <w:sz w:val="24"/>
          <w:szCs w:val="24"/>
        </w:rPr>
        <w:t xml:space="preserve">ima bab, yang masing-masing </w:t>
      </w:r>
      <w:r w:rsidRPr="00346BA1">
        <w:rPr>
          <w:rFonts w:ascii="Times New Roman" w:hAnsi="Times New Roman"/>
          <w:sz w:val="24"/>
          <w:szCs w:val="24"/>
        </w:rPr>
        <w:t>terdiri dari sub bab berikut ini:</w:t>
      </w:r>
    </w:p>
    <w:p w:rsidR="001E15E9" w:rsidRPr="00927CE6" w:rsidRDefault="002D6B7D" w:rsidP="002D6B7D">
      <w:pPr>
        <w:pStyle w:val="ListParagraph"/>
        <w:spacing w:after="0" w:line="480" w:lineRule="auto"/>
        <w:ind w:left="144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BAB 1</w:t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="001E15E9">
        <w:rPr>
          <w:rFonts w:ascii="Times New Roman" w:hAnsi="Times New Roman"/>
          <w:sz w:val="24"/>
          <w:szCs w:val="24"/>
        </w:rPr>
        <w:t xml:space="preserve">pendahuluan, berisis tentang latar belakang masalah, </w:t>
      </w:r>
      <w:r w:rsidR="00784095">
        <w:rPr>
          <w:rFonts w:ascii="Times New Roman" w:hAnsi="Times New Roman"/>
          <w:sz w:val="24"/>
          <w:szCs w:val="24"/>
        </w:rPr>
        <w:t xml:space="preserve">tujuan, </w:t>
      </w:r>
      <w:r w:rsidR="00927CE6">
        <w:rPr>
          <w:rFonts w:ascii="Times New Roman" w:hAnsi="Times New Roman"/>
          <w:sz w:val="24"/>
          <w:szCs w:val="24"/>
          <w:lang w:val="en-US"/>
        </w:rPr>
        <w:t xml:space="preserve">          </w:t>
      </w:r>
      <w:r w:rsidR="00784095">
        <w:rPr>
          <w:rFonts w:ascii="Times New Roman" w:hAnsi="Times New Roman"/>
          <w:sz w:val="24"/>
          <w:szCs w:val="24"/>
        </w:rPr>
        <w:t>manfaat penelitian, dan sistematika penulisan karya tulis ilmiah</w:t>
      </w:r>
      <w:r w:rsidR="00927CE6">
        <w:rPr>
          <w:rFonts w:ascii="Times New Roman" w:hAnsi="Times New Roman"/>
          <w:sz w:val="24"/>
          <w:szCs w:val="24"/>
          <w:lang w:val="en-US"/>
        </w:rPr>
        <w:t>.</w:t>
      </w:r>
    </w:p>
    <w:p w:rsidR="00784095" w:rsidRPr="002D6B7D" w:rsidRDefault="002D6B7D" w:rsidP="00927CE6">
      <w:pPr>
        <w:pStyle w:val="ListParagraph"/>
        <w:spacing w:after="0" w:line="480" w:lineRule="auto"/>
        <w:ind w:left="1440" w:hanging="731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lastRenderedPageBreak/>
        <w:t>BAB 2</w:t>
      </w:r>
      <w:r>
        <w:rPr>
          <w:rFonts w:ascii="Times New Roman" w:hAnsi="Times New Roman"/>
          <w:sz w:val="24"/>
          <w:szCs w:val="24"/>
        </w:rPr>
        <w:tab/>
      </w:r>
      <w:r w:rsidR="00784095">
        <w:rPr>
          <w:rFonts w:ascii="Times New Roman" w:hAnsi="Times New Roman"/>
          <w:sz w:val="24"/>
          <w:szCs w:val="24"/>
        </w:rPr>
        <w:t>: Tinjauan Pustaka, berisi tentang ko</w:t>
      </w:r>
      <w:r w:rsidR="003C04E5">
        <w:rPr>
          <w:rFonts w:ascii="Times New Roman" w:hAnsi="Times New Roman"/>
          <w:sz w:val="24"/>
          <w:szCs w:val="24"/>
          <w:lang w:val="en-US"/>
        </w:rPr>
        <w:t>n</w:t>
      </w:r>
      <w:r w:rsidR="00784095">
        <w:rPr>
          <w:rFonts w:ascii="Times New Roman" w:hAnsi="Times New Roman"/>
          <w:sz w:val="24"/>
          <w:szCs w:val="24"/>
        </w:rPr>
        <w:t xml:space="preserve">sep penyakit dari sudut medis </w:t>
      </w:r>
      <w:r>
        <w:rPr>
          <w:rFonts w:ascii="Times New Roman" w:hAnsi="Times New Roman"/>
          <w:sz w:val="24"/>
          <w:szCs w:val="24"/>
          <w:lang w:val="en-US"/>
        </w:rPr>
        <w:t xml:space="preserve">       </w:t>
      </w:r>
      <w:r w:rsidR="00784095">
        <w:rPr>
          <w:rFonts w:ascii="Times New Roman" w:hAnsi="Times New Roman"/>
          <w:sz w:val="24"/>
          <w:szCs w:val="24"/>
        </w:rPr>
        <w:t>dan asuhan keperaw</w:t>
      </w:r>
      <w:r w:rsidR="003C04E5">
        <w:rPr>
          <w:rFonts w:ascii="Times New Roman" w:hAnsi="Times New Roman"/>
          <w:sz w:val="24"/>
          <w:szCs w:val="24"/>
          <w:lang w:val="en-US"/>
        </w:rPr>
        <w:t>a</w:t>
      </w:r>
      <w:r w:rsidR="00784095">
        <w:rPr>
          <w:rFonts w:ascii="Times New Roman" w:hAnsi="Times New Roman"/>
          <w:sz w:val="24"/>
          <w:szCs w:val="24"/>
        </w:rPr>
        <w:t>tan pasien den</w:t>
      </w:r>
      <w:r w:rsidR="003C04E5">
        <w:rPr>
          <w:rFonts w:ascii="Times New Roman" w:hAnsi="Times New Roman"/>
          <w:sz w:val="24"/>
          <w:szCs w:val="24"/>
        </w:rPr>
        <w:t xml:space="preserve">gan diagnosa medis </w:t>
      </w:r>
      <w:r w:rsidR="003C04E5" w:rsidRPr="002641AF">
        <w:rPr>
          <w:rFonts w:ascii="Times New Roman" w:hAnsi="Times New Roman"/>
          <w:i/>
          <w:sz w:val="24"/>
          <w:szCs w:val="24"/>
        </w:rPr>
        <w:t>hemoroid</w:t>
      </w:r>
      <w:r>
        <w:rPr>
          <w:rFonts w:ascii="Times New Roman" w:hAnsi="Times New Roman"/>
          <w:sz w:val="24"/>
          <w:szCs w:val="24"/>
        </w:rPr>
        <w:t>, serta kerangka masalah.</w:t>
      </w:r>
    </w:p>
    <w:p w:rsidR="00784095" w:rsidRDefault="002D6B7D" w:rsidP="002D6B7D">
      <w:pPr>
        <w:pStyle w:val="ListParagraph"/>
        <w:spacing w:after="0" w:line="480" w:lineRule="auto"/>
        <w:ind w:left="1440"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3</w:t>
      </w:r>
      <w:r>
        <w:rPr>
          <w:rFonts w:ascii="Times New Roman" w:hAnsi="Times New Roman"/>
          <w:sz w:val="24"/>
          <w:szCs w:val="24"/>
        </w:rPr>
        <w:tab/>
      </w:r>
      <w:r w:rsidR="00784095">
        <w:rPr>
          <w:rFonts w:ascii="Times New Roman" w:hAnsi="Times New Roman"/>
          <w:sz w:val="24"/>
          <w:szCs w:val="24"/>
        </w:rPr>
        <w:t xml:space="preserve">: </w:t>
      </w:r>
      <w:r w:rsidR="003C04E5">
        <w:rPr>
          <w:rFonts w:ascii="Times New Roman" w:hAnsi="Times New Roman"/>
          <w:sz w:val="24"/>
          <w:szCs w:val="24"/>
        </w:rPr>
        <w:t>Tinjauan Kasus berisi</w:t>
      </w:r>
      <w:r w:rsidR="00784095">
        <w:rPr>
          <w:rFonts w:ascii="Times New Roman" w:hAnsi="Times New Roman"/>
          <w:sz w:val="24"/>
          <w:szCs w:val="24"/>
        </w:rPr>
        <w:t xml:space="preserve"> tentang diskripsi data hasil pengkajian, diagnosa, perencanaan, pelaksanaan dan evaluasi.</w:t>
      </w:r>
    </w:p>
    <w:p w:rsidR="00784095" w:rsidRDefault="002D6B7D" w:rsidP="002D6B7D">
      <w:pPr>
        <w:pStyle w:val="ListParagraph"/>
        <w:spacing w:after="0" w:line="480" w:lineRule="auto"/>
        <w:ind w:left="1440"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4</w:t>
      </w:r>
      <w:r>
        <w:rPr>
          <w:rFonts w:ascii="Times New Roman" w:hAnsi="Times New Roman"/>
          <w:sz w:val="24"/>
          <w:szCs w:val="24"/>
        </w:rPr>
        <w:tab/>
      </w:r>
      <w:r w:rsidR="00784095">
        <w:rPr>
          <w:rFonts w:ascii="Times New Roman" w:hAnsi="Times New Roman"/>
          <w:sz w:val="24"/>
          <w:szCs w:val="24"/>
        </w:rPr>
        <w:t>: pembahasan berisi tentang perbandingan antara teori dengan kenyataan yang ada dilapangan.</w:t>
      </w:r>
    </w:p>
    <w:p w:rsidR="00784095" w:rsidRDefault="002D6B7D" w:rsidP="001E15E9">
      <w:pPr>
        <w:pStyle w:val="ListParagraph"/>
        <w:spacing w:after="0" w:line="480" w:lineRule="auto"/>
        <w:ind w:left="1440" w:hanging="7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BAB 5</w:t>
      </w:r>
      <w:r>
        <w:rPr>
          <w:rFonts w:ascii="Times New Roman" w:hAnsi="Times New Roman"/>
          <w:sz w:val="24"/>
          <w:szCs w:val="24"/>
        </w:rPr>
        <w:tab/>
      </w:r>
      <w:r w:rsidR="00784095">
        <w:rPr>
          <w:rFonts w:ascii="Times New Roman" w:hAnsi="Times New Roman"/>
          <w:sz w:val="24"/>
          <w:szCs w:val="24"/>
        </w:rPr>
        <w:t>: Penutup, berisi tentang simpulan dan saran.</w:t>
      </w:r>
    </w:p>
    <w:p w:rsidR="00784095" w:rsidRPr="001E15E9" w:rsidRDefault="00784095" w:rsidP="00784095">
      <w:pPr>
        <w:pStyle w:val="ListParagraph"/>
        <w:numPr>
          <w:ilvl w:val="2"/>
          <w:numId w:val="1"/>
        </w:numPr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Bagian akhir, terdiri dari daftar pustaka dan lampiran.</w:t>
      </w:r>
    </w:p>
    <w:sectPr w:rsidR="00784095" w:rsidRPr="001E15E9" w:rsidSect="003D6DDA">
      <w:headerReference w:type="default" r:id="rId8"/>
      <w:pgSz w:w="11906" w:h="16838"/>
      <w:pgMar w:top="1701" w:right="1701" w:bottom="1701" w:left="2268" w:header="1134" w:footer="17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905" w:rsidRDefault="008E5905" w:rsidP="008E5905">
      <w:pPr>
        <w:spacing w:after="0" w:line="240" w:lineRule="auto"/>
      </w:pPr>
      <w:r>
        <w:separator/>
      </w:r>
    </w:p>
  </w:endnote>
  <w:endnote w:type="continuationSeparator" w:id="0">
    <w:p w:rsidR="008E5905" w:rsidRDefault="008E5905" w:rsidP="008E5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905" w:rsidRDefault="008E5905" w:rsidP="008E5905">
      <w:pPr>
        <w:spacing w:after="0" w:line="240" w:lineRule="auto"/>
      </w:pPr>
      <w:r>
        <w:separator/>
      </w:r>
    </w:p>
  </w:footnote>
  <w:footnote w:type="continuationSeparator" w:id="0">
    <w:p w:rsidR="008E5905" w:rsidRDefault="008E5905" w:rsidP="008E5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31365"/>
      <w:docPartObj>
        <w:docPartGallery w:val="Page Numbers (Top of Page)"/>
        <w:docPartUnique/>
      </w:docPartObj>
    </w:sdtPr>
    <w:sdtEndPr/>
    <w:sdtContent>
      <w:p w:rsidR="00983D6E" w:rsidRDefault="00D168D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6AE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E5905" w:rsidRDefault="008E5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F2F28"/>
    <w:multiLevelType w:val="hybridMultilevel"/>
    <w:tmpl w:val="A44ED8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35E51"/>
    <w:multiLevelType w:val="multilevel"/>
    <w:tmpl w:val="93B87520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isLgl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6300" w:hanging="720"/>
      </w:pPr>
      <w:rPr>
        <w:rFonts w:ascii="Times New Roman" w:eastAsia="Calibri" w:hAnsi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05B"/>
    <w:rsid w:val="000E6965"/>
    <w:rsid w:val="000E6C66"/>
    <w:rsid w:val="001303DD"/>
    <w:rsid w:val="00154E09"/>
    <w:rsid w:val="001C55B4"/>
    <w:rsid w:val="001E15E9"/>
    <w:rsid w:val="00235AE8"/>
    <w:rsid w:val="00253E00"/>
    <w:rsid w:val="002641AF"/>
    <w:rsid w:val="00293850"/>
    <w:rsid w:val="002D6B7D"/>
    <w:rsid w:val="00386AEB"/>
    <w:rsid w:val="003C04E5"/>
    <w:rsid w:val="003D6DDA"/>
    <w:rsid w:val="00417CA4"/>
    <w:rsid w:val="00463181"/>
    <w:rsid w:val="004B0712"/>
    <w:rsid w:val="0052147A"/>
    <w:rsid w:val="005B66DE"/>
    <w:rsid w:val="005D636B"/>
    <w:rsid w:val="0066289C"/>
    <w:rsid w:val="006E485F"/>
    <w:rsid w:val="006E5840"/>
    <w:rsid w:val="00754B53"/>
    <w:rsid w:val="00784095"/>
    <w:rsid w:val="0081005B"/>
    <w:rsid w:val="00812202"/>
    <w:rsid w:val="0082272D"/>
    <w:rsid w:val="008D4686"/>
    <w:rsid w:val="008E5905"/>
    <w:rsid w:val="009153D0"/>
    <w:rsid w:val="00927CE6"/>
    <w:rsid w:val="00983D6E"/>
    <w:rsid w:val="009923E9"/>
    <w:rsid w:val="00A5458E"/>
    <w:rsid w:val="00AD649B"/>
    <w:rsid w:val="00B026BA"/>
    <w:rsid w:val="00B11B60"/>
    <w:rsid w:val="00B3533F"/>
    <w:rsid w:val="00B61C68"/>
    <w:rsid w:val="00B73938"/>
    <w:rsid w:val="00BB7308"/>
    <w:rsid w:val="00C22A96"/>
    <w:rsid w:val="00C53D79"/>
    <w:rsid w:val="00C82EC5"/>
    <w:rsid w:val="00CB107D"/>
    <w:rsid w:val="00CE129D"/>
    <w:rsid w:val="00CF573C"/>
    <w:rsid w:val="00D168D4"/>
    <w:rsid w:val="00D637B2"/>
    <w:rsid w:val="00D76DE7"/>
    <w:rsid w:val="00DB0ED0"/>
    <w:rsid w:val="00E1710B"/>
    <w:rsid w:val="00E17CAA"/>
    <w:rsid w:val="00F04B03"/>
    <w:rsid w:val="00F9429F"/>
    <w:rsid w:val="00FB243C"/>
    <w:rsid w:val="00FB50C6"/>
    <w:rsid w:val="00FD753C"/>
    <w:rsid w:val="00FF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AAF83"/>
  <w15:docId w15:val="{BEA21178-9AEC-4EEE-9A75-C3664364F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26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147A"/>
    <w:pPr>
      <w:ind w:left="720"/>
      <w:contextualSpacing/>
    </w:pPr>
    <w:rPr>
      <w:rFonts w:ascii="Calibri" w:eastAsia="Times New Roman" w:hAnsi="Calibri" w:cs="Times New Roman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8E5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905"/>
  </w:style>
  <w:style w:type="paragraph" w:styleId="Footer">
    <w:name w:val="footer"/>
    <w:basedOn w:val="Normal"/>
    <w:link w:val="FooterChar"/>
    <w:uiPriority w:val="99"/>
    <w:unhideWhenUsed/>
    <w:rsid w:val="008E5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905"/>
  </w:style>
  <w:style w:type="paragraph" w:styleId="BalloonText">
    <w:name w:val="Balloon Text"/>
    <w:basedOn w:val="Normal"/>
    <w:link w:val="BalloonTextChar"/>
    <w:uiPriority w:val="99"/>
    <w:semiHidden/>
    <w:unhideWhenUsed/>
    <w:rsid w:val="00D16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CFFD-2D3E-463A-A0D0-F44979491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7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Notebook</cp:lastModifiedBy>
  <cp:revision>33</cp:revision>
  <cp:lastPrinted>2014-03-08T06:31:00Z</cp:lastPrinted>
  <dcterms:created xsi:type="dcterms:W3CDTF">2017-06-07T14:59:00Z</dcterms:created>
  <dcterms:modified xsi:type="dcterms:W3CDTF">2018-07-22T16:38:00Z</dcterms:modified>
</cp:coreProperties>
</file>